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351C7" w:rsidRPr="005E21B4" w:rsidRDefault="00A351C7" w:rsidP="00A351C7">
      <w:pPr>
        <w:jc w:val="center"/>
        <w:rPr>
          <w:rFonts w:ascii="Bahnschrift" w:eastAsia="Bahnschrift" w:hAnsi="Bahnschrift" w:cs="Bahnschrift"/>
          <w:b/>
          <w:color w:val="000000" w:themeColor="text1"/>
          <w:sz w:val="28"/>
          <w:szCs w:val="28"/>
          <w:u w:val="single"/>
        </w:rPr>
      </w:pPr>
      <w:bookmarkStart w:id="0" w:name="OLE_LINK7"/>
      <w:r w:rsidRPr="005E21B4">
        <w:rPr>
          <w:rFonts w:ascii="Bahnschrift" w:eastAsia="Bahnschrift" w:hAnsi="Bahnschrift" w:cs="Bahnschrift"/>
          <w:b/>
          <w:color w:val="000000" w:themeColor="text1"/>
          <w:sz w:val="28"/>
          <w:szCs w:val="28"/>
          <w:u w:val="single"/>
        </w:rPr>
        <w:t xml:space="preserve">APPENDIX </w:t>
      </w:r>
      <w:r>
        <w:rPr>
          <w:rFonts w:ascii="Bahnschrift" w:eastAsia="Bahnschrift" w:hAnsi="Bahnschrift" w:cs="Bahnschrift"/>
          <w:b/>
          <w:color w:val="000000" w:themeColor="text1"/>
          <w:sz w:val="28"/>
          <w:szCs w:val="28"/>
          <w:u w:val="single"/>
        </w:rPr>
        <w:t>X</w:t>
      </w:r>
    </w:p>
    <w:p w:rsidR="00784A09" w:rsidRDefault="00784A09">
      <w:pPr>
        <w:rPr>
          <w:color w:val="000000" w:themeColor="text1"/>
        </w:rPr>
      </w:pPr>
    </w:p>
    <w:p w:rsidR="00784A09" w:rsidRDefault="00000000">
      <w:pPr>
        <w:pStyle w:val="Heading1"/>
        <w:snapToGrid w:val="0"/>
        <w:spacing w:before="360" w:after="120" w:line="300" w:lineRule="atLeast"/>
        <w:ind w:left="1060" w:right="1013"/>
        <w:jc w:val="center"/>
        <w:rPr>
          <w:rFonts w:ascii="Times New Roman" w:eastAsia="PMingLiU" w:hAnsi="Times New Roman" w:cs="Times New Roman"/>
          <w:color w:val="000000" w:themeColor="text1"/>
          <w:lang w:eastAsia="zh-TW"/>
        </w:rPr>
      </w:pPr>
      <w:r>
        <w:rPr>
          <w:rFonts w:ascii="Times New Roman" w:hAnsi="Times New Roman" w:cs="Times New Roman"/>
          <w:color w:val="000000" w:themeColor="text1"/>
        </w:rPr>
        <w:t xml:space="preserve">Report on </w:t>
      </w:r>
      <w:r>
        <w:rPr>
          <w:rFonts w:ascii="Times New Roman" w:eastAsia="SimSun" w:hAnsi="Times New Roman" w:cs="Times New Roman"/>
          <w:color w:val="000000" w:themeColor="text1"/>
          <w:lang w:eastAsia="zh-CN"/>
        </w:rPr>
        <w:t>A</w:t>
      </w:r>
      <w:r>
        <w:rPr>
          <w:rFonts w:ascii="Times New Roman" w:hAnsi="Times New Roman" w:cs="Times New Roman"/>
          <w:color w:val="000000" w:themeColor="text1"/>
        </w:rPr>
        <w:t xml:space="preserve">ctivities of Working Group on Hydrology (WGH) of </w:t>
      </w:r>
      <w:r>
        <w:rPr>
          <w:rFonts w:ascii="Times New Roman" w:eastAsia="SimSun" w:hAnsi="Times New Roman" w:cs="Times New Roman" w:hint="eastAsia"/>
          <w:color w:val="000000" w:themeColor="text1"/>
          <w:lang w:eastAsia="zh-CN"/>
        </w:rPr>
        <w:t xml:space="preserve">the </w:t>
      </w:r>
      <w:r>
        <w:rPr>
          <w:rFonts w:ascii="Times New Roman" w:hAnsi="Times New Roman" w:cs="Times New Roman"/>
          <w:color w:val="000000" w:themeColor="text1"/>
        </w:rPr>
        <w:t>T</w:t>
      </w:r>
      <w:r>
        <w:rPr>
          <w:rFonts w:ascii="Times New Roman" w:eastAsia="SimSun" w:hAnsi="Times New Roman" w:cs="Times New Roman" w:hint="eastAsia"/>
          <w:color w:val="000000" w:themeColor="text1"/>
          <w:lang w:eastAsia="zh-CN"/>
        </w:rPr>
        <w:t xml:space="preserve">yphoon </w:t>
      </w:r>
      <w:r>
        <w:rPr>
          <w:rFonts w:ascii="Times New Roman" w:hAnsi="Times New Roman" w:cs="Times New Roman"/>
          <w:color w:val="000000" w:themeColor="text1"/>
        </w:rPr>
        <w:t>C</w:t>
      </w:r>
      <w:r>
        <w:rPr>
          <w:rFonts w:ascii="Times New Roman" w:eastAsia="SimSun" w:hAnsi="Times New Roman" w:cs="Times New Roman" w:hint="eastAsia"/>
          <w:color w:val="000000" w:themeColor="text1"/>
          <w:lang w:eastAsia="zh-CN"/>
        </w:rPr>
        <w:t>ommittee</w:t>
      </w:r>
      <w:r>
        <w:rPr>
          <w:rFonts w:ascii="Times New Roman" w:hAnsi="Times New Roman" w:cs="Times New Roman"/>
          <w:color w:val="000000" w:themeColor="text1"/>
        </w:rPr>
        <w:t xml:space="preserve"> in 20</w:t>
      </w:r>
      <w:r>
        <w:rPr>
          <w:rFonts w:ascii="Times New Roman" w:eastAsia="SimSun" w:hAnsi="Times New Roman" w:cs="Times New Roman" w:hint="eastAsia"/>
          <w:color w:val="000000" w:themeColor="text1"/>
          <w:lang w:eastAsia="zh-CN"/>
        </w:rPr>
        <w:t>24</w:t>
      </w:r>
    </w:p>
    <w:p w:rsidR="00784A09" w:rsidRDefault="00784A09">
      <w:pPr>
        <w:spacing w:line="300" w:lineRule="atLeast"/>
        <w:rPr>
          <w:rFonts w:ascii="Times New Roman" w:hAnsi="Times New Roman"/>
          <w:color w:val="000000" w:themeColor="text1"/>
        </w:rPr>
      </w:pPr>
    </w:p>
    <w:p w:rsidR="00784A09" w:rsidRDefault="00000000">
      <w:pPr>
        <w:widowControl/>
        <w:autoSpaceDE w:val="0"/>
        <w:autoSpaceDN w:val="0"/>
        <w:adjustRightInd w:val="0"/>
        <w:snapToGrid w:val="0"/>
        <w:spacing w:beforeLines="50" w:before="120" w:afterLines="50" w:after="120" w:line="300" w:lineRule="atLeast"/>
        <w:ind w:firstLine="567"/>
        <w:rPr>
          <w:rFonts w:ascii="Times New Roman" w:hAnsi="Times New Roman"/>
          <w:color w:val="000000" w:themeColor="text1"/>
          <w:sz w:val="22"/>
          <w:szCs w:val="22"/>
        </w:rPr>
      </w:pPr>
      <w:bookmarkStart w:id="1" w:name="OLE_LINK69"/>
      <w:bookmarkStart w:id="2" w:name="OLE_LINK31"/>
      <w:bookmarkStart w:id="3" w:name="OLE_LINK27"/>
      <w:bookmarkStart w:id="4" w:name="OLE_LINK71"/>
      <w:bookmarkStart w:id="5" w:name="OLE_LINK70"/>
      <w:bookmarkStart w:id="6" w:name="OLE_LINK28"/>
      <w:r>
        <w:rPr>
          <w:rFonts w:ascii="Times New Roman" w:hAnsi="Times New Roman"/>
          <w:color w:val="000000" w:themeColor="text1"/>
          <w:sz w:val="22"/>
          <w:szCs w:val="22"/>
        </w:rPr>
        <w:t>The report highlighted the main progresses and achievements on hydrological component in Members in past year; briefed the activities of WGH conducted in 20</w:t>
      </w:r>
      <w:r>
        <w:rPr>
          <w:rFonts w:ascii="Times New Roman" w:hAnsi="Times New Roman" w:hint="eastAsia"/>
          <w:color w:val="000000" w:themeColor="text1"/>
          <w:sz w:val="22"/>
          <w:szCs w:val="22"/>
        </w:rPr>
        <w:t>2</w:t>
      </w:r>
      <w:r>
        <w:rPr>
          <w:rFonts w:ascii="Times New Roman" w:eastAsia="SimSun" w:hAnsi="Times New Roman" w:hint="eastAsia"/>
          <w:color w:val="000000" w:themeColor="text1"/>
          <w:sz w:val="22"/>
          <w:szCs w:val="22"/>
          <w:lang w:eastAsia="zh-CN"/>
        </w:rPr>
        <w:t>4</w:t>
      </w:r>
      <w:r>
        <w:rPr>
          <w:rFonts w:ascii="Times New Roman" w:hAnsi="Times New Roman"/>
          <w:color w:val="000000" w:themeColor="text1"/>
          <w:sz w:val="22"/>
          <w:szCs w:val="22"/>
        </w:rPr>
        <w:t>, and summarized the status of implementation of WGH AOPs 20</w:t>
      </w:r>
      <w:r>
        <w:rPr>
          <w:rFonts w:ascii="Times New Roman" w:hAnsi="Times New Roman" w:hint="eastAsia"/>
          <w:color w:val="000000" w:themeColor="text1"/>
          <w:sz w:val="22"/>
          <w:szCs w:val="22"/>
        </w:rPr>
        <w:t>2</w:t>
      </w:r>
      <w:r>
        <w:rPr>
          <w:rFonts w:ascii="Times New Roman" w:eastAsia="SimSun" w:hAnsi="Times New Roman" w:hint="eastAsia"/>
          <w:color w:val="000000" w:themeColor="text1"/>
          <w:sz w:val="22"/>
          <w:szCs w:val="22"/>
          <w:lang w:eastAsia="zh-CN"/>
        </w:rPr>
        <w:t>4</w:t>
      </w:r>
      <w:r>
        <w:rPr>
          <w:rFonts w:ascii="Times New Roman" w:hAnsi="Times New Roman"/>
          <w:color w:val="000000" w:themeColor="text1"/>
          <w:sz w:val="22"/>
          <w:szCs w:val="22"/>
        </w:rPr>
        <w:t>. Based on the communication among Members and the discussion at TC 1</w:t>
      </w:r>
      <w:r>
        <w:rPr>
          <w:rFonts w:ascii="Times New Roman" w:eastAsia="SimSun" w:hAnsi="Times New Roman" w:hint="eastAsia"/>
          <w:color w:val="000000" w:themeColor="text1"/>
          <w:sz w:val="22"/>
          <w:szCs w:val="22"/>
          <w:lang w:eastAsia="zh-CN"/>
        </w:rPr>
        <w:t>9</w:t>
      </w:r>
      <w:r>
        <w:rPr>
          <w:rFonts w:ascii="Times New Roman" w:hAnsi="Times New Roman"/>
          <w:color w:val="000000" w:themeColor="text1"/>
          <w:sz w:val="22"/>
          <w:szCs w:val="22"/>
        </w:rPr>
        <w:t>th IWS, WGH proposed the implementation plan of AOPs for 202</w:t>
      </w:r>
      <w:r>
        <w:rPr>
          <w:rFonts w:ascii="Times New Roman" w:eastAsia="SimSun" w:hAnsi="Times New Roman" w:hint="eastAsia"/>
          <w:color w:val="000000" w:themeColor="text1"/>
          <w:sz w:val="22"/>
          <w:szCs w:val="22"/>
          <w:lang w:eastAsia="zh-CN"/>
        </w:rPr>
        <w:t>5</w:t>
      </w:r>
      <w:r>
        <w:rPr>
          <w:rFonts w:ascii="Times New Roman" w:hAnsi="Times New Roman"/>
          <w:color w:val="000000" w:themeColor="text1"/>
          <w:sz w:val="22"/>
          <w:szCs w:val="22"/>
        </w:rPr>
        <w:t xml:space="preserve"> and beyond; and consequently, requested the TCTF allocation for supporting WGH activities in the year of 202</w:t>
      </w:r>
      <w:r>
        <w:rPr>
          <w:rFonts w:ascii="Times New Roman" w:eastAsia="SimSun" w:hAnsi="Times New Roman" w:hint="eastAsia"/>
          <w:color w:val="000000" w:themeColor="text1"/>
          <w:sz w:val="22"/>
          <w:szCs w:val="22"/>
          <w:lang w:eastAsia="zh-CN"/>
        </w:rPr>
        <w:t>5</w:t>
      </w:r>
      <w:r>
        <w:rPr>
          <w:rFonts w:ascii="Times New Roman" w:hAnsi="Times New Roman"/>
          <w:color w:val="000000" w:themeColor="text1"/>
          <w:sz w:val="22"/>
          <w:szCs w:val="22"/>
        </w:rPr>
        <w:t>.</w:t>
      </w:r>
    </w:p>
    <w:p w:rsidR="00784A09"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themeColor="text1"/>
          <w:kern w:val="0"/>
          <w:sz w:val="22"/>
          <w:szCs w:val="22"/>
          <w:lang w:eastAsia="ko-KR"/>
        </w:rPr>
      </w:pPr>
      <w:bookmarkStart w:id="7" w:name="_Ref254514150"/>
      <w:r>
        <w:rPr>
          <w:rFonts w:ascii="Cambria" w:hAnsi="Cambria"/>
          <w:bCs w:val="0"/>
          <w:color w:val="000000" w:themeColor="text1"/>
          <w:kern w:val="0"/>
          <w:sz w:val="22"/>
          <w:szCs w:val="22"/>
          <w:lang w:eastAsia="ko-KR"/>
        </w:rPr>
        <w:t xml:space="preserve">Organization of </w:t>
      </w:r>
      <w:bookmarkEnd w:id="7"/>
      <w:r>
        <w:rPr>
          <w:rFonts w:ascii="Cambria" w:hAnsi="Cambria"/>
          <w:bCs w:val="0"/>
          <w:color w:val="000000" w:themeColor="text1"/>
          <w:kern w:val="0"/>
          <w:sz w:val="22"/>
          <w:szCs w:val="22"/>
          <w:lang w:eastAsia="ko-KR"/>
        </w:rPr>
        <w:t xml:space="preserve"> WGH 1</w:t>
      </w:r>
      <w:r>
        <w:rPr>
          <w:rFonts w:ascii="Cambria" w:hAnsi="Cambria" w:hint="eastAsia"/>
          <w:bCs w:val="0"/>
          <w:color w:val="000000" w:themeColor="text1"/>
          <w:kern w:val="0"/>
          <w:sz w:val="22"/>
          <w:szCs w:val="22"/>
          <w:lang w:eastAsia="zh-CN"/>
        </w:rPr>
        <w:t>3</w:t>
      </w:r>
      <w:r>
        <w:rPr>
          <w:rFonts w:ascii="Cambria" w:hAnsi="Cambria"/>
          <w:bCs w:val="0"/>
          <w:color w:val="000000" w:themeColor="text1"/>
          <w:kern w:val="0"/>
          <w:sz w:val="22"/>
          <w:szCs w:val="22"/>
          <w:lang w:eastAsia="ko-KR"/>
        </w:rPr>
        <w:t>th Working Meeting</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bookmarkStart w:id="8" w:name="_Ref254514176"/>
      <w:bookmarkStart w:id="9" w:name="OLE_LINK154"/>
      <w:bookmarkStart w:id="10" w:name="OLE_LINK150"/>
      <w:bookmarkStart w:id="11" w:name="OLE_LINK152"/>
      <w:bookmarkStart w:id="12" w:name="OLE_LINK153"/>
      <w:bookmarkStart w:id="13" w:name="OLE_LINK155"/>
      <w:bookmarkStart w:id="14" w:name="OLE_LINK151"/>
      <w:r>
        <w:rPr>
          <w:rFonts w:eastAsia="SimSun" w:hint="eastAsia"/>
          <w:sz w:val="22"/>
          <w:szCs w:val="22"/>
          <w:lang w:val="en-US" w:eastAsia="zh-CN"/>
        </w:rPr>
        <w:t xml:space="preserve">Referring to the decision of the 56th  Session of the ESCAP/WMO Typhoon Committee (TC), </w:t>
      </w:r>
      <w:r>
        <w:rPr>
          <w:rFonts w:eastAsia="SimSun"/>
          <w:sz w:val="22"/>
          <w:szCs w:val="22"/>
          <w:lang w:val="en-US" w:eastAsia="zh-CN"/>
        </w:rPr>
        <w:t xml:space="preserve"> the </w:t>
      </w:r>
      <w:r>
        <w:rPr>
          <w:rFonts w:eastAsia="SimSun" w:hint="eastAsia"/>
          <w:sz w:val="22"/>
          <w:szCs w:val="22"/>
          <w:lang w:val="en-US" w:eastAsia="zh-CN"/>
        </w:rPr>
        <w:t>Information Center (IC)</w:t>
      </w:r>
      <w:r>
        <w:rPr>
          <w:rFonts w:eastAsia="SimSun"/>
          <w:sz w:val="22"/>
          <w:szCs w:val="22"/>
          <w:lang w:val="en-US" w:eastAsia="zh-CN"/>
        </w:rPr>
        <w:t xml:space="preserve"> </w:t>
      </w:r>
      <w:r>
        <w:rPr>
          <w:rFonts w:eastAsia="SimSun" w:hint="eastAsia"/>
          <w:sz w:val="22"/>
          <w:szCs w:val="22"/>
          <w:lang w:val="en-US" w:eastAsia="zh-CN"/>
        </w:rPr>
        <w:t>of the Ministry of Water Resource (WMR), China</w:t>
      </w:r>
      <w:r>
        <w:rPr>
          <w:rFonts w:eastAsia="SimSun"/>
          <w:sz w:val="22"/>
          <w:szCs w:val="22"/>
          <w:lang w:val="en-US" w:eastAsia="zh-CN"/>
        </w:rPr>
        <w:t xml:space="preserve"> </w:t>
      </w:r>
      <w:r>
        <w:rPr>
          <w:rFonts w:eastAsia="SimSun" w:hint="eastAsia"/>
          <w:sz w:val="22"/>
          <w:szCs w:val="22"/>
          <w:lang w:val="en-US" w:eastAsia="zh-CN"/>
        </w:rPr>
        <w:t xml:space="preserve">in cooperation with </w:t>
      </w:r>
      <w:r>
        <w:rPr>
          <w:rFonts w:eastAsia="SimSun"/>
          <w:sz w:val="22"/>
          <w:szCs w:val="22"/>
          <w:lang w:val="en-US" w:eastAsia="zh-CN"/>
        </w:rPr>
        <w:t>Nanjing Research Institute of Hydrology and Water Conservation Automation (NIHWA)</w:t>
      </w:r>
      <w:r>
        <w:rPr>
          <w:rFonts w:eastAsia="SimSun" w:hint="eastAsia"/>
          <w:sz w:val="22"/>
          <w:szCs w:val="22"/>
          <w:lang w:val="en-US" w:eastAsia="zh-CN"/>
        </w:rPr>
        <w:t xml:space="preserve"> host</w:t>
      </w:r>
      <w:r>
        <w:rPr>
          <w:rFonts w:eastAsia="SimSun"/>
          <w:sz w:val="22"/>
          <w:szCs w:val="22"/>
          <w:lang w:val="en-US" w:eastAsia="zh-CN"/>
        </w:rPr>
        <w:t>ed</w:t>
      </w:r>
      <w:r>
        <w:rPr>
          <w:rFonts w:eastAsia="SimSun" w:hint="eastAsia"/>
          <w:sz w:val="22"/>
          <w:szCs w:val="22"/>
          <w:lang w:val="en-US" w:eastAsia="zh-CN"/>
        </w:rPr>
        <w:t xml:space="preserve"> the 13th working meeting of TC Working Group on Hydrology (WGH)</w:t>
      </w:r>
      <w:r>
        <w:rPr>
          <w:rFonts w:eastAsia="SimSun"/>
          <w:sz w:val="22"/>
          <w:szCs w:val="22"/>
          <w:lang w:val="en-US" w:eastAsia="zh-CN"/>
        </w:rPr>
        <w:t xml:space="preserve"> in </w:t>
      </w:r>
      <w:r>
        <w:rPr>
          <w:rFonts w:eastAsia="SimSun" w:hint="eastAsia"/>
          <w:sz w:val="22"/>
          <w:szCs w:val="22"/>
          <w:lang w:val="en-US" w:eastAsia="zh-CN"/>
        </w:rPr>
        <w:t>Nanjing</w:t>
      </w:r>
      <w:r>
        <w:rPr>
          <w:rFonts w:eastAsia="SimSun"/>
          <w:sz w:val="22"/>
          <w:szCs w:val="22"/>
          <w:lang w:val="en-US" w:eastAsia="zh-CN"/>
        </w:rPr>
        <w:t xml:space="preserve">, </w:t>
      </w:r>
      <w:r>
        <w:rPr>
          <w:rFonts w:eastAsia="SimSun" w:hint="eastAsia"/>
          <w:sz w:val="22"/>
          <w:szCs w:val="22"/>
          <w:lang w:val="en-US" w:eastAsia="zh-CN"/>
        </w:rPr>
        <w:t>China</w:t>
      </w:r>
      <w:r>
        <w:rPr>
          <w:rFonts w:eastAsia="SimSun"/>
          <w:sz w:val="22"/>
          <w:szCs w:val="22"/>
          <w:lang w:val="en-US" w:eastAsia="zh-CN"/>
        </w:rPr>
        <w:t xml:space="preserve"> on </w:t>
      </w:r>
      <w:r>
        <w:rPr>
          <w:rFonts w:eastAsia="SimSun" w:hint="eastAsia"/>
          <w:sz w:val="22"/>
          <w:szCs w:val="22"/>
          <w:lang w:val="en-US" w:eastAsia="zh-CN"/>
        </w:rPr>
        <w:t>22-24</w:t>
      </w:r>
      <w:r>
        <w:rPr>
          <w:rFonts w:eastAsia="SimSun"/>
          <w:sz w:val="22"/>
          <w:szCs w:val="22"/>
          <w:lang w:val="en-US" w:eastAsia="zh-CN"/>
        </w:rPr>
        <w:t xml:space="preserve"> </w:t>
      </w:r>
      <w:r>
        <w:rPr>
          <w:rFonts w:eastAsia="SimSun" w:hint="eastAsia"/>
          <w:sz w:val="22"/>
          <w:szCs w:val="22"/>
          <w:lang w:val="en-US" w:eastAsia="zh-CN"/>
        </w:rPr>
        <w:t>October</w:t>
      </w:r>
      <w:r>
        <w:rPr>
          <w:rFonts w:eastAsia="SimSun"/>
          <w:sz w:val="22"/>
          <w:szCs w:val="22"/>
          <w:lang w:val="en-US" w:eastAsia="zh-CN"/>
        </w:rPr>
        <w:t xml:space="preserve"> 202</w:t>
      </w:r>
      <w:r>
        <w:rPr>
          <w:rFonts w:eastAsia="SimSun" w:hint="eastAsia"/>
          <w:sz w:val="22"/>
          <w:szCs w:val="22"/>
          <w:lang w:val="en-US" w:eastAsia="zh-CN"/>
        </w:rPr>
        <w:t xml:space="preserve">4 with the generous offer of funding support. </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ko-KR"/>
        </w:rPr>
      </w:pPr>
      <w:r>
        <w:rPr>
          <w:rFonts w:eastAsia="SimSun" w:hint="eastAsia"/>
          <w:sz w:val="22"/>
          <w:szCs w:val="22"/>
          <w:lang w:val="en-US" w:eastAsia="zh-CN"/>
        </w:rPr>
        <w:t xml:space="preserve">The theme of the meeting was proposed as </w:t>
      </w:r>
      <w:r>
        <w:rPr>
          <w:sz w:val="22"/>
        </w:rPr>
        <w:t>“</w:t>
      </w:r>
      <w:r>
        <w:rPr>
          <w:rFonts w:eastAsia="SimSun" w:hint="eastAsia"/>
          <w:b/>
          <w:bCs/>
          <w:sz w:val="22"/>
          <w:lang w:eastAsia="zh-CN"/>
        </w:rPr>
        <w:t>Strengthen Standardization for Better National Hydrological Services</w:t>
      </w:r>
      <w:r>
        <w:rPr>
          <w:sz w:val="22"/>
        </w:rPr>
        <w:t xml:space="preserve">” </w:t>
      </w:r>
      <w:r>
        <w:rPr>
          <w:rFonts w:eastAsia="SimSun" w:hint="eastAsia"/>
          <w:sz w:val="22"/>
          <w:szCs w:val="22"/>
          <w:lang w:val="en-US" w:eastAsia="zh-CN"/>
        </w:rPr>
        <w:t xml:space="preserve">with the following purposes:  </w:t>
      </w:r>
    </w:p>
    <w:p w:rsidR="00784A09" w:rsidRDefault="00000000">
      <w:pPr>
        <w:numPr>
          <w:ilvl w:val="0"/>
          <w:numId w:val="8"/>
        </w:numPr>
        <w:spacing w:beforeLines="50" w:before="120" w:line="240" w:lineRule="atLeast"/>
        <w:ind w:left="1060" w:hanging="220"/>
        <w:rPr>
          <w:rFonts w:ascii="Times New Roman" w:hAnsi="Times New Roman"/>
          <w:sz w:val="22"/>
          <w:szCs w:val="22"/>
        </w:rPr>
      </w:pPr>
      <w:bookmarkStart w:id="15" w:name="OLE_LINK49"/>
      <w:bookmarkStart w:id="16" w:name="OLE_LINK50"/>
      <w:bookmarkStart w:id="17" w:name="OLE_LINK46"/>
      <w:r>
        <w:rPr>
          <w:rFonts w:ascii="Times New Roman" w:hAnsi="Times New Roman"/>
          <w:sz w:val="22"/>
          <w:szCs w:val="22"/>
        </w:rPr>
        <w:t xml:space="preserve">to review and present the </w:t>
      </w:r>
      <w:r>
        <w:rPr>
          <w:rFonts w:ascii="Times New Roman" w:hAnsi="Times New Roman"/>
          <w:sz w:val="22"/>
          <w:szCs w:val="22"/>
          <w:lang w:eastAsia="zh-CN"/>
        </w:rPr>
        <w:t xml:space="preserve">status, </w:t>
      </w:r>
      <w:r>
        <w:rPr>
          <w:rFonts w:ascii="Times New Roman" w:hAnsi="Times New Roman"/>
          <w:sz w:val="22"/>
          <w:szCs w:val="22"/>
        </w:rPr>
        <w:t xml:space="preserve">achievements and progresses </w:t>
      </w:r>
      <w:r>
        <w:rPr>
          <w:rFonts w:ascii="Times New Roman" w:hAnsi="Times New Roman"/>
          <w:sz w:val="22"/>
          <w:szCs w:val="22"/>
          <w:lang w:eastAsia="zh-CN"/>
        </w:rPr>
        <w:t>in</w:t>
      </w:r>
      <w:r>
        <w:rPr>
          <w:rFonts w:ascii="Times New Roman" w:hAnsi="Times New Roman"/>
          <w:sz w:val="22"/>
          <w:szCs w:val="22"/>
        </w:rPr>
        <w:t xml:space="preserve"> hydrological components in Members in 202</w:t>
      </w:r>
      <w:r>
        <w:rPr>
          <w:rFonts w:ascii="Times New Roman" w:eastAsia="SimSun" w:hAnsi="Times New Roman" w:hint="eastAsia"/>
          <w:sz w:val="22"/>
          <w:szCs w:val="22"/>
          <w:lang w:eastAsia="zh-CN"/>
        </w:rPr>
        <w:t>4</w:t>
      </w:r>
      <w:r>
        <w:rPr>
          <w:rFonts w:ascii="Times New Roman" w:hAnsi="Times New Roman"/>
          <w:sz w:val="22"/>
          <w:szCs w:val="22"/>
          <w:lang w:eastAsia="zh-CN"/>
        </w:rPr>
        <w:t>;</w:t>
      </w:r>
    </w:p>
    <w:p w:rsidR="00784A09" w:rsidRDefault="00000000">
      <w:pPr>
        <w:numPr>
          <w:ilvl w:val="0"/>
          <w:numId w:val="8"/>
        </w:numPr>
        <w:spacing w:beforeLines="50" w:before="120" w:line="240" w:lineRule="atLeast"/>
        <w:ind w:left="1060" w:hanging="220"/>
        <w:rPr>
          <w:rFonts w:ascii="Times New Roman" w:hAnsi="Times New Roman"/>
          <w:sz w:val="22"/>
          <w:szCs w:val="22"/>
        </w:rPr>
      </w:pPr>
      <w:r>
        <w:rPr>
          <w:rFonts w:ascii="Times New Roman" w:hAnsi="Times New Roman"/>
          <w:sz w:val="22"/>
          <w:szCs w:val="22"/>
        </w:rPr>
        <w:t xml:space="preserve">to review the implementation </w:t>
      </w:r>
      <w:r>
        <w:rPr>
          <w:rFonts w:ascii="Times New Roman" w:hAnsi="Times New Roman"/>
          <w:sz w:val="22"/>
          <w:szCs w:val="22"/>
          <w:lang w:eastAsia="zh-CN"/>
        </w:rPr>
        <w:t xml:space="preserve">status and </w:t>
      </w:r>
      <w:r>
        <w:rPr>
          <w:rFonts w:ascii="Times New Roman" w:hAnsi="Times New Roman"/>
          <w:sz w:val="22"/>
          <w:szCs w:val="22"/>
        </w:rPr>
        <w:t>progresses of WGH Annual Operating Plan</w:t>
      </w:r>
      <w:r>
        <w:rPr>
          <w:rFonts w:ascii="Times New Roman" w:hAnsi="Times New Roman"/>
          <w:sz w:val="22"/>
          <w:szCs w:val="22"/>
          <w:lang w:eastAsia="zh-CN"/>
        </w:rPr>
        <w:t>s</w:t>
      </w:r>
      <w:r>
        <w:rPr>
          <w:rFonts w:ascii="Times New Roman" w:hAnsi="Times New Roman"/>
          <w:sz w:val="22"/>
          <w:szCs w:val="22"/>
        </w:rPr>
        <w:t xml:space="preserve"> (AOP</w:t>
      </w:r>
      <w:r>
        <w:rPr>
          <w:rFonts w:ascii="Times New Roman" w:hAnsi="Times New Roman"/>
          <w:sz w:val="22"/>
          <w:szCs w:val="22"/>
          <w:lang w:eastAsia="zh-CN"/>
        </w:rPr>
        <w:t>s</w:t>
      </w:r>
      <w:r>
        <w:rPr>
          <w:rFonts w:ascii="Times New Roman" w:hAnsi="Times New Roman"/>
          <w:sz w:val="22"/>
          <w:szCs w:val="22"/>
        </w:rPr>
        <w:t>) in 202</w:t>
      </w:r>
      <w:r>
        <w:rPr>
          <w:rFonts w:ascii="Times New Roman" w:eastAsia="SimSun" w:hAnsi="Times New Roman" w:hint="eastAsia"/>
          <w:sz w:val="22"/>
          <w:szCs w:val="22"/>
          <w:lang w:eastAsia="zh-CN"/>
        </w:rPr>
        <w:t>4</w:t>
      </w:r>
      <w:r>
        <w:rPr>
          <w:rFonts w:ascii="Times New Roman" w:hAnsi="Times New Roman"/>
          <w:sz w:val="22"/>
          <w:szCs w:val="22"/>
        </w:rPr>
        <w:t>;</w:t>
      </w:r>
    </w:p>
    <w:p w:rsidR="00784A09" w:rsidRDefault="00000000">
      <w:pPr>
        <w:numPr>
          <w:ilvl w:val="0"/>
          <w:numId w:val="8"/>
        </w:numPr>
        <w:spacing w:beforeLines="50" w:before="120" w:line="240" w:lineRule="atLeast"/>
        <w:ind w:left="1060" w:hanging="220"/>
        <w:rPr>
          <w:rFonts w:ascii="Times New Roman" w:eastAsia="SimSun" w:hAnsi="Times New Roman"/>
          <w:sz w:val="22"/>
          <w:szCs w:val="22"/>
          <w:lang w:eastAsia="zh-CN"/>
        </w:rPr>
      </w:pPr>
      <w:r>
        <w:rPr>
          <w:rFonts w:ascii="Times New Roman" w:hAnsi="Times New Roman"/>
          <w:sz w:val="22"/>
          <w:szCs w:val="22"/>
        </w:rPr>
        <w:t>to propose the implementation plans and success indic</w:t>
      </w:r>
      <w:r>
        <w:rPr>
          <w:rFonts w:ascii="Times New Roman" w:hAnsi="Times New Roman"/>
          <w:sz w:val="22"/>
          <w:szCs w:val="22"/>
          <w:lang w:eastAsia="zh-CN"/>
        </w:rPr>
        <w:t>a</w:t>
      </w:r>
      <w:r>
        <w:rPr>
          <w:rFonts w:ascii="Times New Roman" w:hAnsi="Times New Roman"/>
          <w:sz w:val="22"/>
          <w:szCs w:val="22"/>
        </w:rPr>
        <w:t xml:space="preserve">tors for WGH AOPs </w:t>
      </w:r>
      <w:r>
        <w:rPr>
          <w:rFonts w:ascii="Times New Roman" w:hAnsi="Times New Roman"/>
          <w:sz w:val="22"/>
          <w:szCs w:val="22"/>
          <w:lang w:eastAsia="zh-CN"/>
        </w:rPr>
        <w:t>for</w:t>
      </w:r>
      <w:r>
        <w:rPr>
          <w:rFonts w:ascii="Times New Roman" w:hAnsi="Times New Roman"/>
          <w:sz w:val="22"/>
          <w:szCs w:val="22"/>
        </w:rPr>
        <w:t xml:space="preserve"> 202</w:t>
      </w:r>
      <w:r>
        <w:rPr>
          <w:rFonts w:ascii="Times New Roman" w:hAnsi="Times New Roman" w:hint="eastAsia"/>
          <w:sz w:val="22"/>
          <w:szCs w:val="22"/>
          <w:lang w:eastAsia="zh-CN"/>
        </w:rPr>
        <w:t>5</w:t>
      </w:r>
      <w:r>
        <w:rPr>
          <w:rFonts w:ascii="Times New Roman" w:hAnsi="Times New Roman"/>
          <w:sz w:val="22"/>
          <w:szCs w:val="22"/>
        </w:rPr>
        <w:t>,</w:t>
      </w:r>
      <w:r>
        <w:rPr>
          <w:rFonts w:ascii="Times New Roman" w:hAnsi="Times New Roman"/>
          <w:sz w:val="22"/>
          <w:szCs w:val="22"/>
          <w:lang w:eastAsia="zh-CN"/>
        </w:rPr>
        <w:t xml:space="preserve"> including budget requirement</w:t>
      </w:r>
      <w:r>
        <w:rPr>
          <w:rFonts w:ascii="Times New Roman" w:hAnsi="Times New Roman" w:hint="eastAsia"/>
          <w:sz w:val="22"/>
          <w:szCs w:val="22"/>
          <w:lang w:eastAsia="zh-CN"/>
        </w:rPr>
        <w:t xml:space="preserve"> from TCTF;</w:t>
      </w:r>
    </w:p>
    <w:p w:rsidR="00784A09" w:rsidRDefault="00000000">
      <w:pPr>
        <w:numPr>
          <w:ilvl w:val="0"/>
          <w:numId w:val="8"/>
        </w:numPr>
        <w:spacing w:beforeLines="50" w:before="120" w:line="240" w:lineRule="atLeast"/>
        <w:ind w:left="1060" w:hanging="220"/>
        <w:rPr>
          <w:rFonts w:ascii="Times New Roman" w:hAnsi="Times New Roman"/>
          <w:sz w:val="22"/>
          <w:szCs w:val="22"/>
        </w:rPr>
      </w:pPr>
      <w:r>
        <w:rPr>
          <w:rFonts w:ascii="Times New Roman" w:hAnsi="Times New Roman" w:hint="eastAsia"/>
          <w:sz w:val="22"/>
          <w:szCs w:val="22"/>
          <w:lang w:eastAsia="zh-CN"/>
        </w:rPr>
        <w:t xml:space="preserve">to discuss the preparation and hydrological contribution to prepare </w:t>
      </w:r>
      <w:r>
        <w:rPr>
          <w:rFonts w:ascii="Times New Roman" w:eastAsia="SimSun" w:hAnsi="Times New Roman" w:hint="eastAsia"/>
          <w:sz w:val="22"/>
          <w:szCs w:val="22"/>
          <w:lang w:eastAsia="zh-CN"/>
        </w:rPr>
        <w:t>the 19</w:t>
      </w:r>
      <w:r>
        <w:rPr>
          <w:rFonts w:ascii="Times New Roman" w:eastAsia="SimSun" w:hAnsi="Times New Roman" w:hint="eastAsia"/>
          <w:sz w:val="22"/>
          <w:szCs w:val="22"/>
          <w:vertAlign w:val="superscript"/>
          <w:lang w:eastAsia="zh-CN"/>
        </w:rPr>
        <w:t>th</w:t>
      </w:r>
      <w:r>
        <w:rPr>
          <w:rFonts w:ascii="Times New Roman" w:eastAsia="SimSun" w:hAnsi="Times New Roman" w:hint="eastAsia"/>
          <w:sz w:val="22"/>
          <w:szCs w:val="22"/>
          <w:lang w:eastAsia="zh-CN"/>
        </w:rPr>
        <w:t xml:space="preserve"> Integrated Workshop  to be held in shanghai, China, and TC 57</w:t>
      </w:r>
      <w:r>
        <w:rPr>
          <w:rFonts w:ascii="Times New Roman" w:eastAsia="SimSun" w:hAnsi="Times New Roman" w:hint="eastAsia"/>
          <w:sz w:val="22"/>
          <w:szCs w:val="22"/>
          <w:vertAlign w:val="superscript"/>
          <w:lang w:eastAsia="zh-CN"/>
        </w:rPr>
        <w:t>th</w:t>
      </w:r>
      <w:r>
        <w:rPr>
          <w:rFonts w:ascii="Times New Roman" w:eastAsia="SimSun" w:hAnsi="Times New Roman" w:hint="eastAsia"/>
          <w:sz w:val="22"/>
          <w:szCs w:val="22"/>
          <w:lang w:eastAsia="zh-CN"/>
        </w:rPr>
        <w:t xml:space="preserve"> Annual Session 2025 to be held in Malina, Philippines.</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Taking the advantage of getting together, China, in cooperation with Typhoon Committee Secretary (TCS), organized one day technical seminar following the working meeting on innovative technology application in hydrological monitoring, forecasting and early warning on 24 October 2024.</w:t>
      </w:r>
      <w:bookmarkEnd w:id="15"/>
      <w:bookmarkEnd w:id="16"/>
      <w:bookmarkEnd w:id="17"/>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 xml:space="preserve">The working meeting was chaired by Mr. Mamoru MIYAMOTO, and attended by more than 70  participants in total from 9 out of 14 Members of the Typhoon Committee, </w:t>
      </w:r>
      <w:bookmarkStart w:id="18" w:name="_Toc532033911"/>
      <w:r>
        <w:rPr>
          <w:rFonts w:eastAsia="SimSun" w:hint="eastAsia"/>
          <w:sz w:val="22"/>
          <w:szCs w:val="22"/>
          <w:lang w:val="en-US" w:eastAsia="zh-CN"/>
        </w:rPr>
        <w:t>namely: China; Japan; Lao People</w:t>
      </w:r>
      <w:r>
        <w:rPr>
          <w:rFonts w:eastAsia="SimSun"/>
          <w:sz w:val="22"/>
          <w:szCs w:val="22"/>
          <w:lang w:val="en-US" w:eastAsia="zh-CN"/>
        </w:rPr>
        <w:t>’</w:t>
      </w:r>
      <w:r>
        <w:rPr>
          <w:rFonts w:eastAsia="SimSun" w:hint="eastAsia"/>
          <w:sz w:val="22"/>
          <w:szCs w:val="22"/>
          <w:lang w:val="en-US" w:eastAsia="zh-CN"/>
        </w:rPr>
        <w:t>s Democratic Republic (Lao PDR); Malaysia; the Philippines; Republic of Korea; Singapore; Thailand; and USA.</w:t>
      </w:r>
      <w:bookmarkEnd w:id="18"/>
      <w:r>
        <w:rPr>
          <w:rFonts w:eastAsia="SimSun" w:hint="eastAsia"/>
          <w:sz w:val="22"/>
          <w:szCs w:val="22"/>
          <w:lang w:val="en-US" w:eastAsia="zh-CN"/>
        </w:rPr>
        <w:t xml:space="preserve"> Typhoon Committee Secretariat (TCS)  also participated </w:t>
      </w:r>
      <w:r>
        <w:rPr>
          <w:rFonts w:eastAsia="SimSun"/>
          <w:sz w:val="22"/>
          <w:szCs w:val="22"/>
          <w:lang w:val="en-US" w:eastAsia="zh-CN"/>
        </w:rPr>
        <w:t xml:space="preserve">in </w:t>
      </w:r>
      <w:r>
        <w:rPr>
          <w:rFonts w:eastAsia="SimSun" w:hint="eastAsia"/>
          <w:sz w:val="22"/>
          <w:szCs w:val="22"/>
          <w:lang w:val="en-US" w:eastAsia="zh-CN"/>
        </w:rPr>
        <w:t>the meeting in</w:t>
      </w:r>
      <w:r>
        <w:rPr>
          <w:rFonts w:eastAsia="SimSun"/>
          <w:sz w:val="22"/>
          <w:szCs w:val="22"/>
          <w:lang w:val="en-US" w:eastAsia="zh-CN"/>
        </w:rPr>
        <w:t xml:space="preserve"> </w:t>
      </w:r>
      <w:r>
        <w:rPr>
          <w:rFonts w:eastAsia="SimSun" w:hint="eastAsia"/>
          <w:sz w:val="22"/>
          <w:szCs w:val="22"/>
          <w:lang w:val="en-US" w:eastAsia="zh-CN"/>
        </w:rPr>
        <w:t>person. </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At opening ceremony, Dr. LIU Zhiyu, Deputy Director-General of Hydrology Department of Ministry of Water Resources; Mr. DAI Jiqun, President of Nanjing Hydraulic Research Institute delivered their speeches. The message from the Secretary-General of Typhoon Committee Dr. DUAN Yihong was delivered by TCS hydrologist Dr. Jinping LIU. WGH Chairperson Mr. Mamoru MIYAMOTO gave his speech on behalf of TC WGH.</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 xml:space="preserve">The meeting exchanged the information on </w:t>
      </w:r>
      <w:r>
        <w:rPr>
          <w:rFonts w:eastAsia="SimSun" w:hint="eastAsia"/>
          <w:b/>
          <w:bCs/>
          <w:sz w:val="22"/>
          <w:lang w:eastAsia="zh-CN"/>
        </w:rPr>
        <w:t>Strengthen Standardization for Better National Hydrological Services</w:t>
      </w:r>
      <w:r>
        <w:rPr>
          <w:rFonts w:eastAsia="SimSun" w:hint="eastAsia"/>
          <w:sz w:val="22"/>
          <w:lang w:val="en-US" w:eastAsia="zh-CN"/>
        </w:rPr>
        <w:t>, and</w:t>
      </w:r>
      <w:r>
        <w:rPr>
          <w:rFonts w:eastAsia="SimSun" w:hint="eastAsia"/>
          <w:b/>
          <w:bCs/>
          <w:sz w:val="22"/>
          <w:lang w:val="en-US" w:eastAsia="zh-CN"/>
        </w:rPr>
        <w:t xml:space="preserve"> </w:t>
      </w:r>
      <w:r>
        <w:rPr>
          <w:rFonts w:eastAsia="SimSun" w:hint="eastAsia"/>
          <w:sz w:val="22"/>
          <w:lang w:val="en-US" w:eastAsia="zh-CN"/>
        </w:rPr>
        <w:t>invited</w:t>
      </w:r>
      <w:r>
        <w:rPr>
          <w:rFonts w:eastAsia="SimSun" w:hint="eastAsia"/>
          <w:b/>
          <w:bCs/>
          <w:sz w:val="22"/>
          <w:lang w:val="en-US" w:eastAsia="zh-CN"/>
        </w:rPr>
        <w:t xml:space="preserve"> </w:t>
      </w:r>
      <w:r>
        <w:rPr>
          <w:rFonts w:eastAsia="SimSun" w:hint="eastAsia"/>
          <w:sz w:val="22"/>
          <w:szCs w:val="22"/>
          <w:lang w:val="en-US" w:eastAsia="zh-CN"/>
        </w:rPr>
        <w:t xml:space="preserve">four </w:t>
      </w:r>
      <w:r>
        <w:rPr>
          <w:rFonts w:eastAsia="TH Sarabun New" w:hint="eastAsia"/>
          <w:sz w:val="22"/>
          <w:lang w:eastAsia="zh-CN" w:bidi="ar"/>
        </w:rPr>
        <w:t>Keynote speech</w:t>
      </w:r>
      <w:r>
        <w:rPr>
          <w:rFonts w:eastAsia="TH Sarabun New" w:hint="eastAsia"/>
          <w:sz w:val="22"/>
          <w:lang w:val="en-US" w:eastAsia="zh-CN" w:bidi="ar"/>
        </w:rPr>
        <w:t xml:space="preserve">es </w:t>
      </w:r>
      <w:r>
        <w:rPr>
          <w:rFonts w:eastAsia="SimSun" w:hint="eastAsia"/>
          <w:sz w:val="22"/>
          <w:szCs w:val="22"/>
          <w:lang w:val="en-US" w:eastAsia="zh-CN"/>
        </w:rPr>
        <w:t xml:space="preserve">including: </w:t>
      </w:r>
    </w:p>
    <w:p w:rsidR="00784A09" w:rsidRDefault="00000000">
      <w:pPr>
        <w:pStyle w:val="TC1"/>
        <w:numPr>
          <w:ilvl w:val="0"/>
          <w:numId w:val="9"/>
        </w:numPr>
        <w:tabs>
          <w:tab w:val="clear" w:pos="425"/>
        </w:tabs>
        <w:snapToGrid w:val="0"/>
        <w:spacing w:beforeLines="50" w:before="120" w:afterLines="50" w:after="120" w:line="276" w:lineRule="auto"/>
        <w:ind w:left="825" w:hanging="405"/>
        <w:contextualSpacing w:val="0"/>
        <w:rPr>
          <w:rFonts w:eastAsia="SimSun"/>
          <w:sz w:val="22"/>
          <w:szCs w:val="22"/>
          <w:lang w:val="en-US" w:eastAsia="zh-CN"/>
        </w:rPr>
      </w:pPr>
      <w:r>
        <w:rPr>
          <w:rFonts w:eastAsia="SimSun" w:hint="eastAsia"/>
          <w:sz w:val="22"/>
          <w:lang w:val="en-US" w:eastAsia="zh-CN"/>
        </w:rPr>
        <w:lastRenderedPageBreak/>
        <w:t>Dr. Kai W</w:t>
      </w:r>
      <w:r>
        <w:rPr>
          <w:rFonts w:eastAsia="SimSun"/>
          <w:sz w:val="22"/>
          <w:lang w:eastAsia="zh-CN"/>
        </w:rPr>
        <w:t>ANG</w:t>
      </w:r>
      <w:r>
        <w:rPr>
          <w:rFonts w:eastAsia="SimSun" w:hint="eastAsia"/>
          <w:sz w:val="22"/>
          <w:lang w:val="en-US" w:eastAsia="zh-CN"/>
        </w:rPr>
        <w:t xml:space="preserve"> from Hydrological Bureau (Information Center) of Huaihe River Commission, Ministry of Water Resources, China presented an overall introduction of China's hydrological information and forecasting standards, with a focus on the overall requirements, forecasting model &amp; methods, forecasting systems, and accuracy evaluation of flood forecasting in China.</w:t>
      </w:r>
    </w:p>
    <w:p w:rsidR="00784A09" w:rsidRDefault="00000000">
      <w:pPr>
        <w:pStyle w:val="TC1"/>
        <w:numPr>
          <w:ilvl w:val="0"/>
          <w:numId w:val="9"/>
        </w:numPr>
        <w:tabs>
          <w:tab w:val="clear" w:pos="425"/>
        </w:tabs>
        <w:snapToGrid w:val="0"/>
        <w:spacing w:beforeLines="50" w:before="120" w:afterLines="50" w:after="120" w:line="276" w:lineRule="auto"/>
        <w:ind w:left="825" w:hanging="405"/>
        <w:contextualSpacing w:val="0"/>
        <w:rPr>
          <w:rFonts w:eastAsia="SimSun"/>
          <w:sz w:val="22"/>
          <w:lang w:eastAsia="zh-CN"/>
        </w:rPr>
      </w:pPr>
      <w:r>
        <w:rPr>
          <w:rFonts w:eastAsia="SimSun" w:hint="eastAsia"/>
          <w:sz w:val="22"/>
          <w:lang w:val="en-US" w:eastAsia="zh-CN"/>
        </w:rPr>
        <w:t xml:space="preserve">Mr. MARUYAMA kazuki from the Ministry of Land, Infrastructure, Transport and Tourism (MLIT), </w:t>
      </w:r>
      <w:r>
        <w:rPr>
          <w:rFonts w:eastAsia="SimSun" w:hint="eastAsia"/>
          <w:sz w:val="22"/>
          <w:lang w:val="en-US" w:eastAsia="ja-JP"/>
        </w:rPr>
        <w:t>Japan</w:t>
      </w:r>
      <w:r>
        <w:rPr>
          <w:rFonts w:eastAsia="SimSun"/>
          <w:sz w:val="22"/>
          <w:lang w:eastAsia="ja-JP"/>
        </w:rPr>
        <w:t xml:space="preserve"> and Mr. HIYAMA Hirotaka</w:t>
      </w:r>
      <w:r>
        <w:rPr>
          <w:rFonts w:eastAsia="SimSun" w:hint="eastAsia"/>
          <w:sz w:val="22"/>
          <w:lang w:val="en-US" w:eastAsia="zh-CN"/>
        </w:rPr>
        <w:t xml:space="preserve"> </w:t>
      </w:r>
      <w:r>
        <w:rPr>
          <w:rFonts w:eastAsia="SimSun"/>
          <w:sz w:val="22"/>
          <w:lang w:eastAsia="zh-CN"/>
        </w:rPr>
        <w:t xml:space="preserve">from Infrastructure Development Institute (IDI), Japan </w:t>
      </w:r>
      <w:r>
        <w:rPr>
          <w:rFonts w:eastAsia="SimSun" w:hint="eastAsia"/>
          <w:sz w:val="22"/>
          <w:lang w:val="en-US" w:eastAsia="zh-CN"/>
        </w:rPr>
        <w:t>present</w:t>
      </w:r>
      <w:r>
        <w:rPr>
          <w:rFonts w:eastAsia="SimSun" w:hint="eastAsia"/>
          <w:sz w:val="22"/>
          <w:lang w:val="en-US" w:eastAsia="ja-JP"/>
        </w:rPr>
        <w:t>ed</w:t>
      </w:r>
      <w:r>
        <w:rPr>
          <w:rFonts w:eastAsia="SimSun" w:hint="eastAsia"/>
          <w:sz w:val="22"/>
          <w:lang w:val="en-US" w:eastAsia="zh-CN"/>
        </w:rPr>
        <w:t xml:space="preserve"> </w:t>
      </w:r>
      <w:r>
        <w:rPr>
          <w:sz w:val="22"/>
        </w:rPr>
        <w:t xml:space="preserve">standardization efforts at International Organization for Standardization (ISO), </w:t>
      </w:r>
      <w:r>
        <w:rPr>
          <w:rFonts w:eastAsia="SimSun" w:hint="eastAsia"/>
          <w:sz w:val="22"/>
          <w:lang w:val="en-US" w:eastAsia="zh-CN"/>
        </w:rPr>
        <w:t>v</w:t>
      </w:r>
      <w:r>
        <w:rPr>
          <w:rFonts w:eastAsia="SimSun" w:hint="eastAsia"/>
          <w:sz w:val="22"/>
          <w:lang w:val="en-US" w:eastAsia="ja-JP"/>
        </w:rPr>
        <w:t>a</w:t>
      </w:r>
      <w:r>
        <w:rPr>
          <w:rFonts w:eastAsia="SimSun" w:hint="eastAsia"/>
          <w:sz w:val="22"/>
          <w:lang w:val="en-US" w:eastAsia="zh-CN"/>
        </w:rPr>
        <w:t xml:space="preserve">rious experience and activities of the latest observation technology for hydrological information on water-related disasters, risk mapping for forecasting, and information dissemination mechanisms </w:t>
      </w:r>
      <w:r>
        <w:rPr>
          <w:rFonts w:eastAsia="SimSun" w:hint="eastAsia"/>
          <w:sz w:val="22"/>
          <w:lang w:val="en-US" w:eastAsia="ja-JP"/>
        </w:rPr>
        <w:t>for</w:t>
      </w:r>
      <w:r>
        <w:rPr>
          <w:rFonts w:eastAsia="SimSun" w:hint="eastAsia"/>
          <w:sz w:val="22"/>
          <w:lang w:val="en-US" w:eastAsia="zh-CN"/>
        </w:rPr>
        <w:t xml:space="preserve"> early warnings</w:t>
      </w:r>
      <w:r>
        <w:rPr>
          <w:rFonts w:eastAsia="SimSun" w:hint="eastAsia"/>
          <w:sz w:val="22"/>
          <w:lang w:val="en-US" w:eastAsia="ja-JP"/>
        </w:rPr>
        <w:t xml:space="preserve"> in Japan</w:t>
      </w:r>
      <w:r>
        <w:rPr>
          <w:rFonts w:eastAsia="SimSun" w:hint="eastAsia"/>
          <w:sz w:val="22"/>
          <w:lang w:val="en-US" w:eastAsia="zh-CN"/>
        </w:rPr>
        <w:t>.</w:t>
      </w:r>
    </w:p>
    <w:p w:rsidR="00784A09" w:rsidRDefault="00000000">
      <w:pPr>
        <w:pStyle w:val="TC1"/>
        <w:numPr>
          <w:ilvl w:val="0"/>
          <w:numId w:val="9"/>
        </w:numPr>
        <w:tabs>
          <w:tab w:val="clear" w:pos="425"/>
        </w:tabs>
        <w:snapToGrid w:val="0"/>
        <w:spacing w:beforeLines="50" w:before="120" w:afterLines="50" w:after="120" w:line="276" w:lineRule="auto"/>
        <w:ind w:left="825" w:hanging="405"/>
        <w:contextualSpacing w:val="0"/>
        <w:rPr>
          <w:rFonts w:eastAsia="SimSun"/>
          <w:sz w:val="22"/>
          <w:lang w:eastAsia="zh-CN"/>
        </w:rPr>
      </w:pPr>
      <w:r>
        <w:rPr>
          <w:rFonts w:eastAsia="SimSun"/>
          <w:sz w:val="22"/>
          <w:lang w:eastAsia="zh-CN"/>
        </w:rPr>
        <w:t xml:space="preserve">Mr. Abdul Hafiz bin Mohammad from the Department of Irrigation and Drainage, Malaysia (DID) presented the </w:t>
      </w:r>
      <w:r>
        <w:rPr>
          <w:rFonts w:eastAsiaTheme="minorEastAsia"/>
          <w:sz w:val="22"/>
          <w:szCs w:val="22"/>
          <w:lang w:val="en-MY" w:eastAsia="zh-TW"/>
        </w:rPr>
        <w:t xml:space="preserve">Malaysia hydrological standardization is name as </w:t>
      </w:r>
      <w:r>
        <w:rPr>
          <w:sz w:val="22"/>
          <w:szCs w:val="22"/>
        </w:rPr>
        <w:t xml:space="preserve">Hydrological Procedure (HP) which was first published by the DID in the year 1973.  </w:t>
      </w:r>
      <w:r>
        <w:rPr>
          <w:rFonts w:eastAsiaTheme="minorEastAsia"/>
          <w:sz w:val="22"/>
          <w:szCs w:val="22"/>
          <w:lang w:val="en-MY" w:eastAsia="zh-TW"/>
        </w:rPr>
        <w:t xml:space="preserve">In general, HP can be categorised into 3 main applications: </w:t>
      </w:r>
    </w:p>
    <w:p w:rsidR="00784A09" w:rsidRDefault="00000000">
      <w:pPr>
        <w:pStyle w:val="ListParagraph"/>
        <w:autoSpaceDE w:val="0"/>
        <w:autoSpaceDN w:val="0"/>
        <w:adjustRightInd w:val="0"/>
        <w:spacing w:line="276" w:lineRule="auto"/>
        <w:ind w:left="1843" w:hanging="615"/>
        <w:rPr>
          <w:rFonts w:ascii="Times New Roman" w:eastAsiaTheme="minorEastAsia" w:hAnsi="Times New Roman"/>
          <w:sz w:val="22"/>
          <w:szCs w:val="22"/>
          <w:lang w:val="en-MY" w:eastAsia="zh-TW"/>
        </w:rPr>
      </w:pPr>
      <w:r>
        <w:rPr>
          <w:rFonts w:ascii="Times New Roman" w:eastAsiaTheme="minorEastAsia" w:hAnsi="Times New Roman"/>
          <w:sz w:val="22"/>
          <w:szCs w:val="22"/>
          <w:lang w:val="en-MY" w:eastAsia="zh-TW"/>
        </w:rPr>
        <w:t xml:space="preserve">i. </w:t>
      </w:r>
      <w:r>
        <w:rPr>
          <w:rFonts w:ascii="Times New Roman" w:eastAsiaTheme="minorEastAsia" w:hAnsi="Times New Roman"/>
          <w:sz w:val="22"/>
          <w:szCs w:val="22"/>
          <w:lang w:val="en-MY" w:eastAsia="zh-TW"/>
        </w:rPr>
        <w:tab/>
        <w:t xml:space="preserve">Procedures that consist of various hydrological design methods and analysis (i.e. HP1, HP4, HP5, HP11, HP12, HP13, HP16, HP17, HP18, HP20, HP26 and HP27); </w:t>
      </w:r>
    </w:p>
    <w:p w:rsidR="00784A09" w:rsidRDefault="00000000">
      <w:pPr>
        <w:pStyle w:val="ListParagraph"/>
        <w:autoSpaceDE w:val="0"/>
        <w:autoSpaceDN w:val="0"/>
        <w:adjustRightInd w:val="0"/>
        <w:spacing w:line="276" w:lineRule="auto"/>
        <w:ind w:left="1843" w:hanging="720"/>
        <w:rPr>
          <w:rFonts w:ascii="Times New Roman" w:eastAsiaTheme="minorEastAsia" w:hAnsi="Times New Roman"/>
          <w:sz w:val="22"/>
          <w:szCs w:val="22"/>
          <w:lang w:val="en-MY" w:eastAsia="zh-TW"/>
        </w:rPr>
      </w:pPr>
      <w:r>
        <w:rPr>
          <w:rFonts w:ascii="Times New Roman" w:eastAsiaTheme="minorEastAsia" w:hAnsi="Times New Roman"/>
          <w:sz w:val="22"/>
          <w:szCs w:val="22"/>
          <w:lang w:val="en-MY" w:eastAsia="zh-TW"/>
        </w:rPr>
        <w:t xml:space="preserve">ii. </w:t>
      </w:r>
      <w:r>
        <w:rPr>
          <w:rFonts w:ascii="Times New Roman" w:eastAsiaTheme="minorEastAsia" w:hAnsi="Times New Roman"/>
          <w:sz w:val="22"/>
          <w:szCs w:val="22"/>
          <w:lang w:val="en-MY" w:eastAsia="zh-TW"/>
        </w:rPr>
        <w:tab/>
        <w:t>Procedures that describe various hydrological data collection methods, data management and data quality control (i.e. HP2, HP6, HP7, HP10, HP15, HP19, HP22 and HP28);</w:t>
      </w:r>
    </w:p>
    <w:p w:rsidR="00784A09" w:rsidRDefault="00000000">
      <w:pPr>
        <w:pStyle w:val="ListParagraph"/>
        <w:autoSpaceDE w:val="0"/>
        <w:autoSpaceDN w:val="0"/>
        <w:adjustRightInd w:val="0"/>
        <w:spacing w:line="276" w:lineRule="auto"/>
        <w:ind w:left="1843" w:hanging="720"/>
        <w:rPr>
          <w:rFonts w:ascii="Times New Roman" w:eastAsiaTheme="minorEastAsia" w:hAnsi="Times New Roman"/>
          <w:sz w:val="22"/>
          <w:szCs w:val="22"/>
          <w:lang w:val="en-MY" w:eastAsia="zh-TW"/>
        </w:rPr>
      </w:pPr>
      <w:r>
        <w:rPr>
          <w:rFonts w:ascii="Times New Roman" w:eastAsiaTheme="minorEastAsia" w:hAnsi="Times New Roman"/>
          <w:sz w:val="22"/>
          <w:szCs w:val="22"/>
          <w:lang w:val="en-MY" w:eastAsia="zh-TW"/>
        </w:rPr>
        <w:t xml:space="preserve">ii. </w:t>
      </w:r>
      <w:r>
        <w:rPr>
          <w:rFonts w:ascii="Times New Roman" w:eastAsiaTheme="minorEastAsia" w:hAnsi="Times New Roman"/>
          <w:sz w:val="22"/>
          <w:szCs w:val="22"/>
          <w:lang w:val="en-MY" w:eastAsia="zh-TW"/>
        </w:rPr>
        <w:tab/>
        <w:t>Procedures related to hydrometric instrument standards (i.e. HP3, HP8, HP9, HP14, HP21, HP23, HP24, HP25, HP32, HP33 and HP35).</w:t>
      </w:r>
    </w:p>
    <w:p w:rsidR="00784A09" w:rsidRDefault="00000000">
      <w:pPr>
        <w:pStyle w:val="TC1"/>
        <w:numPr>
          <w:ilvl w:val="0"/>
          <w:numId w:val="9"/>
        </w:numPr>
        <w:tabs>
          <w:tab w:val="clear" w:pos="425"/>
        </w:tabs>
        <w:snapToGrid w:val="0"/>
        <w:spacing w:beforeLines="50" w:before="120" w:afterLines="50" w:after="120" w:line="276" w:lineRule="auto"/>
        <w:ind w:left="825" w:hanging="405"/>
        <w:contextualSpacing w:val="0"/>
        <w:rPr>
          <w:rFonts w:eastAsia="SimSun"/>
          <w:sz w:val="22"/>
          <w:lang w:eastAsia="zh-CN"/>
        </w:rPr>
      </w:pPr>
      <w:r>
        <w:rPr>
          <w:rFonts w:eastAsia="SimSun" w:hint="eastAsia"/>
          <w:sz w:val="22"/>
          <w:lang w:val="en-US" w:eastAsia="zh-CN"/>
        </w:rPr>
        <w:t xml:space="preserve">Dr Hyo-seob Cho, the director general of Geum River Flood Control Office of Republic of Korea (ROK), summarized about the current state of standardization of hydrological information in ROK, highlighting how is it established and its importance of maintaining the hydrological data in good condition in the country. The presentation consists of three major pillars where the first pillar informed about the Hydrologic Unit Map adopted for water resources and flood </w:t>
      </w:r>
      <w:r>
        <w:rPr>
          <w:rFonts w:eastAsia="SimSun"/>
          <w:sz w:val="22"/>
          <w:lang w:val="en-US" w:eastAsia="zh-CN"/>
        </w:rPr>
        <w:t>management</w:t>
      </w:r>
      <w:r>
        <w:rPr>
          <w:rFonts w:eastAsia="SimSun" w:hint="eastAsia"/>
          <w:sz w:val="22"/>
          <w:lang w:val="en-US" w:eastAsia="zh-CN"/>
        </w:rPr>
        <w:t xml:space="preserve"> in ROK. The second pillar was about the standardization systems, codes, procedures, and practices adopted in ROK for managing the hydrological information. Lastly, Dr. Cho has also demonstrated the procedures, practices, and systems that are being used in ROK currently for monitoring and quality </w:t>
      </w:r>
      <w:r>
        <w:rPr>
          <w:rFonts w:eastAsia="SimSun"/>
          <w:sz w:val="22"/>
          <w:lang w:val="en-US" w:eastAsia="zh-CN"/>
        </w:rPr>
        <w:t>controlling</w:t>
      </w:r>
      <w:r>
        <w:rPr>
          <w:rFonts w:eastAsia="SimSun" w:hint="eastAsia"/>
          <w:sz w:val="22"/>
          <w:lang w:val="en-US" w:eastAsia="zh-CN"/>
        </w:rPr>
        <w:t xml:space="preserve"> the hydrological data. </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 xml:space="preserve">The participants expressed their highest appreciation to </w:t>
      </w:r>
      <w:r>
        <w:rPr>
          <w:rFonts w:eastAsia="SimSun"/>
          <w:sz w:val="22"/>
          <w:szCs w:val="22"/>
          <w:lang w:val="en-US" w:eastAsia="zh-CN"/>
        </w:rPr>
        <w:t xml:space="preserve">the </w:t>
      </w:r>
      <w:r>
        <w:rPr>
          <w:rFonts w:eastAsia="SimSun" w:hint="eastAsia"/>
          <w:sz w:val="22"/>
          <w:szCs w:val="22"/>
          <w:lang w:val="en-US" w:eastAsia="zh-CN"/>
        </w:rPr>
        <w:t>Information Center (IC)</w:t>
      </w:r>
      <w:r>
        <w:rPr>
          <w:rFonts w:eastAsia="SimSun"/>
          <w:sz w:val="22"/>
          <w:szCs w:val="22"/>
          <w:lang w:val="en-US" w:eastAsia="zh-CN"/>
        </w:rPr>
        <w:t xml:space="preserve"> </w:t>
      </w:r>
      <w:r>
        <w:rPr>
          <w:rFonts w:eastAsia="SimSun" w:hint="eastAsia"/>
          <w:sz w:val="22"/>
          <w:szCs w:val="22"/>
          <w:lang w:val="en-US" w:eastAsia="zh-CN"/>
        </w:rPr>
        <w:t>of the Ministry of Water Resource (WMR), China</w:t>
      </w:r>
      <w:r>
        <w:rPr>
          <w:rFonts w:eastAsia="SimSun"/>
          <w:sz w:val="22"/>
          <w:szCs w:val="22"/>
          <w:lang w:val="en-US" w:eastAsia="zh-CN"/>
        </w:rPr>
        <w:t xml:space="preserve"> </w:t>
      </w:r>
      <w:r>
        <w:rPr>
          <w:rFonts w:eastAsia="SimSun" w:hint="eastAsia"/>
          <w:sz w:val="22"/>
          <w:szCs w:val="22"/>
          <w:lang w:val="en-US" w:eastAsia="zh-CN"/>
        </w:rPr>
        <w:t xml:space="preserve">in cooperation with </w:t>
      </w:r>
      <w:r>
        <w:rPr>
          <w:rFonts w:eastAsia="SimSun"/>
          <w:sz w:val="22"/>
          <w:szCs w:val="22"/>
          <w:lang w:val="en-US" w:eastAsia="zh-CN"/>
        </w:rPr>
        <w:t>Nanjing Research Institute of Hydrology and Water Conservation Automation (NIHWA)</w:t>
      </w:r>
      <w:r>
        <w:rPr>
          <w:rFonts w:eastAsia="SimSun" w:hint="eastAsia"/>
          <w:sz w:val="22"/>
          <w:szCs w:val="22"/>
          <w:lang w:val="en-US" w:eastAsia="zh-CN"/>
        </w:rPr>
        <w:t xml:space="preserve"> for hosting </w:t>
      </w:r>
      <w:r>
        <w:rPr>
          <w:rFonts w:eastAsia="SimSun"/>
          <w:sz w:val="22"/>
          <w:szCs w:val="22"/>
          <w:lang w:val="en-US" w:eastAsia="zh-CN"/>
        </w:rPr>
        <w:t xml:space="preserve">the </w:t>
      </w:r>
      <w:r>
        <w:rPr>
          <w:rFonts w:eastAsia="SimSun" w:hint="eastAsia"/>
          <w:sz w:val="22"/>
          <w:szCs w:val="22"/>
          <w:lang w:val="en-US" w:eastAsia="zh-CN"/>
        </w:rPr>
        <w:t xml:space="preserve">WGH </w:t>
      </w:r>
      <w:r>
        <w:rPr>
          <w:rFonts w:eastAsia="SimSun"/>
          <w:sz w:val="22"/>
          <w:szCs w:val="22"/>
          <w:lang w:val="en-US" w:eastAsia="zh-CN"/>
        </w:rPr>
        <w:t>1</w:t>
      </w:r>
      <w:r>
        <w:rPr>
          <w:rFonts w:eastAsia="SimSun" w:hint="eastAsia"/>
          <w:sz w:val="22"/>
          <w:szCs w:val="22"/>
          <w:lang w:val="en-US" w:eastAsia="zh-CN"/>
        </w:rPr>
        <w:t>3th working meeting.</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The meeting was informed with appreciation that MLIT of Japan and Guam, USA will co-host the 14</w:t>
      </w:r>
      <w:r>
        <w:rPr>
          <w:rFonts w:eastAsia="SimSun" w:hint="eastAsia"/>
          <w:sz w:val="22"/>
          <w:szCs w:val="22"/>
          <w:vertAlign w:val="superscript"/>
          <w:lang w:val="en-US" w:eastAsia="zh-CN"/>
        </w:rPr>
        <w:t>th</w:t>
      </w:r>
      <w:r>
        <w:rPr>
          <w:rFonts w:eastAsia="SimSun" w:hint="eastAsia"/>
          <w:sz w:val="22"/>
          <w:szCs w:val="22"/>
          <w:lang w:val="en-US" w:eastAsia="zh-CN"/>
        </w:rPr>
        <w:t xml:space="preserve"> working meeting for WGH in 2025 in Guam.</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 xml:space="preserve">The meeting also noted with appreciation that </w:t>
      </w:r>
      <w:r>
        <w:rPr>
          <w:rFonts w:eastAsia="SimSun"/>
          <w:strike/>
          <w:sz w:val="22"/>
          <w:szCs w:val="22"/>
          <w:lang w:eastAsia="zh-CN"/>
        </w:rPr>
        <w:t>Republic of Korea</w:t>
      </w:r>
      <w:r>
        <w:rPr>
          <w:rFonts w:eastAsia="SimSun" w:hint="eastAsia"/>
          <w:strike/>
          <w:sz w:val="22"/>
          <w:szCs w:val="22"/>
          <w:lang w:val="en-US" w:eastAsia="zh-CN"/>
        </w:rPr>
        <w:t xml:space="preserve"> </w:t>
      </w:r>
      <w:r>
        <w:rPr>
          <w:rFonts w:eastAsia="SimSun" w:hint="eastAsia"/>
          <w:sz w:val="22"/>
          <w:szCs w:val="22"/>
          <w:lang w:val="en-US" w:eastAsia="zh-CN"/>
        </w:rPr>
        <w:t>will consider the possibility to host the 15</w:t>
      </w:r>
      <w:r>
        <w:rPr>
          <w:rFonts w:eastAsia="SimSun" w:hint="eastAsia"/>
          <w:sz w:val="22"/>
          <w:szCs w:val="22"/>
          <w:vertAlign w:val="superscript"/>
          <w:lang w:val="en-US" w:eastAsia="zh-CN"/>
        </w:rPr>
        <w:t>th</w:t>
      </w:r>
      <w:r>
        <w:rPr>
          <w:rFonts w:eastAsia="SimSun" w:hint="eastAsia"/>
          <w:sz w:val="22"/>
          <w:szCs w:val="22"/>
          <w:lang w:val="en-US" w:eastAsia="zh-CN"/>
        </w:rPr>
        <w:t xml:space="preserve"> working meeting for WGH in 2026. </w:t>
      </w:r>
    </w:p>
    <w:p w:rsidR="00784A09" w:rsidRDefault="00000000">
      <w:pPr>
        <w:pStyle w:val="Heading1"/>
        <w:numPr>
          <w:ilvl w:val="0"/>
          <w:numId w:val="6"/>
        </w:numPr>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Pr>
          <w:rFonts w:ascii="Cambria" w:hAnsi="Cambria"/>
          <w:bCs w:val="0"/>
          <w:color w:val="auto"/>
          <w:kern w:val="0"/>
          <w:sz w:val="22"/>
          <w:szCs w:val="22"/>
        </w:rPr>
        <w:t xml:space="preserve">The </w:t>
      </w:r>
      <w:r>
        <w:rPr>
          <w:rFonts w:ascii="Cambria" w:hAnsi="Cambria" w:hint="eastAsia"/>
          <w:bCs w:val="0"/>
          <w:color w:val="auto"/>
          <w:kern w:val="0"/>
          <w:sz w:val="22"/>
          <w:szCs w:val="22"/>
        </w:rPr>
        <w:t xml:space="preserve">Summary of Member Report </w:t>
      </w:r>
      <w:r>
        <w:rPr>
          <w:rFonts w:ascii="Cambria" w:hAnsi="Cambria"/>
          <w:bCs w:val="0"/>
          <w:color w:val="auto"/>
          <w:kern w:val="0"/>
          <w:sz w:val="22"/>
          <w:szCs w:val="22"/>
        </w:rPr>
        <w:t>on Hydrological Component in 20</w:t>
      </w:r>
      <w:r>
        <w:rPr>
          <w:rFonts w:ascii="Cambria" w:hAnsi="Cambria" w:hint="eastAsia"/>
          <w:bCs w:val="0"/>
          <w:color w:val="auto"/>
          <w:kern w:val="0"/>
          <w:sz w:val="22"/>
          <w:szCs w:val="22"/>
        </w:rPr>
        <w:t>2</w:t>
      </w:r>
      <w:r>
        <w:rPr>
          <w:rFonts w:ascii="Cambria" w:eastAsia="SimSun" w:hAnsi="Cambria" w:hint="eastAsia"/>
          <w:bCs w:val="0"/>
          <w:color w:val="auto"/>
          <w:kern w:val="0"/>
          <w:sz w:val="22"/>
          <w:szCs w:val="22"/>
          <w:lang w:eastAsia="zh-CN"/>
        </w:rPr>
        <w:t>4</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The WGH reviewed the flood-related disaster happened in 2024 and hydrological activities conducted in Members in the year, and also noted the special measures took in Members for</w:t>
      </w:r>
      <w:r>
        <w:rPr>
          <w:rFonts w:eastAsia="SimSun" w:hint="eastAsia"/>
          <w:sz w:val="22"/>
          <w:szCs w:val="22"/>
          <w:lang w:val="en-US" w:eastAsia="ja-JP"/>
        </w:rPr>
        <w:t xml:space="preserve"> </w:t>
      </w:r>
      <w:r>
        <w:rPr>
          <w:rFonts w:eastAsia="SimSun" w:hint="eastAsia"/>
          <w:sz w:val="22"/>
          <w:szCs w:val="22"/>
          <w:lang w:val="en-US" w:eastAsia="zh-CN"/>
        </w:rPr>
        <w:t xml:space="preserve">boosting the capacity of water-related disaster forecasting and early warning. </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bookmarkStart w:id="19" w:name="OLE_LINK48"/>
      <w:bookmarkStart w:id="20" w:name="OLE_LINK47"/>
      <w:r>
        <w:rPr>
          <w:rFonts w:eastAsia="SimSun" w:hint="eastAsia"/>
          <w:sz w:val="22"/>
          <w:szCs w:val="22"/>
          <w:lang w:val="en-US" w:eastAsia="zh-CN"/>
        </w:rPr>
        <w:t xml:space="preserve">In 2024, a total of </w:t>
      </w:r>
      <w:r>
        <w:rPr>
          <w:rFonts w:eastAsia="SimSun"/>
          <w:sz w:val="22"/>
          <w:szCs w:val="22"/>
          <w:lang w:eastAsia="zh-CN"/>
        </w:rPr>
        <w:t>9</w:t>
      </w:r>
      <w:r>
        <w:rPr>
          <w:rFonts w:eastAsia="SimSun" w:hint="eastAsia"/>
          <w:sz w:val="22"/>
          <w:szCs w:val="22"/>
          <w:lang w:val="en-US" w:eastAsia="zh-CN"/>
        </w:rPr>
        <w:t xml:space="preserve"> typhoons out of the 25 generated typhoons made landfall in China, bringing heavy rainfall to eastern and central China, causing water levels in 468 rivers in 25 provinces of China to exceed </w:t>
      </w:r>
      <w:r>
        <w:rPr>
          <w:rFonts w:eastAsia="SimSun" w:hint="eastAsia"/>
          <w:sz w:val="22"/>
          <w:szCs w:val="22"/>
          <w:lang w:val="en-US" w:eastAsia="zh-CN"/>
        </w:rPr>
        <w:lastRenderedPageBreak/>
        <w:t>the warning level. Among which, Typhoon Kaemi influenced all of seven major river basins in China. Under the influence of Typhoon Kaemi and its residual circulation, four numbered floods occurred in four days from south to north of China, including one in the Han River of the Pearl River Basin, two in the Songhua River, and one in the Yangtze River. The water level of 282 rivers in 21 provinces including Fujian, Guangdong, Hunan, Liaoning, Jilin, Heilongjiang, etc., exceeded the warning level, 78 rivers  exceeded the guaranteed level, and even 8 rivers claimed the historical level. Some people died due to the flash flood and landslide caused by Kaemi rainstorm.</w:t>
      </w:r>
    </w:p>
    <w:p w:rsidR="00784A09" w:rsidRDefault="00000000">
      <w:pPr>
        <w:pStyle w:val="TC1"/>
        <w:snapToGrid w:val="0"/>
        <w:spacing w:beforeLines="50" w:before="120" w:afterLines="50" w:after="120" w:line="276" w:lineRule="auto"/>
        <w:ind w:leftChars="200" w:left="420"/>
        <w:contextualSpacing w:val="0"/>
        <w:rPr>
          <w:rFonts w:eastAsia="SimSun"/>
          <w:sz w:val="22"/>
          <w:szCs w:val="22"/>
          <w:lang w:val="en-US" w:eastAsia="zh-CN"/>
        </w:rPr>
      </w:pPr>
      <w:r>
        <w:rPr>
          <w:rFonts w:eastAsia="SimSun" w:hint="eastAsia"/>
          <w:sz w:val="22"/>
          <w:szCs w:val="22"/>
          <w:lang w:val="en-US" w:eastAsia="zh-CN"/>
        </w:rPr>
        <w:t xml:space="preserve">To improve the flood forecast accuracy and extend the leading time, China is now implementing the Digital Twin River Basin project, including the strengthen of monitoring and perception from satellites to radars and ground based instruments, research of new water models, construction of water knowledge library, and development of integrated flood decision support systems.   </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 xml:space="preserve">In 2024, three tropical cyclones affected Hong Kong, China.  Super Typhoon Yagi necessitated the issuance of No. 8 Gale or Storm Signal; whereas Tropical Storm Maliksi and Severe Tropical Storm Prapiroon required the issuance of  No. 3 Strong Wind Signal and Standby Signal No. 1, respectively. </w:t>
      </w:r>
    </w:p>
    <w:p w:rsidR="00784A09" w:rsidRDefault="00000000">
      <w:pPr>
        <w:pStyle w:val="TC1"/>
        <w:snapToGrid w:val="0"/>
        <w:spacing w:beforeLines="50" w:before="120" w:afterLines="50" w:after="120" w:line="276" w:lineRule="auto"/>
        <w:ind w:leftChars="200" w:left="420"/>
        <w:contextualSpacing w:val="0"/>
        <w:rPr>
          <w:rFonts w:eastAsia="SimSun"/>
          <w:sz w:val="22"/>
          <w:szCs w:val="22"/>
          <w:lang w:val="en-US" w:eastAsia="zh-CN"/>
        </w:rPr>
      </w:pPr>
      <w:r>
        <w:rPr>
          <w:rFonts w:eastAsia="SimSun" w:hint="eastAsia"/>
          <w:sz w:val="22"/>
          <w:szCs w:val="22"/>
          <w:lang w:val="en-US" w:eastAsia="zh-CN"/>
        </w:rPr>
        <w:t>After a quiet period of tropical cyclone activities over the South China Sea in August, an area of low pressure over the seas east of the Philippines intensified into a tropical depression on 1 September and was named Yagi.  Yagi entered the northern part of the South China Sea on 3 September.  Under the favorable conditions of very warm sea water and weak vertical wind shear, Yagi rapidly intensified from a severe tropical storm into a super typhoon in just 24 hours on 4 September.  Yagi attained its peak intensity with an estimated maximum sustained wind of 230 km/h near its centre in the small hours on 6 September , making it the second strongest tropical cyclone in the South China Sea since the Observatory</w:t>
      </w:r>
      <w:r>
        <w:rPr>
          <w:rFonts w:eastAsia="SimSun" w:hint="eastAsia"/>
          <w:sz w:val="22"/>
          <w:szCs w:val="22"/>
          <w:lang w:val="en-US" w:eastAsia="zh-CN"/>
        </w:rPr>
        <w:t>’</w:t>
      </w:r>
      <w:r>
        <w:rPr>
          <w:rFonts w:eastAsia="SimSun" w:hint="eastAsia"/>
          <w:sz w:val="22"/>
          <w:szCs w:val="22"/>
          <w:lang w:val="en-US" w:eastAsia="zh-CN"/>
        </w:rPr>
        <w:t>s records began in 1950.  In Hong Kong, there were at least 581 reports of fallen trees, one report of flooding and one report of landslide  during the passage of Yagi.   A total of nine people were injured.</w:t>
      </w:r>
    </w:p>
    <w:p w:rsidR="00784A09" w:rsidRDefault="00000000">
      <w:pPr>
        <w:pStyle w:val="TC1"/>
        <w:snapToGrid w:val="0"/>
        <w:spacing w:beforeLines="50" w:before="120" w:afterLines="50" w:after="120" w:line="276" w:lineRule="auto"/>
        <w:ind w:leftChars="200" w:left="420"/>
        <w:contextualSpacing w:val="0"/>
        <w:rPr>
          <w:rFonts w:eastAsia="SimSun"/>
          <w:sz w:val="22"/>
          <w:szCs w:val="22"/>
          <w:lang w:val="en-US" w:eastAsia="zh-TW"/>
        </w:rPr>
      </w:pPr>
      <w:r>
        <w:rPr>
          <w:rFonts w:eastAsia="SimSun" w:hint="eastAsia"/>
          <w:sz w:val="22"/>
          <w:szCs w:val="22"/>
          <w:lang w:val="en-US" w:eastAsia="zh-CN"/>
        </w:rPr>
        <w:t xml:space="preserve">For hydrological activities, the Drainage Services Department (DSD) has set up a Pilot Smart Flood Alert System at Shing Mun River of Hong Kong.  Shing Mun River connects to Sha Tin Hoi and Tolo Harbour.  Water level of the river may be affected by storm surges, monsoons and astronomical tides.  The cycle tracks and pedestrian walkway along the river may be occasionally flooded.  In view of this, DSD has set up the system, comprising display screens and smart poles, next to the four main pedestrian passages near Shing Mun River, and set up QR codes at various places along Shing Mun River to provide weather and water level information to the public.  The display screen and smart poles show real-time water level and images of the river, as well as weather and tidal information from the Hong Kong Observatory.  They will also display different messages in response to the change in weather condition and river water level, including "Normal", "Stay Alert", "Warning" and </w:t>
      </w:r>
      <w:r>
        <w:rPr>
          <w:rFonts w:eastAsia="SimSun" w:hint="eastAsia"/>
          <w:sz w:val="22"/>
          <w:szCs w:val="22"/>
          <w:lang w:val="en-US" w:eastAsia="zh-CN"/>
        </w:rPr>
        <w:t>“</w:t>
      </w:r>
      <w:r>
        <w:rPr>
          <w:rFonts w:eastAsia="SimSun" w:hint="eastAsia"/>
          <w:sz w:val="22"/>
          <w:szCs w:val="22"/>
          <w:lang w:val="en-US" w:eastAsia="zh-CN"/>
        </w:rPr>
        <w:t>Danger</w:t>
      </w:r>
      <w:r>
        <w:rPr>
          <w:rFonts w:eastAsia="SimSun" w:hint="eastAsia"/>
          <w:sz w:val="22"/>
          <w:szCs w:val="22"/>
          <w:lang w:val="en-US" w:eastAsia="zh-CN"/>
        </w:rPr>
        <w:t>”</w:t>
      </w:r>
      <w:r>
        <w:rPr>
          <w:rFonts w:eastAsia="SimSun" w:hint="eastAsia"/>
          <w:sz w:val="22"/>
          <w:szCs w:val="22"/>
          <w:lang w:val="en-US" w:eastAsia="zh-CN"/>
        </w:rPr>
        <w:t xml:space="preserve"> mode and let the public to better understand the real-time status of the river.</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eastAsia="zh-CN"/>
        </w:rPr>
      </w:pPr>
      <w:bookmarkStart w:id="21" w:name="OLE_LINK73"/>
      <w:r>
        <w:rPr>
          <w:rFonts w:eastAsia="SimSun" w:hint="eastAsia"/>
          <w:sz w:val="22"/>
          <w:szCs w:val="22"/>
          <w:lang w:val="en-US" w:eastAsia="zh-CN"/>
        </w:rPr>
        <w:t>In recent years, the number of occurrences of short-term severe rain with an hourly rainfall exceeding 50 mm has increased in Japan.</w:t>
      </w:r>
      <w:r>
        <w:rPr>
          <w:rFonts w:eastAsia="SimSun" w:hint="eastAsia"/>
          <w:sz w:val="22"/>
          <w:szCs w:val="22"/>
          <w:lang w:val="en-US" w:eastAsia="ja-JP"/>
        </w:rPr>
        <w:t xml:space="preserve"> </w:t>
      </w:r>
      <w:r>
        <w:rPr>
          <w:rFonts w:eastAsia="SimSun" w:hint="eastAsia"/>
          <w:sz w:val="22"/>
          <w:szCs w:val="22"/>
          <w:lang w:val="en-US" w:eastAsia="zh-CN"/>
        </w:rPr>
        <w:t>There are concerns that increasing mean sea surface temperatures may increase typhoon damage.</w:t>
      </w:r>
      <w:r>
        <w:rPr>
          <w:rFonts w:eastAsia="SimSun" w:hint="eastAsia"/>
          <w:sz w:val="22"/>
          <w:szCs w:val="22"/>
          <w:lang w:val="en-US" w:eastAsia="ja-JP"/>
        </w:rPr>
        <w:t xml:space="preserve"> </w:t>
      </w:r>
      <w:r>
        <w:rPr>
          <w:rFonts w:eastAsia="SimSun" w:hint="eastAsia"/>
          <w:sz w:val="22"/>
          <w:szCs w:val="22"/>
          <w:lang w:val="en-US" w:eastAsia="zh-CN"/>
        </w:rPr>
        <w:t>The increase in the occurrence of torrential rains and larger typhoons has caused frequent flood damage recently. The effects of global warming are becoming obvious, and water-related disasters are expected to become severer and more frequent in the future due to climate change.</w:t>
      </w:r>
      <w:r>
        <w:rPr>
          <w:rFonts w:eastAsia="SimSun" w:hint="eastAsia"/>
          <w:sz w:val="22"/>
          <w:szCs w:val="22"/>
          <w:lang w:val="en-US" w:eastAsia="ja-JP"/>
        </w:rPr>
        <w:t xml:space="preserve"> </w:t>
      </w:r>
    </w:p>
    <w:p w:rsidR="00784A09" w:rsidRDefault="00000000">
      <w:pPr>
        <w:pStyle w:val="TC1"/>
        <w:snapToGrid w:val="0"/>
        <w:spacing w:beforeLines="50" w:before="120" w:afterLines="50" w:after="120" w:line="276" w:lineRule="auto"/>
        <w:ind w:leftChars="200" w:left="420"/>
        <w:contextualSpacing w:val="0"/>
        <w:rPr>
          <w:rFonts w:eastAsia="SimSun"/>
          <w:sz w:val="22"/>
          <w:szCs w:val="22"/>
          <w:lang w:eastAsia="zh-CN"/>
        </w:rPr>
      </w:pPr>
      <w:r>
        <w:rPr>
          <w:rFonts w:eastAsia="SimSun"/>
          <w:sz w:val="22"/>
          <w:szCs w:val="22"/>
          <w:lang w:eastAsia="zh-CN"/>
        </w:rPr>
        <w:t xml:space="preserve">The </w:t>
      </w:r>
      <w:r>
        <w:rPr>
          <w:rFonts w:eastAsia="MS Mincho" w:hint="eastAsia"/>
          <w:sz w:val="22"/>
          <w:szCs w:val="22"/>
          <w:lang w:eastAsia="ja-JP"/>
        </w:rPr>
        <w:t>weather</w:t>
      </w:r>
      <w:r>
        <w:rPr>
          <w:rFonts w:eastAsia="SimSun"/>
          <w:sz w:val="22"/>
          <w:szCs w:val="22"/>
          <w:lang w:eastAsia="zh-CN"/>
        </w:rPr>
        <w:t xml:space="preserve"> front that began on July 25, 2024 caused record-breaking heavy rainfall mainly in Akita and Yamagata prefectures, and the total rainfall in the Akagawa River basin was 285 mm </w:t>
      </w:r>
      <w:r>
        <w:rPr>
          <w:rFonts w:eastAsia="SimSun" w:hint="eastAsia"/>
          <w:sz w:val="22"/>
          <w:szCs w:val="22"/>
          <w:lang w:val="en-US" w:eastAsia="zh-CN"/>
        </w:rPr>
        <w:t xml:space="preserve"> </w:t>
      </w:r>
      <w:r>
        <w:rPr>
          <w:rFonts w:eastAsia="SimSun"/>
          <w:sz w:val="22"/>
          <w:szCs w:val="22"/>
          <w:lang w:eastAsia="zh-CN"/>
        </w:rPr>
        <w:t>(about 90% of the normal July rainfall</w:t>
      </w:r>
      <w:r>
        <w:rPr>
          <w:rFonts w:eastAsia="SimSun" w:hint="eastAsia"/>
          <w:sz w:val="22"/>
          <w:szCs w:val="22"/>
          <w:lang w:val="en-US" w:eastAsia="zh-CN"/>
        </w:rPr>
        <w:t>)</w:t>
      </w:r>
      <w:r>
        <w:rPr>
          <w:rFonts w:eastAsia="SimSun"/>
          <w:sz w:val="22"/>
          <w:szCs w:val="22"/>
          <w:lang w:eastAsia="zh-CN"/>
        </w:rPr>
        <w:t xml:space="preserve"> in two days</w:t>
      </w:r>
      <w:r>
        <w:rPr>
          <w:rFonts w:eastAsia="SimSun" w:hint="eastAsia"/>
          <w:sz w:val="22"/>
          <w:szCs w:val="22"/>
          <w:lang w:val="en-US" w:eastAsia="zh-CN"/>
        </w:rPr>
        <w:t xml:space="preserve"> </w:t>
      </w:r>
      <w:r>
        <w:rPr>
          <w:rFonts w:eastAsia="SimSun"/>
          <w:sz w:val="22"/>
          <w:szCs w:val="22"/>
          <w:lang w:eastAsia="zh-CN"/>
        </w:rPr>
        <w:t>in many places.</w:t>
      </w:r>
      <w:r>
        <w:rPr>
          <w:rFonts w:eastAsia="MS Mincho" w:hint="eastAsia"/>
          <w:sz w:val="22"/>
          <w:szCs w:val="22"/>
          <w:lang w:eastAsia="ja-JP"/>
        </w:rPr>
        <w:t xml:space="preserve"> </w:t>
      </w:r>
      <w:r>
        <w:rPr>
          <w:rFonts w:eastAsia="SimSun"/>
          <w:sz w:val="22"/>
          <w:szCs w:val="22"/>
          <w:lang w:eastAsia="zh-CN"/>
        </w:rPr>
        <w:t>In the Akagawa River, river</w:t>
      </w:r>
      <w:r>
        <w:rPr>
          <w:rFonts w:eastAsia="MS Mincho" w:hint="eastAsia"/>
          <w:sz w:val="22"/>
          <w:szCs w:val="22"/>
          <w:lang w:eastAsia="ja-JP"/>
        </w:rPr>
        <w:t>bed</w:t>
      </w:r>
      <w:r>
        <w:rPr>
          <w:rFonts w:eastAsia="SimSun"/>
          <w:sz w:val="22"/>
          <w:szCs w:val="22"/>
          <w:lang w:eastAsia="zh-CN"/>
        </w:rPr>
        <w:t xml:space="preserve"> excavation was intensively implemented.</w:t>
      </w:r>
      <w:r>
        <w:rPr>
          <w:rFonts w:eastAsia="MS Mincho" w:hint="eastAsia"/>
          <w:sz w:val="22"/>
          <w:szCs w:val="22"/>
          <w:lang w:eastAsia="ja-JP"/>
        </w:rPr>
        <w:t xml:space="preserve"> </w:t>
      </w:r>
      <w:r>
        <w:rPr>
          <w:rFonts w:eastAsia="SimSun"/>
          <w:sz w:val="22"/>
          <w:szCs w:val="22"/>
          <w:lang w:eastAsia="zh-CN"/>
        </w:rPr>
        <w:t>In the current outflow, the river</w:t>
      </w:r>
      <w:r>
        <w:rPr>
          <w:rFonts w:eastAsia="MS Mincho" w:hint="eastAsia"/>
          <w:sz w:val="22"/>
          <w:szCs w:val="22"/>
          <w:lang w:eastAsia="ja-JP"/>
        </w:rPr>
        <w:t>bed</w:t>
      </w:r>
      <w:r>
        <w:rPr>
          <w:rFonts w:eastAsia="SimSun"/>
          <w:sz w:val="22"/>
          <w:szCs w:val="22"/>
          <w:lang w:eastAsia="zh-CN"/>
        </w:rPr>
        <w:t xml:space="preserve"> excavation reduced the water level by approximately 90 cm, and when combined with the flood control effects of the Gassan Dam, the water </w:t>
      </w:r>
      <w:r>
        <w:rPr>
          <w:rFonts w:eastAsia="SimSun"/>
          <w:sz w:val="22"/>
          <w:szCs w:val="22"/>
          <w:lang w:eastAsia="zh-CN"/>
        </w:rPr>
        <w:lastRenderedPageBreak/>
        <w:t>level was reduced by approximately 2 m.</w:t>
      </w:r>
      <w:r>
        <w:rPr>
          <w:rFonts w:eastAsia="MS Mincho" w:hint="eastAsia"/>
          <w:sz w:val="22"/>
          <w:szCs w:val="22"/>
          <w:lang w:eastAsia="ja-JP"/>
        </w:rPr>
        <w:t xml:space="preserve"> </w:t>
      </w:r>
      <w:r>
        <w:rPr>
          <w:rFonts w:eastAsia="SimSun"/>
          <w:sz w:val="22"/>
          <w:szCs w:val="22"/>
          <w:lang w:val="en-US" w:eastAsia="zh-CN"/>
        </w:rPr>
        <w:t>If the levees had been broken, it is possible that up to 3,900 houses would have been inundated, and therefore, continued river improvement is necessary.</w:t>
      </w:r>
      <w:r>
        <w:rPr>
          <w:rFonts w:eastAsia="MS Mincho" w:hint="eastAsia"/>
          <w:sz w:val="22"/>
          <w:szCs w:val="22"/>
          <w:lang w:val="en-US" w:eastAsia="ja-JP"/>
        </w:rPr>
        <w:t xml:space="preserve"> </w:t>
      </w:r>
    </w:p>
    <w:p w:rsidR="00784A09" w:rsidRDefault="00000000">
      <w:pPr>
        <w:pStyle w:val="TC1"/>
        <w:snapToGrid w:val="0"/>
        <w:spacing w:beforeLines="50" w:before="120" w:afterLines="50" w:after="120" w:line="276" w:lineRule="auto"/>
        <w:ind w:leftChars="200" w:left="420"/>
        <w:contextualSpacing w:val="0"/>
        <w:rPr>
          <w:rFonts w:eastAsia="SimSun"/>
          <w:sz w:val="22"/>
          <w:szCs w:val="22"/>
          <w:lang w:val="en-US" w:eastAsia="ja-JP"/>
        </w:rPr>
      </w:pPr>
      <w:r>
        <w:rPr>
          <w:rFonts w:eastAsia="SimSun" w:hint="eastAsia"/>
          <w:sz w:val="22"/>
          <w:szCs w:val="22"/>
          <w:lang w:val="en-US" w:eastAsia="ja-JP"/>
        </w:rPr>
        <w:t>MLIT issued</w:t>
      </w:r>
      <w:r>
        <w:rPr>
          <w:rFonts w:eastAsia="SimSun"/>
          <w:sz w:val="22"/>
          <w:szCs w:val="22"/>
          <w:lang w:val="en-US" w:eastAsia="ja-JP"/>
        </w:rPr>
        <w:t xml:space="preserve"> “</w:t>
      </w:r>
      <w:r>
        <w:rPr>
          <w:rFonts w:eastAsia="SimSun"/>
          <w:sz w:val="22"/>
          <w:szCs w:val="22"/>
          <w:lang w:eastAsia="ja-JP"/>
        </w:rPr>
        <w:t xml:space="preserve"> </w:t>
      </w:r>
      <w:r>
        <w:rPr>
          <w:rFonts w:eastAsia="SimSun"/>
          <w:sz w:val="22"/>
          <w:szCs w:val="22"/>
          <w:lang w:val="en-US" w:eastAsia="ja-JP"/>
        </w:rPr>
        <w:t>A Guide to Flood Risk Assessments for Enhanced TCFD</w:t>
      </w:r>
      <w:r>
        <w:rPr>
          <w:rFonts w:eastAsia="SimSun" w:hint="eastAsia"/>
          <w:sz w:val="22"/>
          <w:szCs w:val="22"/>
          <w:lang w:val="en-US" w:eastAsia="zh-CN"/>
        </w:rPr>
        <w:t xml:space="preserve"> (</w:t>
      </w:r>
      <w:r>
        <w:rPr>
          <w:rFonts w:eastAsia="SimSun"/>
          <w:sz w:val="22"/>
          <w:szCs w:val="22"/>
          <w:lang w:val="en-US" w:eastAsia="zh-CN"/>
        </w:rPr>
        <w:t>Task Force on Climate-related Financial Disclosures</w:t>
      </w:r>
      <w:r>
        <w:rPr>
          <w:rFonts w:eastAsia="SimSun" w:hint="eastAsia"/>
          <w:sz w:val="22"/>
          <w:szCs w:val="22"/>
          <w:lang w:val="en-US" w:eastAsia="zh-CN"/>
        </w:rPr>
        <w:t xml:space="preserve">) </w:t>
      </w:r>
      <w:r>
        <w:rPr>
          <w:rFonts w:eastAsia="SimSun"/>
          <w:sz w:val="22"/>
          <w:szCs w:val="22"/>
          <w:lang w:val="en-US" w:eastAsia="ja-JP"/>
        </w:rPr>
        <w:t>Disclosures”</w:t>
      </w:r>
      <w:r>
        <w:rPr>
          <w:rFonts w:eastAsia="SimSun" w:hint="eastAsia"/>
          <w:sz w:val="22"/>
          <w:szCs w:val="22"/>
          <w:lang w:val="en-US" w:eastAsia="ja-JP"/>
        </w:rPr>
        <w:t xml:space="preserve"> in March 2024.</w:t>
      </w:r>
      <w:r>
        <w:rPr>
          <w:rFonts w:eastAsia="SimSun" w:hint="eastAsia"/>
          <w:sz w:val="22"/>
          <w:szCs w:val="22"/>
          <w:lang w:eastAsia="ja-JP"/>
        </w:rPr>
        <w:t xml:space="preserve"> </w:t>
      </w:r>
      <w:r>
        <w:rPr>
          <w:rFonts w:eastAsia="SimSun"/>
          <w:sz w:val="22"/>
          <w:szCs w:val="22"/>
          <w:lang w:val="en-US" w:eastAsia="zh-CN"/>
        </w:rPr>
        <w:t>Private firms are facing the disclosure of climate-related risks, including flood risks, based on the TCFD.</w:t>
      </w:r>
      <w:r>
        <w:rPr>
          <w:rFonts w:eastAsia="SimSun" w:hint="eastAsia"/>
          <w:sz w:val="22"/>
          <w:szCs w:val="22"/>
          <w:lang w:val="en-US" w:eastAsia="ja-JP"/>
        </w:rPr>
        <w:t xml:space="preserve"> </w:t>
      </w:r>
      <w:r>
        <w:rPr>
          <w:rFonts w:eastAsia="SimSun"/>
          <w:sz w:val="22"/>
          <w:szCs w:val="22"/>
          <w:lang w:val="en-US" w:eastAsia="zh-CN"/>
        </w:rPr>
        <w:t>This guide proposes a method of evaluating flood risk, in line with the recommendations of the TCFD to support the disclosure activities.</w:t>
      </w:r>
      <w:r>
        <w:rPr>
          <w:rFonts w:eastAsia="SimSun"/>
          <w:sz w:val="22"/>
          <w:szCs w:val="22"/>
          <w:lang w:val="en-US" w:eastAsia="ja-JP"/>
        </w:rPr>
        <w:t xml:space="preserve"> </w:t>
      </w:r>
      <w:r>
        <w:rPr>
          <w:rFonts w:eastAsia="SimSun"/>
          <w:sz w:val="22"/>
          <w:szCs w:val="22"/>
          <w:lang w:val="en-US" w:eastAsia="zh-CN"/>
        </w:rPr>
        <w:t>Practitioners can assess quantitative future risk easily based on currently-available scientific knowledge.</w:t>
      </w:r>
      <w:r>
        <w:rPr>
          <w:rFonts w:eastAsia="SimSun"/>
          <w:sz w:val="22"/>
          <w:szCs w:val="22"/>
          <w:lang w:val="en-US" w:eastAsia="ja-JP"/>
        </w:rPr>
        <w:t xml:space="preserve"> </w:t>
      </w:r>
      <w:r>
        <w:rPr>
          <w:rFonts w:eastAsia="SimSun"/>
          <w:sz w:val="22"/>
          <w:szCs w:val="22"/>
          <w:lang w:val="en-US" w:eastAsia="zh-CN"/>
        </w:rPr>
        <w:t>Such disclosure processes are essential to make firms' management more resilient.</w:t>
      </w:r>
      <w:r>
        <w:rPr>
          <w:rFonts w:eastAsia="SimSun"/>
          <w:sz w:val="22"/>
          <w:szCs w:val="22"/>
          <w:lang w:eastAsia="ja-JP"/>
        </w:rPr>
        <w:t xml:space="preserve"> </w:t>
      </w:r>
      <w:r>
        <w:rPr>
          <w:rFonts w:eastAsia="SimSun" w:hint="eastAsia"/>
          <w:sz w:val="22"/>
          <w:szCs w:val="22"/>
          <w:lang w:val="en-US" w:eastAsia="zh-CN"/>
        </w:rPr>
        <w:t>The p</w:t>
      </w:r>
      <w:r>
        <w:rPr>
          <w:rFonts w:eastAsia="SimSun"/>
          <w:sz w:val="22"/>
          <w:szCs w:val="22"/>
          <w:lang w:eastAsia="zh-CN"/>
        </w:rPr>
        <w:t>ropose</w:t>
      </w:r>
      <w:r>
        <w:rPr>
          <w:rFonts w:eastAsia="SimSun" w:hint="eastAsia"/>
          <w:sz w:val="22"/>
          <w:szCs w:val="22"/>
          <w:lang w:val="en-US" w:eastAsia="zh-CN"/>
        </w:rPr>
        <w:t>d</w:t>
      </w:r>
      <w:r>
        <w:rPr>
          <w:rFonts w:eastAsia="SimSun"/>
          <w:sz w:val="22"/>
          <w:szCs w:val="22"/>
          <w:lang w:eastAsia="zh-CN"/>
        </w:rPr>
        <w:t xml:space="preserve"> flood risk assessment methodology consists of the three phases: </w:t>
      </w:r>
      <w:r>
        <w:rPr>
          <w:rFonts w:eastAsia="SimSun" w:hint="eastAsia"/>
          <w:sz w:val="22"/>
          <w:szCs w:val="22"/>
          <w:lang w:val="en-US" w:eastAsia="zh-CN"/>
        </w:rPr>
        <w:t>(</w:t>
      </w:r>
      <w:r>
        <w:rPr>
          <w:rFonts w:eastAsia="SimSun"/>
          <w:sz w:val="22"/>
          <w:szCs w:val="22"/>
          <w:lang w:eastAsia="zh-CN"/>
        </w:rPr>
        <w:t>1</w:t>
      </w:r>
      <w:r>
        <w:rPr>
          <w:rFonts w:eastAsia="SimSun" w:hint="eastAsia"/>
          <w:sz w:val="22"/>
          <w:szCs w:val="22"/>
          <w:lang w:val="en-US" w:eastAsia="zh-CN"/>
        </w:rPr>
        <w:t>)</w:t>
      </w:r>
      <w:r>
        <w:rPr>
          <w:rFonts w:eastAsia="SimSun"/>
          <w:sz w:val="22"/>
          <w:szCs w:val="22"/>
          <w:lang w:eastAsia="zh-CN"/>
        </w:rPr>
        <w:t xml:space="preserve"> Current risk screening, </w:t>
      </w:r>
      <w:r>
        <w:rPr>
          <w:rFonts w:eastAsia="SimSun" w:hint="eastAsia"/>
          <w:sz w:val="22"/>
          <w:szCs w:val="22"/>
          <w:lang w:val="en-US" w:eastAsia="zh-CN"/>
        </w:rPr>
        <w:t>(</w:t>
      </w:r>
      <w:r>
        <w:rPr>
          <w:rFonts w:eastAsia="SimSun"/>
          <w:sz w:val="22"/>
          <w:szCs w:val="22"/>
          <w:lang w:eastAsia="zh-CN"/>
        </w:rPr>
        <w:t>2</w:t>
      </w:r>
      <w:r>
        <w:rPr>
          <w:rFonts w:eastAsia="SimSun" w:hint="eastAsia"/>
          <w:sz w:val="22"/>
          <w:szCs w:val="22"/>
          <w:lang w:val="en-US" w:eastAsia="zh-CN"/>
        </w:rPr>
        <w:t>)</w:t>
      </w:r>
      <w:r>
        <w:rPr>
          <w:rFonts w:eastAsia="SimSun"/>
          <w:sz w:val="22"/>
          <w:szCs w:val="22"/>
          <w:lang w:eastAsia="zh-CN"/>
        </w:rPr>
        <w:t xml:space="preserve"> Future risk assessment, </w:t>
      </w:r>
      <w:r>
        <w:rPr>
          <w:rFonts w:eastAsia="SimSun" w:hint="eastAsia"/>
          <w:sz w:val="22"/>
          <w:szCs w:val="22"/>
          <w:lang w:val="en-US" w:eastAsia="zh-CN"/>
        </w:rPr>
        <w:t>and (</w:t>
      </w:r>
      <w:r>
        <w:rPr>
          <w:rFonts w:eastAsia="SimSun"/>
          <w:sz w:val="22"/>
          <w:szCs w:val="22"/>
          <w:lang w:eastAsia="zh-CN"/>
        </w:rPr>
        <w:t>3</w:t>
      </w:r>
      <w:r>
        <w:rPr>
          <w:rFonts w:eastAsia="SimSun" w:hint="eastAsia"/>
          <w:sz w:val="22"/>
          <w:szCs w:val="22"/>
          <w:lang w:val="en-US" w:eastAsia="zh-CN"/>
        </w:rPr>
        <w:t>)</w:t>
      </w:r>
      <w:r>
        <w:rPr>
          <w:rFonts w:eastAsia="SimSun"/>
          <w:sz w:val="22"/>
          <w:szCs w:val="22"/>
          <w:lang w:eastAsia="zh-CN"/>
        </w:rPr>
        <w:t xml:space="preserve"> Disclosure.</w:t>
      </w:r>
      <w:r>
        <w:rPr>
          <w:rFonts w:eastAsia="SimSun"/>
          <w:sz w:val="22"/>
          <w:szCs w:val="22"/>
          <w:lang w:eastAsia="ja-JP"/>
        </w:rPr>
        <w:t xml:space="preserve"> </w:t>
      </w:r>
      <w:r>
        <w:rPr>
          <w:rFonts w:eastAsia="SimSun" w:hint="eastAsia"/>
          <w:sz w:val="22"/>
          <w:szCs w:val="22"/>
          <w:lang w:val="en-US" w:eastAsia="zh-CN"/>
        </w:rPr>
        <w:t xml:space="preserve">The purpose of the </w:t>
      </w:r>
      <w:r>
        <w:rPr>
          <w:rFonts w:eastAsia="SimSun"/>
          <w:sz w:val="22"/>
          <w:szCs w:val="22"/>
          <w:lang w:val="en-US" w:eastAsia="zh-CN"/>
        </w:rPr>
        <w:t>Propose</w:t>
      </w:r>
      <w:r>
        <w:rPr>
          <w:rFonts w:eastAsia="SimSun" w:hint="eastAsia"/>
          <w:sz w:val="22"/>
          <w:szCs w:val="22"/>
          <w:lang w:val="en-US" w:eastAsia="zh-CN"/>
        </w:rPr>
        <w:t xml:space="preserve"> is to share the knowledge on</w:t>
      </w:r>
      <w:r>
        <w:rPr>
          <w:rFonts w:eastAsia="SimSun"/>
          <w:sz w:val="22"/>
          <w:szCs w:val="22"/>
          <w:lang w:val="en-US" w:eastAsia="zh-CN"/>
        </w:rPr>
        <w:t xml:space="preserve"> how to check flood risks, and quantitative assessment methodology of future risk.</w:t>
      </w:r>
      <w:r>
        <w:rPr>
          <w:rFonts w:eastAsia="SimSun"/>
          <w:sz w:val="22"/>
          <w:szCs w:val="22"/>
          <w:lang w:eastAsia="ja-JP"/>
        </w:rPr>
        <w:t xml:space="preserve"> </w:t>
      </w:r>
      <w:r>
        <w:rPr>
          <w:rFonts w:eastAsia="SimSun" w:hint="eastAsia"/>
          <w:sz w:val="22"/>
          <w:szCs w:val="22"/>
          <w:lang w:val="en-US" w:eastAsia="zh-CN"/>
        </w:rPr>
        <w:t xml:space="preserve"> </w:t>
      </w:r>
    </w:p>
    <w:bookmarkEnd w:id="21"/>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In 2024, Even thought Lao PDR was not directly affected by tropical cyclone, However the country faced challenges related to both natural disasters and community due to heavy monsoonal rains affected by southwest Monsoon, increasing the need for robust early warning systems. Monthly rainfall in 2024 have above average rainfall especially in September 2024 and led to overflowing rivers and flash floods, Landslide in the northern and central region of the country. Natural Disaster such as heavy rainfall, strong wind and thunderstorm, flood, flash, urban flood and landslide occurred and affected  several provinces in Laos, it is become more common. The Most damaged region where flood and flash flood occurred were in the northern and central region of the country.</w:t>
      </w:r>
    </w:p>
    <w:p w:rsidR="00784A09" w:rsidRDefault="00000000">
      <w:pPr>
        <w:pStyle w:val="ListParagraph"/>
        <w:numPr>
          <w:ilvl w:val="0"/>
          <w:numId w:val="7"/>
        </w:numPr>
        <w:autoSpaceDE w:val="0"/>
        <w:autoSpaceDN w:val="0"/>
        <w:adjustRightInd w:val="0"/>
        <w:spacing w:line="276" w:lineRule="auto"/>
        <w:ind w:left="427" w:hanging="427"/>
        <w:rPr>
          <w:rFonts w:ascii="Times New Roman" w:eastAsiaTheme="minorEastAsia" w:hAnsi="Times New Roman"/>
          <w:sz w:val="22"/>
          <w:szCs w:val="22"/>
          <w:lang w:val="en-MY" w:eastAsia="zh-TW"/>
        </w:rPr>
      </w:pPr>
      <w:r>
        <w:rPr>
          <w:rFonts w:ascii="Times New Roman" w:eastAsia="SimSun" w:hAnsi="Times New Roman"/>
          <w:sz w:val="22"/>
          <w:szCs w:val="22"/>
          <w:lang w:eastAsia="zh-CN"/>
        </w:rPr>
        <w:t xml:space="preserve">In 2024, Malaysia was not directly affected by tropical cyclones/storms.  </w:t>
      </w:r>
      <w:r>
        <w:rPr>
          <w:rFonts w:ascii="Times New Roman" w:eastAsiaTheme="minorEastAsia" w:hAnsi="Times New Roman"/>
          <w:sz w:val="22"/>
          <w:szCs w:val="22"/>
          <w:lang w:val="en-MY" w:eastAsia="zh-TW"/>
        </w:rPr>
        <w:t xml:space="preserve">Malaysia recorded 783 flood incidents in 2023. Study carried out by Department of Statistics Malaysia found that in year 2023, overall losses due to floods were RM755.4 million (2022: RM1,026.5 million) which equivalent 0.04 per cent (2022: 0.06 per cent) as against nominal Gross Domestic Product.  From 1 January to 10 October, 2024, Malaysia has recorded 836 flood incidents. Analysis of the types of flood events shows that 59% are flash floods, while 34% are monsoon floods. Other types include flash floods (5%) and coastal floods (1%). The three main causes of flooding that have been identified are due to continuous heavy rain (39%), overflowing river water (28%), and internal drainage problems (13%).  </w:t>
      </w:r>
    </w:p>
    <w:p w:rsidR="00784A09" w:rsidRDefault="00784A09">
      <w:pPr>
        <w:pStyle w:val="ListParagraph"/>
        <w:rPr>
          <w:rFonts w:ascii="Times New Roman" w:eastAsiaTheme="minorEastAsia" w:hAnsi="Times New Roman"/>
          <w:sz w:val="22"/>
          <w:szCs w:val="22"/>
          <w:lang w:val="en-MY" w:eastAsia="zh-TW"/>
        </w:rPr>
      </w:pPr>
    </w:p>
    <w:p w:rsidR="00784A09" w:rsidRDefault="00000000">
      <w:pPr>
        <w:pStyle w:val="ListParagraph"/>
        <w:autoSpaceDE w:val="0"/>
        <w:autoSpaceDN w:val="0"/>
        <w:adjustRightInd w:val="0"/>
        <w:spacing w:line="276" w:lineRule="auto"/>
        <w:ind w:left="420"/>
        <w:rPr>
          <w:rFonts w:ascii="Times New Roman" w:eastAsiaTheme="minorEastAsia" w:hAnsi="Times New Roman"/>
          <w:sz w:val="22"/>
          <w:szCs w:val="22"/>
          <w:lang w:val="en-MY" w:eastAsia="zh-TW"/>
        </w:rPr>
      </w:pPr>
      <w:r>
        <w:rPr>
          <w:rFonts w:ascii="Times New Roman" w:eastAsiaTheme="minorEastAsia" w:hAnsi="Times New Roman"/>
          <w:sz w:val="22"/>
          <w:szCs w:val="22"/>
          <w:lang w:val="en-MY" w:eastAsia="zh-TW"/>
        </w:rPr>
        <w:t xml:space="preserve">Malaysia hydrological standardization is name as </w:t>
      </w:r>
      <w:r>
        <w:rPr>
          <w:rFonts w:ascii="Times New Roman" w:hAnsi="Times New Roman"/>
          <w:sz w:val="22"/>
          <w:szCs w:val="22"/>
        </w:rPr>
        <w:t xml:space="preserve">Hydrological Procedure (HP) which was first published by the Department of Irrigation and Drainage, Malaysia (JPS) in the year 1973.  </w:t>
      </w:r>
      <w:r>
        <w:rPr>
          <w:rFonts w:ascii="Times New Roman" w:eastAsiaTheme="minorEastAsia" w:hAnsi="Times New Roman"/>
          <w:sz w:val="22"/>
          <w:szCs w:val="22"/>
          <w:lang w:val="en-MY" w:eastAsia="zh-TW"/>
        </w:rPr>
        <w:t xml:space="preserve">In general, HP can be categorised into 3 main applications: </w:t>
      </w:r>
    </w:p>
    <w:p w:rsidR="00784A09" w:rsidRDefault="00784A09">
      <w:pPr>
        <w:autoSpaceDE w:val="0"/>
        <w:autoSpaceDN w:val="0"/>
        <w:adjustRightInd w:val="0"/>
        <w:spacing w:line="276" w:lineRule="auto"/>
        <w:rPr>
          <w:rFonts w:ascii="Times New Roman" w:eastAsiaTheme="minorEastAsia" w:hAnsi="Times New Roman"/>
          <w:sz w:val="22"/>
          <w:szCs w:val="22"/>
          <w:lang w:val="en-MY" w:eastAsia="zh-TW"/>
        </w:rPr>
      </w:pPr>
    </w:p>
    <w:p w:rsidR="00784A09" w:rsidRDefault="00000000">
      <w:pPr>
        <w:autoSpaceDE w:val="0"/>
        <w:autoSpaceDN w:val="0"/>
        <w:adjustRightInd w:val="0"/>
        <w:spacing w:line="276" w:lineRule="auto"/>
        <w:ind w:left="993" w:hanging="284"/>
        <w:rPr>
          <w:rFonts w:ascii="Times New Roman" w:eastAsiaTheme="minorEastAsia" w:hAnsi="Times New Roman"/>
          <w:sz w:val="22"/>
          <w:szCs w:val="22"/>
          <w:lang w:val="en-MY" w:eastAsia="zh-TW"/>
        </w:rPr>
      </w:pPr>
      <w:r>
        <w:rPr>
          <w:rFonts w:ascii="Times New Roman" w:eastAsiaTheme="minorEastAsia" w:hAnsi="Times New Roman"/>
          <w:sz w:val="22"/>
          <w:szCs w:val="22"/>
          <w:lang w:val="en-MY" w:eastAsia="zh-TW"/>
        </w:rPr>
        <w:t xml:space="preserve">i. </w:t>
      </w:r>
      <w:r>
        <w:rPr>
          <w:rFonts w:ascii="Times New Roman" w:eastAsiaTheme="minorEastAsia" w:hAnsi="Times New Roman"/>
          <w:sz w:val="22"/>
          <w:szCs w:val="22"/>
          <w:lang w:val="en-MY" w:eastAsia="zh-TW"/>
        </w:rPr>
        <w:tab/>
        <w:t xml:space="preserve">Procedures that consist of various hydrological design methods and analysis (i.e. HP1, HP4, HP5, HP11, HP12, HP13, HP16, HP17, HP18, HP20, HP26 and HP27); </w:t>
      </w:r>
    </w:p>
    <w:p w:rsidR="00784A09" w:rsidRDefault="00000000">
      <w:pPr>
        <w:autoSpaceDE w:val="0"/>
        <w:autoSpaceDN w:val="0"/>
        <w:adjustRightInd w:val="0"/>
        <w:spacing w:line="276" w:lineRule="auto"/>
        <w:ind w:left="993" w:hanging="284"/>
        <w:rPr>
          <w:rFonts w:ascii="Times New Roman" w:eastAsiaTheme="minorEastAsia" w:hAnsi="Times New Roman"/>
          <w:sz w:val="22"/>
          <w:szCs w:val="22"/>
          <w:lang w:val="en-MY" w:eastAsia="zh-TW"/>
        </w:rPr>
      </w:pPr>
      <w:r>
        <w:rPr>
          <w:rFonts w:ascii="Times New Roman" w:eastAsiaTheme="minorEastAsia" w:hAnsi="Times New Roman"/>
          <w:sz w:val="22"/>
          <w:szCs w:val="22"/>
          <w:lang w:val="en-MY" w:eastAsia="zh-TW"/>
        </w:rPr>
        <w:t xml:space="preserve">ii. </w:t>
      </w:r>
      <w:r>
        <w:rPr>
          <w:rFonts w:ascii="Times New Roman" w:eastAsiaTheme="minorEastAsia" w:hAnsi="Times New Roman"/>
          <w:sz w:val="22"/>
          <w:szCs w:val="22"/>
          <w:lang w:val="en-MY" w:eastAsia="zh-TW"/>
        </w:rPr>
        <w:tab/>
        <w:t>Procedures that describe various hydrological data collection methods, data management and data quality control (i.e. HP2, HP6, HP7, HP10, HP15, HP19, HP22 and HP28);</w:t>
      </w:r>
    </w:p>
    <w:p w:rsidR="00784A09" w:rsidRDefault="00000000">
      <w:pPr>
        <w:autoSpaceDE w:val="0"/>
        <w:autoSpaceDN w:val="0"/>
        <w:adjustRightInd w:val="0"/>
        <w:spacing w:line="276" w:lineRule="auto"/>
        <w:ind w:left="993" w:hanging="284"/>
        <w:rPr>
          <w:rFonts w:ascii="Times New Roman" w:eastAsiaTheme="minorEastAsia" w:hAnsi="Times New Roman"/>
          <w:sz w:val="22"/>
          <w:szCs w:val="22"/>
          <w:lang w:val="en-MY" w:eastAsia="zh-TW"/>
        </w:rPr>
      </w:pPr>
      <w:r>
        <w:rPr>
          <w:rFonts w:ascii="Times New Roman" w:eastAsiaTheme="minorEastAsia" w:hAnsi="Times New Roman"/>
          <w:sz w:val="22"/>
          <w:szCs w:val="22"/>
          <w:lang w:val="en-MY" w:eastAsia="zh-TW"/>
        </w:rPr>
        <w:t xml:space="preserve">ii. </w:t>
      </w:r>
      <w:r>
        <w:rPr>
          <w:rFonts w:ascii="Times New Roman" w:eastAsiaTheme="minorEastAsia" w:hAnsi="Times New Roman"/>
          <w:sz w:val="22"/>
          <w:szCs w:val="22"/>
          <w:lang w:val="en-MY" w:eastAsia="zh-TW"/>
        </w:rPr>
        <w:tab/>
        <w:t>Procedures related to hydrometric instrument standards (i.e. HP3, HP8, HP9, HP14, HP21, HP23, HP24, HP25, HP32, HP33 and HP35)</w:t>
      </w:r>
    </w:p>
    <w:p w:rsidR="00784A09" w:rsidRDefault="00000000">
      <w:pPr>
        <w:pStyle w:val="TC1"/>
        <w:snapToGrid w:val="0"/>
        <w:spacing w:beforeLines="50" w:before="120" w:afterLines="50" w:after="120" w:line="276" w:lineRule="auto"/>
        <w:ind w:left="420"/>
        <w:contextualSpacing w:val="0"/>
        <w:rPr>
          <w:rFonts w:eastAsia="SimSun"/>
          <w:sz w:val="22"/>
          <w:szCs w:val="22"/>
          <w:lang w:val="en-US" w:eastAsia="zh-CN"/>
        </w:rPr>
      </w:pPr>
      <w:r>
        <w:rPr>
          <w:rFonts w:eastAsia="SimSun"/>
          <w:sz w:val="22"/>
          <w:szCs w:val="22"/>
          <w:lang w:val="en-US" w:eastAsia="zh-CN"/>
        </w:rPr>
        <w:t>Since 2015, Malaysia is developing a Flood Forecasting and Warning System under the Program Ramalan dan Amaran Banjir (PRAB) throughout the country.  The 15 years project (2015-2030) aims to provide monsoon flood forecast 7 days in advance and early warning flood forecast up to 2 days in advance to the flood related agencies and public. PRAB consists of four main components (detection, forecast, integrated forecast operation system &amp; warning and dissemination) plans to develop flood forecast modelling system for 74 main river basins throughout the country and currently (year 2024) 28 river basins have been completed and operational.</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lastRenderedPageBreak/>
        <w:t xml:space="preserve">In 2024, Philippine </w:t>
      </w:r>
      <w:r>
        <w:rPr>
          <w:rFonts w:eastAsia="SimSun"/>
          <w:sz w:val="22"/>
          <w:szCs w:val="22"/>
          <w:lang w:val="en-US" w:eastAsia="zh-CN"/>
        </w:rPr>
        <w:t>was directly affected by ten(10) Tropical Cyclones that entered the Philippine Area of Responsibility (PAR) in the months of May (Typhoon Ewiniar), July (Tropical Depression PRAPIRDON, Super Typhoon GAEMI), August ( Tropical Storm JONGDARI), September ( Severe Tropical Storm YAGI, Tropical Storm BEBINCA,Tropical Depression SOULIK, Tropical Storm PULASAN, Tropical Depression 17W,Super Typhoon KRATHON) and lasted til the 4</w:t>
      </w:r>
      <w:r>
        <w:rPr>
          <w:rFonts w:eastAsia="SimSun"/>
          <w:sz w:val="22"/>
          <w:szCs w:val="22"/>
          <w:vertAlign w:val="superscript"/>
          <w:lang w:val="en-US" w:eastAsia="zh-CN"/>
        </w:rPr>
        <w:t>th</w:t>
      </w:r>
      <w:r>
        <w:rPr>
          <w:rFonts w:eastAsia="SimSun"/>
          <w:sz w:val="22"/>
          <w:szCs w:val="22"/>
          <w:lang w:val="en-US" w:eastAsia="zh-CN"/>
        </w:rPr>
        <w:t xml:space="preserve"> of October.</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Flooding were experienced in different parts of the country during the passages of these events.</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Six (6) regions were affected by flooding in several locations of varying magnitude and were reported in May during the passage of Typhoon Ewiniar- highest recorded 24hr. rainfall was 196.9 mm in Region4A, CALABARZON, Luzon. These event started in May 24, 2024 and lasted until May 29, 2024. General Flood Advisories/Flood Information/Bulletins  were issued for these regions.</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Sixteen (16) regions were affected by flooding in several locations of varying magnitude and were reported in July during the passage of Tropical Depression PRAPIRDON- highest recorded 24hr. rainfall was 81mm in Baler, Aurora, Region 3, Luzon  and Super Typhoon GAEMI- highest 24hr rainfall recorded was 323.9mm. at Science garden, Quezon city, Metro  Manila, Luzon) These events started on July 19, 2024 and lasted until July 25, 2024. General Flood Advisories/ Flood Information/Bulletins  were issued for these regions.</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No regions reported flooding occurrences in August during the passage of Tropical Storm JONGDARI- highest recorded 24hr. rainfall was 63.0mm. in Region 10, Mindanao , It entered the area PAR on August 18, 2024 and immediately exited on August 19, 2024 with no significant effects in the country.</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Sixteen (16) regions were affected by flooding in several locations of varying magnitude and were reported in September-October during the passages of Severe Tropical Storm YAGI- highest recorded 24hr. rainfall was 258.90mm in Region 5, Luzon, Tropical Storm BEBINCA- highest recorded 24hr. rainfall was 178.60mm in Region 4B, MIMAROPA, Luzon, Tropical Depression SOULIK- highest recorded 24hr. rainfall was 89.0mm in Region 2, Cagayan, Luzon , Tropical Storm PULASAN- highest recorded 24hr. rainfall was 99.0mm in Region 1, Luzon, Tropical Depression 17W- highest recorded 24hr. rainfall was 174.0mm in Region 3, Luzon, Super Typhoon KRATHON- highest recorded 24hr. rainfall was 207.0mm in Region 1, Luzon . These events started on September 1, 2024 and lasted until October 4, 2024. General Flood Advisories/Flood Information/Bulletins  were issued for these regions. A total of 1,926 combined Flood bulletins/Advisories/Inforrmation were issued during these events.</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These events has also activated the Flood Forecasting and Warning System for Dam Operations (FFWSDO) in coordination with the four(4) major dams operators in Luzon. A total of 169 combined flood bulletin/information for dam releases were issued during these events.</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In 2024, Republic of Korea (ROK)</w:t>
      </w:r>
      <w:r>
        <w:rPr>
          <w:rFonts w:eastAsia="SimSun"/>
          <w:sz w:val="22"/>
          <w:szCs w:val="22"/>
          <w:lang w:val="en-US" w:eastAsia="zh-CN"/>
        </w:rPr>
        <w:t xml:space="preserve"> </w:t>
      </w:r>
      <w:r>
        <w:rPr>
          <w:rFonts w:eastAsia="SimSun" w:hint="eastAsia"/>
          <w:sz w:val="22"/>
          <w:szCs w:val="22"/>
          <w:lang w:val="en-US" w:eastAsia="zh-CN"/>
        </w:rPr>
        <w:t>w</w:t>
      </w:r>
      <w:r>
        <w:rPr>
          <w:rFonts w:eastAsia="SimSun"/>
          <w:sz w:val="22"/>
          <w:szCs w:val="22"/>
          <w:lang w:val="en-US" w:eastAsia="zh-CN"/>
        </w:rPr>
        <w:t xml:space="preserve">as not directly invaded by typoons. </w:t>
      </w:r>
      <w:r>
        <w:rPr>
          <w:rFonts w:eastAsia="SimSun" w:hint="eastAsia"/>
          <w:sz w:val="22"/>
          <w:szCs w:val="22"/>
          <w:lang w:val="en-US" w:eastAsia="zh-CN"/>
        </w:rPr>
        <w:t xml:space="preserve"> </w:t>
      </w:r>
      <w:r>
        <w:rPr>
          <w:rFonts w:eastAsia="SimSun"/>
          <w:sz w:val="22"/>
          <w:szCs w:val="22"/>
          <w:lang w:val="en-US" w:eastAsia="zh-CN"/>
        </w:rPr>
        <w:t xml:space="preserve">Of nineteen (19) typhoons were monitored this yesr (as of 15 October 2024), there were two (2) typhoons that had impacts on the Korean Peninsula, which were Typhoon No.9 JONGDARI and Typhoon No.10 SHANSHAN in the mid of August, but both typhoons did not land as initially expected. Typhoon JONGDARI has caused one (1) casualty and a vitim was hurt. However, overall damages were general minimal. </w:t>
      </w:r>
      <w:r>
        <w:rPr>
          <w:rFonts w:eastAsia="SimSun"/>
          <w:sz w:val="22"/>
          <w:szCs w:val="22"/>
          <w:lang w:eastAsia="zh-CN"/>
        </w:rPr>
        <w:t>Typhoon JONGDARI was recognized as a very rare type of typhoon as it struck lightning with a very strong intensity, which is very rare in South Korea. In particular, as many as 1,300 lightning strikes were observed overnight near Jeollanam Province, the southern region of Republic of Korea.</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 xml:space="preserve">The reason for less typhoon damage this year, comparing to previous years, is analyzed to be the record-breaking heat wave this summer in Rebpulic of Korea. This summer, the high pressure of the Tibetan high, which was hot and dry, was mainly located in the upper airspace over the Korean Peninsula, while the high pressure of the North Pacific high, which was hot and humid, was mainly located in the middle </w:t>
      </w:r>
      <w:r>
        <w:rPr>
          <w:rFonts w:eastAsia="SimSun"/>
          <w:sz w:val="22"/>
          <w:szCs w:val="22"/>
          <w:lang w:val="en-US" w:eastAsia="zh-CN"/>
        </w:rPr>
        <w:lastRenderedPageBreak/>
        <w:t>and lower airspace. As there two high pressures took hold, they influenced the path of typhoons moving northward.</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sz w:val="22"/>
          <w:szCs w:val="22"/>
          <w:lang w:val="en-US" w:eastAsia="zh-CN"/>
        </w:rPr>
        <w:t>In 2024, the Flood Control Offices of ROK issued the total of 134 flood watches and 38 flood warnings nationwide from July to September. Considering there were 71 and 22 cases respectively compared to the similar period last year, the number of issued watches and warnings have increased this year. Rather than being caused by a flood from typhoons, this is analyzed to be due to heavy torrential rainfall in Jeollabuk Province (located in the southwest), Chungcheong Province (located in the central area), and Gyeongsang Province (located in the southeast) in mid-July.</w:t>
      </w:r>
    </w:p>
    <w:p w:rsidR="00784A09" w:rsidRDefault="00000000">
      <w:pPr>
        <w:pStyle w:val="TC1"/>
        <w:snapToGrid w:val="0"/>
        <w:spacing w:beforeLines="50" w:before="120" w:afterLines="50" w:after="120" w:line="276" w:lineRule="auto"/>
        <w:ind w:left="425"/>
        <w:contextualSpacing w:val="0"/>
        <w:rPr>
          <w:rFonts w:eastAsia="SimSun"/>
          <w:sz w:val="22"/>
          <w:szCs w:val="22"/>
          <w:lang w:val="en-US" w:eastAsia="zh-CN"/>
        </w:rPr>
      </w:pPr>
      <w:r>
        <w:rPr>
          <w:rFonts w:eastAsia="SimSun" w:hint="eastAsia"/>
          <w:sz w:val="22"/>
          <w:szCs w:val="22"/>
          <w:lang w:val="en-US" w:eastAsia="zh-CN"/>
        </w:rPr>
        <w:t>T</w:t>
      </w:r>
      <w:r>
        <w:rPr>
          <w:rFonts w:eastAsia="SimSun"/>
          <w:sz w:val="22"/>
          <w:szCs w:val="22"/>
          <w:lang w:val="en-US" w:eastAsia="zh-CN"/>
        </w:rPr>
        <w:t>o response to chaning rainfall patterns, flunctations in discharge, and increased flood risk, the Ministry of Environment (ME) of Republic of Korea is leading the development of AI-based flood management technology and methodology. AI-based flood forecasting strategies and technologies from a mid- to long-term perspective has been introduced in order to promptly, timely and thoroughly conduct flood forecasts up to tributaries and streams across the country. In year 2024, the early flood warning issue locations have been expanding from 75 to 223 (3 times increase) whereby each location is integrated with Long Short-Term Memory (LSTM) deep learning algorithm for flood monitoring and forecasting in interval of 10 minutes.</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SG" w:eastAsia="zh-CN"/>
        </w:rPr>
      </w:pPr>
      <w:r>
        <w:rPr>
          <w:rFonts w:eastAsia="SimSun" w:hint="eastAsia"/>
          <w:sz w:val="22"/>
          <w:szCs w:val="22"/>
          <w:lang w:val="en-US" w:eastAsia="zh-CN"/>
        </w:rPr>
        <w:t xml:space="preserve">In 2024, Singapore was not directly affected by tropical cyclones/storms. However, the presence of strong tropical cyclones may bring dry air masses from the Indian Ocean or the Java Sea and suppress the development of rain clouds, leading to fair and warm weather conditions over Singapore. </w:t>
      </w:r>
      <w:r>
        <w:rPr>
          <w:rFonts w:eastAsia="SimSun" w:hint="eastAsia"/>
          <w:sz w:val="22"/>
          <w:szCs w:val="22"/>
          <w:lang w:val="en-SG" w:eastAsia="zh-CN"/>
        </w:rPr>
        <w:t xml:space="preserve">In the second half of July 2024, </w:t>
      </w:r>
      <w:r>
        <w:rPr>
          <w:rFonts w:eastAsia="SimSun" w:hint="eastAsia"/>
          <w:sz w:val="22"/>
          <w:szCs w:val="22"/>
          <w:lang w:val="en-US" w:eastAsia="zh-CN"/>
        </w:rPr>
        <w:t>Singapore experienced a dry spell of 18 days between 13 and 30 July 2024. [Note: A dry spell is defined as a period of at least 15 consecutive days with daily total rainfall of less than 1.0 millimetre (mm), averaged over islandwide stations with long-term records.] During this period, the intensification of Severe Tropical Storm Prapiroon (19-24 July) and Super Typhoon Gaemi (19-29 July) induced a strong cross equatorial flow dominating the maritime continent. Consequently, Singapore experienced persistent dry weather conditions. Many areas across the island registered well below average rainfall in the 2nd half of July.</w:t>
      </w:r>
      <w:r>
        <w:rPr>
          <w:rFonts w:eastAsia="SimSun" w:hint="eastAsia"/>
          <w:sz w:val="22"/>
          <w:szCs w:val="22"/>
          <w:lang w:val="en-SG" w:eastAsia="zh-CN"/>
        </w:rPr>
        <w:t xml:space="preserve"> </w:t>
      </w:r>
      <w:r>
        <w:rPr>
          <w:rFonts w:eastAsia="SimSun" w:hint="eastAsia"/>
          <w:sz w:val="22"/>
          <w:szCs w:val="22"/>
          <w:lang w:val="en-US" w:eastAsia="zh-CN"/>
        </w:rPr>
        <w:t>Singapore also updated on the progress of the KRA in hydrological monitoring and flood management. In addition, Singapore shared about the KRA in the following regional activities, which had contributed to Southeast Asia</w:t>
      </w:r>
      <w:r>
        <w:rPr>
          <w:rFonts w:eastAsia="SimSun" w:hint="eastAsia"/>
          <w:sz w:val="22"/>
          <w:szCs w:val="22"/>
          <w:lang w:val="en-US" w:eastAsia="zh-CN"/>
        </w:rPr>
        <w:t>’</w:t>
      </w:r>
      <w:r>
        <w:rPr>
          <w:rFonts w:eastAsia="SimSun" w:hint="eastAsia"/>
          <w:sz w:val="22"/>
          <w:szCs w:val="22"/>
          <w:lang w:val="en-US" w:eastAsia="zh-CN"/>
        </w:rPr>
        <w:t xml:space="preserve">s capability building in the area of extreme weather: (i) ASMC </w:t>
      </w:r>
      <w:r>
        <w:rPr>
          <w:rFonts w:eastAsia="SimSun" w:hint="eastAsia"/>
          <w:sz w:val="22"/>
          <w:szCs w:val="22"/>
          <w:lang w:val="en-US" w:eastAsia="zh-CN"/>
        </w:rPr>
        <w:t>–</w:t>
      </w:r>
      <w:r>
        <w:rPr>
          <w:rFonts w:eastAsia="SimSun" w:hint="eastAsia"/>
          <w:sz w:val="22"/>
          <w:szCs w:val="22"/>
          <w:lang w:val="en-US" w:eastAsia="zh-CN"/>
        </w:rPr>
        <w:t xml:space="preserve"> WMO Regional Forum 2024, (ii) Southeast Asia Regional Climate Centre Network (SEA RCC-Network), (iii) ASEAN Climate Outlook Forum (ASEANCOF), and (iv) Subseasonal-to-Seasonal Predictions for Southeast Asia (S2S-SEA); as well as (v) the release of Singapore</w:t>
      </w:r>
      <w:r>
        <w:rPr>
          <w:rFonts w:eastAsia="SimSun" w:hint="eastAsia"/>
          <w:sz w:val="22"/>
          <w:szCs w:val="22"/>
          <w:lang w:val="en-US" w:eastAsia="zh-CN"/>
        </w:rPr>
        <w:t>’</w:t>
      </w:r>
      <w:r>
        <w:rPr>
          <w:rFonts w:eastAsia="SimSun" w:hint="eastAsia"/>
          <w:sz w:val="22"/>
          <w:szCs w:val="22"/>
          <w:lang w:val="en-US" w:eastAsia="zh-CN"/>
        </w:rPr>
        <w:t>s Third Climate Change Study (V3) findings, which MSS is making available the data and findings of V3 to ASEAN member states, in supporting of the scientific understanding and prediction of climate change and its impacts within the Southeast Asia region.</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 xml:space="preserve">In 2024,  only one tropical cyclone named </w:t>
      </w:r>
      <w:r>
        <w:rPr>
          <w:rFonts w:eastAsia="SimSun" w:hint="eastAsia"/>
          <w:sz w:val="22"/>
          <w:szCs w:val="22"/>
          <w:lang w:val="en-US" w:eastAsia="zh-CN"/>
        </w:rPr>
        <w:t>“</w:t>
      </w:r>
      <w:r>
        <w:rPr>
          <w:rFonts w:eastAsia="SimSun" w:hint="eastAsia"/>
          <w:sz w:val="22"/>
          <w:szCs w:val="22"/>
          <w:lang w:val="en-US" w:eastAsia="zh-CN"/>
        </w:rPr>
        <w:t>SOULIK</w:t>
      </w:r>
      <w:r>
        <w:rPr>
          <w:rFonts w:eastAsia="SimSun" w:hint="eastAsia"/>
          <w:sz w:val="22"/>
          <w:szCs w:val="22"/>
          <w:lang w:val="en-US" w:eastAsia="zh-CN"/>
        </w:rPr>
        <w:t>”</w:t>
      </w:r>
      <w:r>
        <w:rPr>
          <w:rFonts w:eastAsia="SimSun" w:hint="eastAsia"/>
          <w:sz w:val="22"/>
          <w:szCs w:val="22"/>
          <w:lang w:val="en-US" w:eastAsia="zh-CN"/>
        </w:rPr>
        <w:t xml:space="preserve"> directly attack</w:t>
      </w:r>
      <w:r>
        <w:rPr>
          <w:rFonts w:eastAsia="SimSun"/>
          <w:sz w:val="22"/>
          <w:szCs w:val="22"/>
          <w:lang w:eastAsia="zh-CN"/>
        </w:rPr>
        <w:t>ed</w:t>
      </w:r>
      <w:r>
        <w:rPr>
          <w:rFonts w:eastAsia="SimSun" w:hint="eastAsia"/>
          <w:sz w:val="22"/>
          <w:szCs w:val="22"/>
          <w:lang w:val="en-US" w:eastAsia="zh-CN"/>
        </w:rPr>
        <w:t xml:space="preserve"> Thailand in September 2024 causing heavy rain in the northeastern region of Thailand. Additionally, three other tropical cyclones (</w:t>
      </w:r>
      <w:r>
        <w:rPr>
          <w:rFonts w:eastAsia="SimSun"/>
          <w:sz w:val="22"/>
          <w:szCs w:val="22"/>
          <w:lang w:eastAsia="zh-CN"/>
        </w:rPr>
        <w:t>‘</w:t>
      </w:r>
      <w:r>
        <w:rPr>
          <w:rFonts w:eastAsia="SimSun" w:hint="eastAsia"/>
          <w:sz w:val="22"/>
          <w:szCs w:val="22"/>
          <w:lang w:val="en-US" w:eastAsia="zh-CN"/>
        </w:rPr>
        <w:t>MALIKSI</w:t>
      </w:r>
      <w:r>
        <w:rPr>
          <w:rFonts w:eastAsia="SimSun"/>
          <w:sz w:val="22"/>
          <w:szCs w:val="22"/>
          <w:lang w:eastAsia="zh-CN"/>
        </w:rPr>
        <w:t>’</w:t>
      </w:r>
      <w:r>
        <w:rPr>
          <w:rFonts w:eastAsia="SimSun" w:hint="eastAsia"/>
          <w:sz w:val="22"/>
          <w:szCs w:val="22"/>
          <w:lang w:val="en-US" w:eastAsia="zh-CN"/>
        </w:rPr>
        <w:t xml:space="preserve"> from May to June 2024, </w:t>
      </w:r>
      <w:r>
        <w:rPr>
          <w:rFonts w:eastAsia="SimSun"/>
          <w:sz w:val="22"/>
          <w:szCs w:val="22"/>
          <w:lang w:eastAsia="zh-CN"/>
        </w:rPr>
        <w:t>‘</w:t>
      </w:r>
      <w:r>
        <w:rPr>
          <w:rFonts w:eastAsia="SimSun" w:hint="eastAsia"/>
          <w:sz w:val="22"/>
          <w:szCs w:val="22"/>
          <w:lang w:val="en-US" w:eastAsia="zh-CN"/>
        </w:rPr>
        <w:t>PRAPIROON</w:t>
      </w:r>
      <w:r>
        <w:rPr>
          <w:rFonts w:eastAsia="SimSun"/>
          <w:sz w:val="22"/>
          <w:szCs w:val="22"/>
          <w:lang w:eastAsia="zh-CN"/>
        </w:rPr>
        <w:t>’</w:t>
      </w:r>
      <w:r>
        <w:rPr>
          <w:rFonts w:eastAsia="SimSun" w:hint="eastAsia"/>
          <w:sz w:val="22"/>
          <w:szCs w:val="22"/>
          <w:lang w:val="en-US" w:eastAsia="zh-CN"/>
        </w:rPr>
        <w:t xml:space="preserve"> in July 2024, and </w:t>
      </w:r>
      <w:r>
        <w:rPr>
          <w:rFonts w:eastAsia="SimSun"/>
          <w:sz w:val="22"/>
          <w:szCs w:val="22"/>
          <w:lang w:eastAsia="zh-CN"/>
        </w:rPr>
        <w:t>‘</w:t>
      </w:r>
      <w:r>
        <w:rPr>
          <w:rFonts w:eastAsia="SimSun" w:hint="eastAsia"/>
          <w:sz w:val="22"/>
          <w:szCs w:val="22"/>
          <w:lang w:val="en-US" w:eastAsia="zh-CN"/>
        </w:rPr>
        <w:t>YAGI</w:t>
      </w:r>
      <w:r>
        <w:rPr>
          <w:rFonts w:eastAsia="SimSun"/>
          <w:sz w:val="22"/>
          <w:szCs w:val="22"/>
          <w:lang w:eastAsia="zh-CN"/>
        </w:rPr>
        <w:t>’</w:t>
      </w:r>
      <w:r>
        <w:rPr>
          <w:rFonts w:eastAsia="SimSun" w:hint="eastAsia"/>
          <w:sz w:val="22"/>
          <w:szCs w:val="22"/>
          <w:lang w:val="en-US" w:eastAsia="zh-CN"/>
        </w:rPr>
        <w:t xml:space="preserve"> in September 2024) in the South China Sea and western North Pacific affected rainfall in Thailand is strengthening caused the flood occurred in 58 provinces in Thailand. There are more than 120 hydrological observation stations was affected. </w:t>
      </w:r>
      <w:r>
        <w:rPr>
          <w:rFonts w:eastAsia="SimSun"/>
          <w:sz w:val="22"/>
          <w:szCs w:val="22"/>
          <w:lang w:val="en-US" w:eastAsia="zh-CN"/>
        </w:rPr>
        <w:t xml:space="preserve">SOULIK weakened into an active low-pressure cell over upper northeastern Thailand. Its remnant low-pressure cell continued moving slightly westward, covering upper northeastern and lower northern Thailand. This tropical cyclone caused plentiful rainfall, resulting in widespread and heavy rainfall in numerous areas of northern and northeastern Thailand from 19 to 20 September. From the factors mentioned above causing the Ping River basin area which is in the northern part of Thailand, there is a large amount of runoff accumulating in the river basin, resulting in water overflowing the banks in </w:t>
      </w:r>
      <w:r>
        <w:rPr>
          <w:rFonts w:eastAsia="SimSun"/>
          <w:sz w:val="22"/>
          <w:szCs w:val="22"/>
          <w:lang w:val="en-US" w:eastAsia="zh-CN"/>
        </w:rPr>
        <w:lastRenderedPageBreak/>
        <w:t>Chiang Mai Province (Ping River at P.1 Station, Mueang District, Chiang Mai Province, 24-28 Sept. 2024, P.81 San Kamphaeng District, Chiang Mai 24-29 Sept. 2024) As 31 October 2024, the amount of water storage in 35 large-scale reservoirs is 83% of their capacity or 59,077 MCM. The water-use volume for dry season is 35,539 MCM that about 2,855 MCM. more than year 2023.</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The year of 2024 is a very quiet year for the region of Guam, USA regarding tropical cyclones, but not record-breaking. The beginning of the year began with significant drought across much of Micronesia, with the third-driest record for multiple islands in FSM for the month of March in the entire 73 years of record keeping. This resulted in multiple critical water shortages that required intervention from various agencies to minimize human suffering. As of September 2024, no issues with water supply across the region as rainfall amounts normalized. Most of the flash flooding events that occurred this year still remained to be TC related, both directly and indirectly. Some of TCs that developed in Guam</w:t>
      </w:r>
      <w:r>
        <w:rPr>
          <w:rFonts w:eastAsia="SimSun" w:hint="eastAsia"/>
          <w:sz w:val="22"/>
          <w:szCs w:val="22"/>
          <w:lang w:val="en-US" w:eastAsia="zh-CN"/>
        </w:rPr>
        <w:t>’</w:t>
      </w:r>
      <w:r>
        <w:rPr>
          <w:rFonts w:eastAsia="SimSun" w:hint="eastAsia"/>
          <w:sz w:val="22"/>
          <w:szCs w:val="22"/>
          <w:lang w:val="en-US" w:eastAsia="zh-CN"/>
        </w:rPr>
        <w:t>s AOR October 1, 2023 thru September 30, 2024 caused hydrologic impacts, including: (1) STY Bolaven (15W), with direct impacts: two hydrological outlooks, four flash flood warnings, and indirect impacts: five flood advisories, two flash flood warnings. (2) TY Bebinca (14W) formed near 00Z (10:00 am ChST) Sep 10, 2024, with direct Impacts: one hydrologic Outlook, five flood advisories, two flash flood warnings, and indirect impacts: strongest monsoon surge over Marianas in years; one flood watch, three flood advisories, one flash flood warning, and 8 to 12 inches of rainfall (20-30cm). (3) TY Pulasan (15W), with  indirect Impacts: three flood advisories, two flash flood warnings. With various TC and non-TC related flood events throughout the year, the total amount of rainfall so far through September 30, 2024 is 71.60 inches (182.9 centimeters), just shy of the normal value of 71.80 inches (182.4 centimeters).</w:t>
      </w:r>
    </w:p>
    <w:p w:rsidR="00784A09" w:rsidRDefault="00000000">
      <w:pPr>
        <w:pStyle w:val="TC1"/>
        <w:numPr>
          <w:ilvl w:val="0"/>
          <w:numId w:val="7"/>
        </w:numPr>
        <w:snapToGrid w:val="0"/>
        <w:spacing w:beforeLines="50" w:before="120" w:afterLines="50" w:after="120" w:line="276" w:lineRule="auto"/>
        <w:ind w:left="425" w:hanging="425"/>
        <w:contextualSpacing w:val="0"/>
        <w:rPr>
          <w:rFonts w:eastAsia="SimSun"/>
          <w:sz w:val="22"/>
          <w:szCs w:val="22"/>
          <w:lang w:val="en-US" w:eastAsia="zh-CN"/>
        </w:rPr>
      </w:pPr>
      <w:r>
        <w:rPr>
          <w:rFonts w:eastAsia="SimSun" w:hint="eastAsia"/>
          <w:sz w:val="22"/>
          <w:szCs w:val="22"/>
          <w:lang w:val="en-US" w:eastAsia="zh-CN"/>
        </w:rPr>
        <w:t>In 2024, Vietnam have been facing a "dragon" year with many abnormal and severe disasters. The prominent disaster situation related hydrology in Vietnam can be mentioned as below:</w:t>
      </w:r>
    </w:p>
    <w:p w:rsidR="00784A09" w:rsidRDefault="00000000">
      <w:pPr>
        <w:widowControl/>
        <w:numPr>
          <w:ilvl w:val="0"/>
          <w:numId w:val="10"/>
        </w:numPr>
        <w:tabs>
          <w:tab w:val="clear" w:pos="420"/>
        </w:tabs>
        <w:snapToGrid w:val="0"/>
        <w:spacing w:beforeLines="50" w:before="120" w:line="276" w:lineRule="auto"/>
        <w:ind w:left="1060"/>
        <w:rPr>
          <w:rFonts w:ascii="Times New Roman" w:eastAsia="SimSun" w:hAnsi="Times New Roman"/>
          <w:sz w:val="22"/>
          <w:szCs w:val="22"/>
          <w:lang w:eastAsia="zh-CN"/>
        </w:rPr>
      </w:pPr>
      <w:r>
        <w:rPr>
          <w:rFonts w:ascii="Times New Roman" w:eastAsia="SimSun" w:hAnsi="Times New Roman"/>
          <w:sz w:val="22"/>
          <w:szCs w:val="22"/>
          <w:lang w:eastAsia="zh-CN"/>
        </w:rPr>
        <w:t>In the Northern part, severe flooding occurred in the most of Northern Viet Nam’s provinces as results of Typhoon Yagi, in which, flood peaks were recorded in several rivers over historical flood. Flash floods and landslides are dangerous hydrological phenomena that have taken place in the northern mountainous areas.</w:t>
      </w:r>
    </w:p>
    <w:p w:rsidR="00784A09" w:rsidRDefault="00000000">
      <w:pPr>
        <w:widowControl/>
        <w:numPr>
          <w:ilvl w:val="0"/>
          <w:numId w:val="10"/>
        </w:numPr>
        <w:tabs>
          <w:tab w:val="clear" w:pos="420"/>
        </w:tabs>
        <w:snapToGrid w:val="0"/>
        <w:spacing w:beforeLines="50" w:before="120" w:line="276" w:lineRule="auto"/>
        <w:ind w:left="1060"/>
        <w:rPr>
          <w:rFonts w:ascii="Times New Roman" w:eastAsia="SimSun" w:hAnsi="Times New Roman"/>
          <w:sz w:val="22"/>
          <w:szCs w:val="22"/>
          <w:lang w:eastAsia="zh-CN"/>
        </w:rPr>
      </w:pPr>
      <w:r>
        <w:rPr>
          <w:rFonts w:ascii="Times New Roman" w:eastAsia="SimSun" w:hAnsi="Times New Roman"/>
          <w:sz w:val="22"/>
          <w:szCs w:val="22"/>
          <w:lang w:eastAsia="zh-CN"/>
        </w:rPr>
        <w:t>In the Central and Highland areas of Viet Nam, as a result of long time lacking of rainfall, drought and water shortage situation occurred during the months of 2024 dry season. However, when the flood season in the Central region has come, the first flood event in the Central of Vietnam is a major flood with the flood peak on many rivers were reached or over flood stage as the result of storm SOULIK appearance.</w:t>
      </w:r>
    </w:p>
    <w:p w:rsidR="00784A09" w:rsidRDefault="00000000">
      <w:pPr>
        <w:widowControl/>
        <w:numPr>
          <w:ilvl w:val="0"/>
          <w:numId w:val="10"/>
        </w:numPr>
        <w:tabs>
          <w:tab w:val="clear" w:pos="420"/>
        </w:tabs>
        <w:snapToGrid w:val="0"/>
        <w:spacing w:beforeLines="50" w:before="120" w:line="276" w:lineRule="auto"/>
        <w:ind w:left="1060"/>
        <w:rPr>
          <w:rFonts w:ascii="Times New Roman" w:eastAsia="SimSun" w:hAnsi="Times New Roman"/>
          <w:sz w:val="22"/>
          <w:szCs w:val="22"/>
          <w:lang w:eastAsia="zh-CN"/>
        </w:rPr>
      </w:pPr>
      <w:r>
        <w:rPr>
          <w:rFonts w:ascii="Times New Roman" w:eastAsia="SimSun" w:hAnsi="Times New Roman"/>
          <w:sz w:val="22"/>
          <w:szCs w:val="22"/>
          <w:lang w:eastAsia="zh-CN"/>
        </w:rPr>
        <w:t xml:space="preserve">In the Southern part, saline intrusion in the Mekong delta area always occurs in every dry season. The severity of saline intrusion will depend on the situation of the upstream Mekong flow. </w:t>
      </w:r>
    </w:p>
    <w:bookmarkEnd w:id="19"/>
    <w:bookmarkEnd w:id="20"/>
    <w:p w:rsidR="00784A09" w:rsidRDefault="00000000">
      <w:pPr>
        <w:pStyle w:val="Heading1"/>
        <w:numPr>
          <w:ilvl w:val="0"/>
          <w:numId w:val="6"/>
        </w:numPr>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Pr>
          <w:rFonts w:ascii="Cambria" w:hAnsi="Cambria"/>
          <w:bCs w:val="0"/>
          <w:color w:val="auto"/>
          <w:kern w:val="0"/>
          <w:sz w:val="22"/>
          <w:szCs w:val="22"/>
        </w:rPr>
        <w:t>Progresses of WGH AOPs in 20</w:t>
      </w:r>
      <w:r>
        <w:rPr>
          <w:rFonts w:ascii="Cambria" w:hAnsi="Cambria" w:hint="eastAsia"/>
          <w:bCs w:val="0"/>
          <w:color w:val="auto"/>
          <w:kern w:val="0"/>
          <w:sz w:val="22"/>
          <w:szCs w:val="22"/>
        </w:rPr>
        <w:t>2</w:t>
      </w:r>
      <w:r>
        <w:rPr>
          <w:rFonts w:ascii="Cambria" w:eastAsia="SimSun" w:hAnsi="Cambria" w:hint="eastAsia"/>
          <w:bCs w:val="0"/>
          <w:color w:val="auto"/>
          <w:kern w:val="0"/>
          <w:sz w:val="22"/>
          <w:szCs w:val="22"/>
          <w:lang w:eastAsia="zh-CN"/>
        </w:rPr>
        <w:t>4</w:t>
      </w:r>
      <w:r>
        <w:rPr>
          <w:rFonts w:ascii="Cambria" w:hAnsi="Cambria"/>
          <w:bCs w:val="0"/>
          <w:color w:val="auto"/>
          <w:kern w:val="0"/>
          <w:sz w:val="22"/>
          <w:szCs w:val="22"/>
        </w:rPr>
        <w:t xml:space="preserve"> and Implementation Plan for 20</w:t>
      </w:r>
      <w:r>
        <w:rPr>
          <w:rFonts w:ascii="Cambria" w:hAnsi="Cambria" w:hint="eastAsia"/>
          <w:bCs w:val="0"/>
          <w:color w:val="auto"/>
          <w:kern w:val="0"/>
          <w:sz w:val="22"/>
          <w:szCs w:val="22"/>
        </w:rPr>
        <w:t>2</w:t>
      </w:r>
      <w:r>
        <w:rPr>
          <w:rFonts w:ascii="Cambria" w:eastAsia="SimSun" w:hAnsi="Cambria" w:hint="eastAsia"/>
          <w:bCs w:val="0"/>
          <w:color w:val="auto"/>
          <w:kern w:val="0"/>
          <w:sz w:val="22"/>
          <w:szCs w:val="22"/>
          <w:lang w:eastAsia="zh-CN"/>
        </w:rPr>
        <w:t>5</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project leaders </w:t>
      </w:r>
      <w:r>
        <w:rPr>
          <w:rFonts w:eastAsia="SimSun" w:hint="eastAsia"/>
          <w:sz w:val="22"/>
          <w:szCs w:val="22"/>
          <w:lang w:val="en-US" w:eastAsia="zh-CN"/>
        </w:rPr>
        <w:t xml:space="preserve">and/or their representatives </w:t>
      </w:r>
      <w:r>
        <w:rPr>
          <w:rFonts w:eastAsia="SimSun"/>
          <w:sz w:val="22"/>
          <w:szCs w:val="22"/>
          <w:lang w:val="en-US" w:eastAsia="zh-CN"/>
        </w:rPr>
        <w:t>from China, Japan</w:t>
      </w:r>
      <w:r>
        <w:rPr>
          <w:rFonts w:eastAsia="SimSun" w:hint="eastAsia"/>
          <w:sz w:val="22"/>
          <w:szCs w:val="22"/>
          <w:lang w:val="en-US" w:eastAsia="zh-CN"/>
        </w:rPr>
        <w:t xml:space="preserve">, RO </w:t>
      </w:r>
      <w:r>
        <w:rPr>
          <w:rFonts w:eastAsia="SimSun"/>
          <w:sz w:val="22"/>
          <w:szCs w:val="22"/>
          <w:lang w:val="en-US" w:eastAsia="zh-CN"/>
        </w:rPr>
        <w:t>Korea</w:t>
      </w:r>
      <w:r>
        <w:rPr>
          <w:rFonts w:eastAsia="SimSun" w:hint="eastAsia"/>
          <w:sz w:val="22"/>
          <w:szCs w:val="22"/>
          <w:lang w:val="en-US" w:eastAsia="zh-CN"/>
        </w:rPr>
        <w:t xml:space="preserve"> </w:t>
      </w:r>
      <w:r>
        <w:rPr>
          <w:rFonts w:eastAsia="SimSun"/>
          <w:sz w:val="22"/>
          <w:szCs w:val="22"/>
          <w:lang w:val="en-US" w:eastAsia="zh-CN"/>
        </w:rPr>
        <w:t xml:space="preserve">presented </w:t>
      </w:r>
      <w:r>
        <w:rPr>
          <w:rFonts w:eastAsia="SimSun" w:hint="eastAsia"/>
          <w:sz w:val="22"/>
          <w:szCs w:val="22"/>
          <w:lang w:val="en-US" w:eastAsia="zh-CN"/>
        </w:rPr>
        <w:t>t</w:t>
      </w:r>
      <w:r>
        <w:rPr>
          <w:rFonts w:eastAsia="SimSun"/>
          <w:sz w:val="22"/>
          <w:szCs w:val="22"/>
          <w:lang w:val="en-US" w:eastAsia="zh-CN"/>
        </w:rPr>
        <w:t>he</w:t>
      </w:r>
      <w:r>
        <w:rPr>
          <w:rFonts w:eastAsia="SimSun" w:hint="eastAsia"/>
          <w:sz w:val="22"/>
          <w:szCs w:val="22"/>
          <w:lang w:val="en-US" w:eastAsia="zh-CN"/>
        </w:rPr>
        <w:t xml:space="preserve"> progresses in 2024 and the </w:t>
      </w:r>
      <w:r>
        <w:rPr>
          <w:rFonts w:eastAsia="SimSun"/>
          <w:sz w:val="22"/>
          <w:szCs w:val="22"/>
          <w:lang w:val="en-US" w:eastAsia="zh-CN"/>
        </w:rPr>
        <w:t xml:space="preserve">implementation </w:t>
      </w:r>
      <w:r>
        <w:rPr>
          <w:rFonts w:eastAsia="SimSun" w:hint="eastAsia"/>
          <w:sz w:val="22"/>
          <w:szCs w:val="22"/>
          <w:lang w:val="en-US" w:eastAsia="zh-CN"/>
        </w:rPr>
        <w:t xml:space="preserve">plan for 2025. The participants reviewed and discussed the </w:t>
      </w:r>
      <w:r>
        <w:rPr>
          <w:rFonts w:eastAsia="SimSun"/>
          <w:sz w:val="22"/>
          <w:szCs w:val="22"/>
          <w:lang w:val="en-US" w:eastAsia="zh-CN"/>
        </w:rPr>
        <w:t xml:space="preserve">implementation status </w:t>
      </w:r>
      <w:r>
        <w:rPr>
          <w:rFonts w:eastAsia="SimSun" w:hint="eastAsia"/>
          <w:sz w:val="22"/>
          <w:szCs w:val="22"/>
          <w:lang w:val="en-US" w:eastAsia="zh-CN"/>
        </w:rPr>
        <w:t xml:space="preserve">in 2024 </w:t>
      </w:r>
      <w:r>
        <w:rPr>
          <w:rFonts w:eastAsia="SimSun"/>
          <w:sz w:val="22"/>
          <w:szCs w:val="22"/>
          <w:lang w:val="en-US" w:eastAsia="zh-CN"/>
        </w:rPr>
        <w:t xml:space="preserve">and the success indicators </w:t>
      </w:r>
      <w:r>
        <w:rPr>
          <w:rFonts w:eastAsia="SimSun" w:hint="eastAsia"/>
          <w:sz w:val="22"/>
          <w:szCs w:val="22"/>
          <w:lang w:val="en-US" w:eastAsia="zh-CN"/>
        </w:rPr>
        <w:t>for 2025</w:t>
      </w:r>
      <w:r>
        <w:rPr>
          <w:rFonts w:eastAsia="SimSun"/>
          <w:sz w:val="22"/>
          <w:szCs w:val="22"/>
          <w:lang w:val="en-US" w:eastAsia="zh-CN"/>
        </w:rPr>
        <w:t>of WGH AOPs</w:t>
      </w:r>
      <w:r>
        <w:rPr>
          <w:rFonts w:eastAsia="SimSun" w:hint="eastAsia"/>
          <w:sz w:val="22"/>
          <w:szCs w:val="22"/>
          <w:lang w:val="en-US" w:eastAsia="zh-CN"/>
        </w:rPr>
        <w:t>.</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ascii="Cambria" w:eastAsia="SimSun" w:hAnsi="Cambria"/>
          <w:sz w:val="22"/>
          <w:szCs w:val="22"/>
          <w:lang w:val="en-US" w:eastAsia="zh-CN"/>
        </w:rPr>
      </w:pPr>
      <w:r>
        <w:rPr>
          <w:rFonts w:eastAsia="SimSun"/>
          <w:sz w:val="22"/>
          <w:szCs w:val="22"/>
          <w:lang w:val="en-US" w:eastAsia="zh-CN"/>
        </w:rPr>
        <w:t>The WGH AOPs in 20</w:t>
      </w:r>
      <w:r>
        <w:rPr>
          <w:rFonts w:eastAsia="SimSun" w:hint="eastAsia"/>
          <w:sz w:val="22"/>
          <w:szCs w:val="22"/>
          <w:lang w:val="en-US" w:eastAsia="zh-CN"/>
        </w:rPr>
        <w:t>24</w:t>
      </w:r>
      <w:r>
        <w:rPr>
          <w:rFonts w:eastAsia="SimSun"/>
          <w:sz w:val="22"/>
          <w:szCs w:val="22"/>
          <w:lang w:val="en-US" w:eastAsia="zh-CN"/>
        </w:rPr>
        <w:t xml:space="preserve"> and beyond was summarized in the table 1. The implementation status of WGH AOP 20</w:t>
      </w:r>
      <w:r>
        <w:rPr>
          <w:rFonts w:eastAsia="SimSun" w:hint="eastAsia"/>
          <w:sz w:val="22"/>
          <w:szCs w:val="22"/>
          <w:lang w:val="en-US" w:eastAsia="zh-CN"/>
        </w:rPr>
        <w:t>24</w:t>
      </w:r>
      <w:r>
        <w:rPr>
          <w:rFonts w:eastAsia="SimSun"/>
          <w:sz w:val="22"/>
          <w:szCs w:val="22"/>
          <w:lang w:val="en-US" w:eastAsia="zh-CN"/>
        </w:rPr>
        <w:t xml:space="preserve"> </w:t>
      </w:r>
      <w:r>
        <w:rPr>
          <w:rFonts w:eastAsia="SimSun" w:hint="eastAsia"/>
          <w:sz w:val="22"/>
          <w:szCs w:val="22"/>
          <w:lang w:val="en-US" w:eastAsia="zh-CN"/>
        </w:rPr>
        <w:t>is</w:t>
      </w:r>
      <w:r>
        <w:rPr>
          <w:rFonts w:eastAsia="SimSun"/>
          <w:sz w:val="22"/>
          <w:szCs w:val="22"/>
          <w:lang w:val="en-US" w:eastAsia="zh-CN"/>
        </w:rPr>
        <w:t xml:space="preserve"> summarized in the Annex </w:t>
      </w:r>
      <w:r>
        <w:rPr>
          <w:rFonts w:eastAsia="SimSun" w:hint="eastAsia"/>
          <w:sz w:val="22"/>
          <w:szCs w:val="22"/>
          <w:lang w:val="en-US" w:eastAsia="zh-CN"/>
        </w:rPr>
        <w:t>1</w:t>
      </w:r>
      <w:r>
        <w:rPr>
          <w:rFonts w:eastAsia="SimSun"/>
          <w:sz w:val="22"/>
          <w:szCs w:val="22"/>
          <w:lang w:val="en-US" w:eastAsia="zh-CN"/>
        </w:rPr>
        <w:t>.</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21"/>
        <w:gridCol w:w="5553"/>
        <w:gridCol w:w="797"/>
        <w:gridCol w:w="1150"/>
      </w:tblGrid>
      <w:tr w:rsidR="00784A09">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p w:rsidR="00784A09" w:rsidRDefault="00000000">
            <w:pPr>
              <w:snapToGrid w:val="0"/>
              <w:spacing w:before="120" w:after="120" w:line="276" w:lineRule="auto"/>
              <w:jc w:val="center"/>
              <w:rPr>
                <w:rFonts w:ascii="Times New Roman" w:eastAsia="SimSun" w:hAnsi="Times New Roman"/>
                <w:szCs w:val="21"/>
                <w:lang w:eastAsia="zh-CN"/>
              </w:rPr>
            </w:pPr>
            <w:r>
              <w:rPr>
                <w:rFonts w:ascii="Times New Roman" w:hAnsi="Times New Roman"/>
                <w:b/>
                <w:bCs/>
                <w:kern w:val="24"/>
                <w:szCs w:val="21"/>
              </w:rPr>
              <w:t xml:space="preserve">Table </w:t>
            </w:r>
            <w:r>
              <w:rPr>
                <w:rFonts w:ascii="Times New Roman" w:eastAsia="SimSun" w:hAnsi="Times New Roman" w:hint="eastAsia"/>
                <w:b/>
                <w:bCs/>
                <w:kern w:val="24"/>
                <w:szCs w:val="21"/>
                <w:lang w:eastAsia="zh-CN"/>
              </w:rPr>
              <w:t>1</w:t>
            </w:r>
            <w:r>
              <w:rPr>
                <w:rFonts w:ascii="Times New Roman" w:eastAsia="SimSun" w:hAnsi="Times New Roman"/>
                <w:b/>
                <w:bCs/>
                <w:kern w:val="24"/>
                <w:szCs w:val="21"/>
                <w:lang w:eastAsia="zh-CN"/>
              </w:rPr>
              <w:t xml:space="preserve"> </w:t>
            </w:r>
            <w:r>
              <w:rPr>
                <w:rFonts w:ascii="Times New Roman" w:hAnsi="Times New Roman"/>
                <w:b/>
                <w:bCs/>
                <w:kern w:val="24"/>
                <w:szCs w:val="21"/>
              </w:rPr>
              <w:t xml:space="preserve"> The </w:t>
            </w:r>
            <w:r>
              <w:rPr>
                <w:rFonts w:ascii="Times New Roman" w:eastAsia="SimSun" w:hAnsi="Times New Roman"/>
                <w:b/>
                <w:bCs/>
                <w:kern w:val="24"/>
                <w:szCs w:val="21"/>
                <w:lang w:eastAsia="zh-CN"/>
              </w:rPr>
              <w:t>list</w:t>
            </w:r>
            <w:r>
              <w:rPr>
                <w:rFonts w:ascii="Times New Roman" w:hAnsi="Times New Roman"/>
                <w:b/>
                <w:bCs/>
                <w:kern w:val="24"/>
                <w:szCs w:val="21"/>
              </w:rPr>
              <w:t xml:space="preserve"> of WGH AOPs in 20</w:t>
            </w:r>
            <w:r>
              <w:rPr>
                <w:rFonts w:ascii="Times New Roman" w:eastAsia="SimSun" w:hAnsi="Times New Roman"/>
                <w:b/>
                <w:bCs/>
                <w:kern w:val="24"/>
                <w:szCs w:val="21"/>
                <w:lang w:eastAsia="zh-CN"/>
              </w:rPr>
              <w:t>2</w:t>
            </w:r>
            <w:r>
              <w:rPr>
                <w:rFonts w:ascii="Times New Roman" w:eastAsia="SimSun" w:hAnsi="Times New Roman" w:hint="eastAsia"/>
                <w:b/>
                <w:bCs/>
                <w:kern w:val="24"/>
                <w:szCs w:val="21"/>
                <w:lang w:eastAsia="zh-CN"/>
              </w:rPr>
              <w:t>4</w:t>
            </w:r>
            <w:r>
              <w:rPr>
                <w:rFonts w:ascii="Times New Roman" w:hAnsi="Times New Roman"/>
                <w:b/>
                <w:bCs/>
                <w:kern w:val="24"/>
                <w:szCs w:val="21"/>
              </w:rPr>
              <w:t xml:space="preserve"> and beyond</w:t>
            </w:r>
          </w:p>
        </w:tc>
      </w:tr>
      <w:tr w:rsidR="00784A09">
        <w:trPr>
          <w:trHeight w:val="494"/>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lastRenderedPageBreak/>
              <w:t>Item</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Duration</w:t>
            </w:r>
          </w:p>
        </w:tc>
      </w:tr>
      <w:tr w:rsidR="00784A09">
        <w:trPr>
          <w:trHeight w:val="388"/>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AOP1</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2020~2025</w:t>
            </w:r>
          </w:p>
        </w:tc>
      </w:tr>
      <w:tr w:rsidR="00784A09">
        <w:trPr>
          <w:trHeight w:val="61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AOP2</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Hydrological Data Quality Control System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784A09">
        <w:trPr>
          <w:trHeight w:val="30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AOP3</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Flood Forecasting modelling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784A09">
        <w:trPr>
          <w:trHeight w:val="35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AOP4</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w:t>
            </w:r>
            <w:r>
              <w:rPr>
                <w:rFonts w:ascii="Times New Roman" w:eastAsia="SimSun" w:hAnsi="Times New Roman" w:hint="eastAsia"/>
                <w:bCs/>
                <w:szCs w:val="21"/>
                <w:lang w:eastAsia="zh-CN"/>
              </w:rPr>
              <w:t>4</w:t>
            </w:r>
          </w:p>
        </w:tc>
      </w:tr>
      <w:tr w:rsidR="00784A09">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AOP5</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Variability in TC Members  </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2018~2024</w:t>
            </w:r>
          </w:p>
        </w:tc>
      </w:tr>
      <w:tr w:rsidR="00784A09">
        <w:trPr>
          <w:trHeight w:val="27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AOP6</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Flood Risk Mapping with Ground/Satellite Observation Data</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2024~2027</w:t>
            </w:r>
          </w:p>
        </w:tc>
      </w:tr>
      <w:tr w:rsidR="00784A09">
        <w:trPr>
          <w:trHeight w:val="9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AOP7</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resilience enhancement through Platform on Water Resilience and Disasters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784A09">
        <w:trPr>
          <w:trHeight w:val="58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AOP8</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w:t>
            </w:r>
            <w:r>
              <w:rPr>
                <w:rFonts w:ascii="Times New Roman" w:eastAsia="SimSun" w:hAnsi="Times New Roman" w:hint="eastAsia"/>
                <w:bCs/>
                <w:szCs w:val="21"/>
                <w:lang w:eastAsia="zh-CN"/>
              </w:rPr>
              <w: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2023~2025</w:t>
            </w:r>
          </w:p>
        </w:tc>
      </w:tr>
      <w:tr w:rsidR="00784A09">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AOP9</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Synergized Standard Operating Procedures for Coastal Multi-Hazard Early Warning System (SSOP)-Phase III</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2023~2025</w:t>
            </w:r>
          </w:p>
        </w:tc>
      </w:tr>
    </w:tbl>
    <w:p w:rsidR="00784A09" w:rsidRDefault="00784A09">
      <w:pPr>
        <w:pStyle w:val="TC1"/>
        <w:snapToGrid w:val="0"/>
        <w:spacing w:line="276" w:lineRule="auto"/>
        <w:ind w:left="1276"/>
        <w:contextualSpacing w:val="0"/>
        <w:rPr>
          <w:rFonts w:ascii="Cambria" w:eastAsia="SimSun" w:hAnsi="Cambria"/>
          <w:b/>
          <w:sz w:val="22"/>
          <w:szCs w:val="22"/>
          <w:lang w:val="en-US" w:eastAsia="zh-CN"/>
        </w:rPr>
      </w:pPr>
      <w:bookmarkStart w:id="22" w:name="OLE_LINK99"/>
      <w:bookmarkStart w:id="23" w:name="OLE_LINK100"/>
      <w:bookmarkStart w:id="24" w:name="OLE_LINK13"/>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AOP1: Knowledge Sharing on Storm Surge Inundation Modeling</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implementation plan of the project for 202</w:t>
      </w:r>
      <w:r>
        <w:rPr>
          <w:rFonts w:eastAsia="SimSun" w:hint="eastAsia"/>
          <w:sz w:val="22"/>
          <w:szCs w:val="22"/>
          <w:lang w:val="en-US" w:eastAsia="zh-CN"/>
        </w:rPr>
        <w:t>4</w:t>
      </w:r>
      <w:r>
        <w:rPr>
          <w:rFonts w:eastAsia="SimSun"/>
          <w:sz w:val="22"/>
          <w:szCs w:val="22"/>
          <w:lang w:val="en-US" w:eastAsia="zh-CN"/>
        </w:rPr>
        <w:t xml:space="preserve"> was approv</w:t>
      </w:r>
      <w:r>
        <w:rPr>
          <w:rFonts w:eastAsia="SimSun" w:hint="eastAsia"/>
          <w:sz w:val="22"/>
          <w:szCs w:val="22"/>
          <w:lang w:val="en-US" w:eastAsia="zh-CN"/>
        </w:rPr>
        <w:t>ed at TC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w:t>
      </w:r>
      <w:r>
        <w:rPr>
          <w:rFonts w:eastAsia="SimSun"/>
          <w:sz w:val="22"/>
          <w:szCs w:val="22"/>
          <w:lang w:val="en-US" w:eastAsia="zh-CN"/>
        </w:rPr>
        <w:t xml:space="preserve">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pilot study in 4 Members in China; Macao, China; Philippines and Thailand;</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Training course in WMO RTC Nanjing, China in September/October 2024 in conjunct with 13th WGH working meeting.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leader of this project Mr. Edwin Montvila from National Weather Service (NWS), Weather Forecast Office (WFO) Guam informed the implementation status and progresses in 2024 as follows: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The Pacific Ocean Storm Surge Inundation Model (POSSIM) has been upgraded to a third iteration, utilizing the same algorithms with much more optimized calculation technique to minimize processing overhead. The new iteration is nicknamed “Pascal’s Snail,” or “Limacon.”</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POSSIM now has two extensive user guides attached to it, for intuitive implementation and usage. One is a focal point user guide, designed for main focal points in the respective countries to follow, for implementation of POSSIM in their localized areas. The standard user guide is designed to explain the technical operation, expected behavior and act as a user manual for focal points and non-focal points to utilize POSSIM after setup. This helps to further ease the implementation of POSSIM by TC members in their respective countries.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the </w:t>
      </w:r>
      <w:r>
        <w:rPr>
          <w:rFonts w:ascii="Times New Roman" w:eastAsia="SimSun" w:hAnsi="Times New Roman" w:hint="eastAsia"/>
          <w:sz w:val="22"/>
          <w:szCs w:val="22"/>
          <w:lang w:eastAsia="zh-CN"/>
        </w:rPr>
        <w:t>t</w:t>
      </w:r>
      <w:r>
        <w:rPr>
          <w:rFonts w:ascii="Times New Roman" w:eastAsia="SimSun" w:hAnsi="Times New Roman"/>
          <w:sz w:val="22"/>
          <w:szCs w:val="22"/>
          <w:lang w:eastAsia="zh-CN"/>
        </w:rPr>
        <w:t>raining course on Knowledge Sharing on Pacific Ocean Storm Surge Inundation Modeling (POSS</w:t>
      </w:r>
      <w:r>
        <w:rPr>
          <w:rFonts w:ascii="Times New Roman" w:eastAsia="SimSun" w:hAnsi="Times New Roman" w:hint="eastAsia"/>
          <w:sz w:val="22"/>
          <w:szCs w:val="22"/>
          <w:lang w:eastAsia="zh-CN"/>
        </w:rPr>
        <w:t>I</w:t>
      </w:r>
      <w:r>
        <w:rPr>
          <w:rFonts w:ascii="Times New Roman" w:eastAsia="SimSun" w:hAnsi="Times New Roman"/>
          <w:sz w:val="22"/>
          <w:szCs w:val="22"/>
          <w:lang w:eastAsia="zh-CN"/>
        </w:rPr>
        <w:t>M)</w:t>
      </w:r>
      <w:r>
        <w:rPr>
          <w:rFonts w:ascii="Times New Roman" w:eastAsia="SimSun" w:hAnsi="Times New Roman" w:hint="eastAsia"/>
          <w:sz w:val="22"/>
          <w:szCs w:val="22"/>
          <w:lang w:eastAsia="zh-CN"/>
        </w:rPr>
        <w:t xml:space="preserve"> was </w:t>
      </w:r>
      <w:r>
        <w:rPr>
          <w:rFonts w:ascii="Times New Roman" w:eastAsia="SimSun" w:hAnsi="Times New Roman"/>
          <w:sz w:val="22"/>
          <w:szCs w:val="22"/>
          <w:lang w:eastAsia="zh-CN"/>
        </w:rPr>
        <w:t xml:space="preserve">held in WMO Regional Training Center Nanjing from </w:t>
      </w:r>
      <w:r>
        <w:rPr>
          <w:rFonts w:ascii="Times New Roman" w:eastAsia="SimSun" w:hAnsi="Times New Roman" w:hint="eastAsia"/>
          <w:sz w:val="22"/>
          <w:szCs w:val="22"/>
          <w:lang w:eastAsia="zh-CN"/>
        </w:rPr>
        <w:t>23</w:t>
      </w:r>
      <w:r>
        <w:rPr>
          <w:rFonts w:ascii="Times New Roman" w:eastAsia="SimSun" w:hAnsi="Times New Roman"/>
          <w:sz w:val="22"/>
          <w:szCs w:val="22"/>
          <w:lang w:eastAsia="zh-CN"/>
        </w:rPr>
        <w:t xml:space="preserve"> to 27 </w:t>
      </w:r>
      <w:r>
        <w:rPr>
          <w:rFonts w:ascii="Times New Roman" w:eastAsia="SimSun" w:hAnsi="Times New Roman" w:hint="eastAsia"/>
          <w:sz w:val="22"/>
          <w:szCs w:val="22"/>
          <w:lang w:eastAsia="zh-CN"/>
        </w:rPr>
        <w:t>September</w:t>
      </w:r>
      <w:r>
        <w:rPr>
          <w:rFonts w:ascii="Times New Roman" w:eastAsia="SimSun" w:hAnsi="Times New Roman"/>
          <w:sz w:val="22"/>
          <w:szCs w:val="22"/>
          <w:lang w:eastAsia="zh-CN"/>
        </w:rPr>
        <w:t xml:space="preserve"> 202</w:t>
      </w:r>
      <w:r>
        <w:rPr>
          <w:rFonts w:ascii="Times New Roman" w:eastAsia="SimSun" w:hAnsi="Times New Roman" w:hint="eastAsia"/>
          <w:sz w:val="22"/>
          <w:szCs w:val="22"/>
          <w:lang w:eastAsia="zh-CN"/>
        </w:rPr>
        <w:t>4</w:t>
      </w:r>
      <w:r>
        <w:rPr>
          <w:rFonts w:ascii="Times New Roman" w:eastAsia="SimSun" w:hAnsi="Times New Roman"/>
          <w:sz w:val="22"/>
          <w:szCs w:val="22"/>
          <w:lang w:eastAsia="zh-CN"/>
        </w:rPr>
        <w:t xml:space="preserve">. </w:t>
      </w:r>
      <w:r>
        <w:rPr>
          <w:rFonts w:ascii="Times New Roman" w:hAnsi="Times New Roman"/>
          <w:sz w:val="22"/>
          <w:szCs w:val="22"/>
          <w:lang w:eastAsia="zh-CN"/>
        </w:rPr>
        <w:t>Nine</w:t>
      </w:r>
      <w:r>
        <w:rPr>
          <w:rFonts w:ascii="Times New Roman" w:hAnsi="Times New Roman" w:hint="eastAsia"/>
          <w:sz w:val="22"/>
          <w:szCs w:val="22"/>
          <w:lang w:eastAsia="zh-CN"/>
        </w:rPr>
        <w:t xml:space="preserve"> </w:t>
      </w:r>
      <w:r>
        <w:rPr>
          <w:rFonts w:ascii="Times New Roman" w:hAnsi="Times New Roman"/>
          <w:sz w:val="22"/>
          <w:szCs w:val="22"/>
          <w:lang w:eastAsia="zh-CN"/>
        </w:rPr>
        <w:t>trainee</w:t>
      </w:r>
      <w:r>
        <w:rPr>
          <w:rFonts w:ascii="Times New Roman" w:hAnsi="Times New Roman" w:hint="eastAsia"/>
          <w:sz w:val="22"/>
          <w:szCs w:val="22"/>
          <w:lang w:eastAsia="zh-CN"/>
        </w:rPr>
        <w:t xml:space="preserve">s in total from 4 TC Members namely China; Macao, China; Philippines and Thailand attended the training course.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lastRenderedPageBreak/>
        <w:t>The implementation plan of the project for 2025 was proposed for approval at TC 57th Session as below: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The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that are participating in the pilot study now have the toolset and guidance to implement POSSIM in their respective countries for further research and development.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The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now have a direct way of tracking, communicating, and updating their version of POSSIM through various means in tandem with guidance from the project leader.</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Localization time highly depends on local resources, data access and research expertise. USA would like to propose to TCS to extend AOP1 by another year, to 2026. This would provide the TC members in the pilot study enough time to run extensive simulations of past and current storms, in addition to communicating any issues in implementation and operation of POSSIM to project lead for further improvement of POSSIM.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2/3-day training workshop in October 2025 in conjunction with WGH 14</w:t>
      </w:r>
      <w:r>
        <w:rPr>
          <w:rFonts w:ascii="Times New Roman" w:eastAsia="SimSun" w:hAnsi="Times New Roman" w:hint="eastAsia"/>
          <w:sz w:val="22"/>
          <w:szCs w:val="22"/>
          <w:vertAlign w:val="superscript"/>
          <w:lang w:eastAsia="zh-CN"/>
        </w:rPr>
        <w:t xml:space="preserve">th </w:t>
      </w:r>
      <w:r>
        <w:rPr>
          <w:rFonts w:ascii="Times New Roman" w:eastAsia="SimSun" w:hAnsi="Times New Roman" w:hint="eastAsia"/>
          <w:sz w:val="22"/>
          <w:szCs w:val="22"/>
          <w:lang w:eastAsia="zh-CN"/>
        </w:rPr>
        <w:t xml:space="preserve">working meeting.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Referring to the status of the implementation, Guam USA would like to extend this project as AOP of WGH one more years to 202</w:t>
      </w:r>
      <w:r>
        <w:rPr>
          <w:rFonts w:eastAsia="SimSun"/>
          <w:sz w:val="22"/>
          <w:szCs w:val="22"/>
          <w:lang w:eastAsia="zh-CN"/>
        </w:rPr>
        <w:t>6</w:t>
      </w:r>
      <w:r>
        <w:rPr>
          <w:rFonts w:eastAsia="SimSun" w:hint="eastAsia"/>
          <w:sz w:val="22"/>
          <w:szCs w:val="22"/>
          <w:lang w:val="en-US" w:eastAsia="zh-CN"/>
        </w:rPr>
        <w:t>.</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AOP2: Improvement of Hydrological Data Quality Control System by </w:t>
      </w:r>
      <w:r>
        <w:rPr>
          <w:rFonts w:ascii="Cambria" w:eastAsia="SimSun" w:hAnsi="Cambria" w:cs="Arial" w:hint="eastAsia"/>
          <w:b/>
          <w:sz w:val="22"/>
          <w:szCs w:val="22"/>
          <w:lang w:eastAsia="zh-CN"/>
        </w:rPr>
        <w:t>U</w:t>
      </w:r>
      <w:r>
        <w:rPr>
          <w:rFonts w:ascii="Cambria" w:eastAsia="SimSun" w:hAnsi="Cambria" w:cs="Arial"/>
          <w:b/>
          <w:sz w:val="22"/>
          <w:szCs w:val="22"/>
          <w:lang w:eastAsia="zh-CN"/>
        </w:rPr>
        <w:t>sing AI technology</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proposed activities/implementation plan for the project in 2024 which was approved at TC 56th Session was described as below: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a</w:t>
      </w:r>
      <w:r>
        <w:rPr>
          <w:rFonts w:ascii="Times New Roman" w:eastAsia="SimSun" w:hAnsi="Times New Roman"/>
          <w:sz w:val="22"/>
          <w:szCs w:val="22"/>
          <w:lang w:eastAsia="zh-CN"/>
        </w:rPr>
        <w:t>ppl</w:t>
      </w:r>
      <w:r>
        <w:rPr>
          <w:rFonts w:ascii="Times New Roman" w:eastAsia="SimSun" w:hAnsi="Times New Roman" w:hint="eastAsia"/>
          <w:sz w:val="22"/>
          <w:szCs w:val="22"/>
          <w:lang w:eastAsia="zh-CN"/>
        </w:rPr>
        <w:t>ication</w:t>
      </w:r>
      <w:r>
        <w:rPr>
          <w:rFonts w:ascii="Times New Roman" w:eastAsia="SimSun" w:hAnsi="Times New Roman"/>
          <w:sz w:val="22"/>
          <w:szCs w:val="22"/>
          <w:lang w:eastAsia="zh-CN"/>
        </w:rPr>
        <w:t xml:space="preserve"> and practical testing </w:t>
      </w:r>
      <w:r>
        <w:rPr>
          <w:rFonts w:ascii="Times New Roman" w:eastAsia="SimSun" w:hAnsi="Times New Roman" w:hint="eastAsia"/>
          <w:sz w:val="22"/>
          <w:szCs w:val="22"/>
          <w:lang w:eastAsia="zh-CN"/>
        </w:rPr>
        <w:t>in</w:t>
      </w:r>
      <w:r>
        <w:rPr>
          <w:rFonts w:ascii="Times New Roman" w:eastAsia="SimSun" w:hAnsi="Times New Roman"/>
          <w:sz w:val="22"/>
          <w:szCs w:val="22"/>
          <w:lang w:eastAsia="zh-CN"/>
        </w:rPr>
        <w:t xml:space="preserve"> 4 pilot target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(Malaysia, Lao P.D.R, Philippines, Thailand)</w:t>
      </w:r>
      <w:r>
        <w:rPr>
          <w:rFonts w:ascii="Times New Roman" w:eastAsia="SimSun" w:hAnsi="Times New Roman" w:hint="eastAsia"/>
          <w:sz w:val="22"/>
          <w:szCs w:val="22"/>
          <w:lang w:eastAsia="zh-CN"/>
        </w:rPr>
        <w:t xml:space="preserve">;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requirement</w:t>
      </w:r>
      <w:r>
        <w:rPr>
          <w:rFonts w:ascii="Times New Roman" w:eastAsia="SimSun" w:hAnsi="Times New Roman"/>
          <w:sz w:val="22"/>
          <w:szCs w:val="22"/>
          <w:lang w:eastAsia="zh-CN"/>
        </w:rPr>
        <w:t xml:space="preserve"> analysis and gather</w:t>
      </w:r>
      <w:r>
        <w:rPr>
          <w:rFonts w:ascii="Times New Roman" w:eastAsia="SimSun" w:hAnsi="Times New Roman" w:hint="eastAsia"/>
          <w:sz w:val="22"/>
          <w:szCs w:val="22"/>
          <w:lang w:eastAsia="zh-CN"/>
        </w:rPr>
        <w:t>ing</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 xml:space="preserve">the </w:t>
      </w:r>
      <w:r>
        <w:rPr>
          <w:rFonts w:ascii="Times New Roman" w:eastAsia="SimSun" w:hAnsi="Times New Roman"/>
          <w:sz w:val="22"/>
          <w:szCs w:val="22"/>
          <w:lang w:eastAsia="zh-CN"/>
        </w:rPr>
        <w:t>opinion</w:t>
      </w:r>
      <w:r>
        <w:rPr>
          <w:rFonts w:ascii="Times New Roman" w:eastAsia="SimSun" w:hAnsi="Times New Roman" w:hint="eastAsia"/>
          <w:sz w:val="22"/>
          <w:szCs w:val="22"/>
          <w:lang w:eastAsia="zh-CN"/>
        </w:rPr>
        <w:t xml:space="preserve">s and comments from </w:t>
      </w:r>
      <w:r>
        <w:rPr>
          <w:rFonts w:ascii="Times New Roman" w:eastAsia="SimSun" w:hAnsi="Times New Roman"/>
          <w:sz w:val="22"/>
          <w:szCs w:val="22"/>
          <w:lang w:eastAsia="zh-CN"/>
        </w:rPr>
        <w:t xml:space="preserve">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w:t>
      </w:r>
      <w:r>
        <w:rPr>
          <w:rFonts w:ascii="Times New Roman" w:eastAsia="SimSun" w:hAnsi="Times New Roman" w:hint="eastAsia"/>
          <w:sz w:val="22"/>
          <w:szCs w:val="22"/>
          <w:lang w:eastAsia="zh-CN"/>
        </w:rPr>
        <w:t xml:space="preserve">s;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update and m</w:t>
      </w:r>
      <w:r>
        <w:rPr>
          <w:rFonts w:ascii="Times New Roman" w:eastAsia="SimSun" w:hAnsi="Times New Roman"/>
          <w:sz w:val="22"/>
          <w:szCs w:val="22"/>
          <w:lang w:eastAsia="zh-CN"/>
        </w:rPr>
        <w:t>odify the hydrological quality control system and select the new technique for system upgrading</w:t>
      </w:r>
      <w:r>
        <w:rPr>
          <w:rFonts w:ascii="Times New Roman" w:eastAsia="SimSun" w:hAnsi="Times New Roman" w:hint="eastAsia"/>
          <w:sz w:val="22"/>
          <w:szCs w:val="22"/>
          <w:lang w:eastAsia="zh-CN"/>
        </w:rPr>
        <w:t xml:space="preserve">.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2024 were described as: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Test</w:t>
      </w:r>
      <w:r>
        <w:rPr>
          <w:rFonts w:ascii="Times New Roman" w:eastAsia="SimSun" w:hAnsi="Times New Roman" w:hint="eastAsia"/>
          <w:sz w:val="22"/>
          <w:szCs w:val="22"/>
          <w:lang w:eastAsia="zh-CN"/>
        </w:rPr>
        <w:t xml:space="preserve">ed </w:t>
      </w:r>
      <w:r>
        <w:rPr>
          <w:rFonts w:ascii="Times New Roman" w:eastAsia="SimSun" w:hAnsi="Times New Roman"/>
          <w:sz w:val="22"/>
          <w:szCs w:val="22"/>
          <w:lang w:eastAsia="zh-CN"/>
        </w:rPr>
        <w:t xml:space="preserve"> and appl</w:t>
      </w:r>
      <w:r>
        <w:rPr>
          <w:rFonts w:ascii="Times New Roman" w:eastAsia="SimSun" w:hAnsi="Times New Roman" w:hint="eastAsia"/>
          <w:sz w:val="22"/>
          <w:szCs w:val="22"/>
          <w:lang w:eastAsia="zh-CN"/>
        </w:rPr>
        <w:t>ied</w:t>
      </w:r>
      <w:r>
        <w:rPr>
          <w:rFonts w:ascii="Times New Roman" w:eastAsia="SimSun" w:hAnsi="Times New Roman"/>
          <w:sz w:val="22"/>
          <w:szCs w:val="22"/>
          <w:lang w:eastAsia="zh-CN"/>
        </w:rPr>
        <w:t xml:space="preserve"> the quality control system in 4 </w:t>
      </w:r>
      <w:r>
        <w:rPr>
          <w:rFonts w:ascii="Times New Roman" w:eastAsia="SimSun" w:hAnsi="Times New Roman" w:hint="eastAsia"/>
          <w:sz w:val="22"/>
          <w:szCs w:val="22"/>
          <w:lang w:eastAsia="zh-CN"/>
        </w:rPr>
        <w:t>pilot</w:t>
      </w:r>
      <w:r>
        <w:rPr>
          <w:rFonts w:ascii="Times New Roman" w:eastAsia="SimSun" w:hAnsi="Times New Roman"/>
          <w:sz w:val="22"/>
          <w:szCs w:val="22"/>
          <w:lang w:eastAsia="zh-CN"/>
        </w:rPr>
        <w:t xml:space="preserve"> target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(Malaysia, Lao P.D.R, Thailand, Philippines) and gather the user’s demands.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Finish</w:t>
      </w:r>
      <w:r>
        <w:rPr>
          <w:rFonts w:ascii="Times New Roman" w:eastAsia="SimSun" w:hAnsi="Times New Roman" w:hint="eastAsia"/>
          <w:sz w:val="22"/>
          <w:szCs w:val="22"/>
          <w:lang w:eastAsia="zh-CN"/>
        </w:rPr>
        <w:t xml:space="preserve">ed </w:t>
      </w:r>
      <w:r>
        <w:rPr>
          <w:rFonts w:ascii="Times New Roman" w:eastAsia="SimSun" w:hAnsi="Times New Roman"/>
          <w:sz w:val="22"/>
          <w:szCs w:val="22"/>
          <w:lang w:eastAsia="zh-CN"/>
        </w:rPr>
        <w:t xml:space="preserve"> the development of PC-version hydrological data quality control system with   Python Program and be developing the AI module and to report in AOP workshop and 19th IWS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HRFCO</w:t>
      </w:r>
      <w:r>
        <w:rPr>
          <w:rFonts w:ascii="Times New Roman" w:eastAsia="SimSun" w:hAnsi="Times New Roman" w:hint="eastAsia"/>
          <w:sz w:val="22"/>
          <w:szCs w:val="22"/>
          <w:lang w:eastAsia="zh-CN"/>
        </w:rPr>
        <w:t>,</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 xml:space="preserve">in </w:t>
      </w:r>
      <w:r>
        <w:rPr>
          <w:rFonts w:ascii="Times New Roman" w:eastAsia="SimSun" w:hAnsi="Times New Roman"/>
          <w:sz w:val="22"/>
          <w:szCs w:val="22"/>
          <w:lang w:eastAsia="zh-CN"/>
        </w:rPr>
        <w:t>cooperated with KICT and DMH</w:t>
      </w:r>
      <w:r>
        <w:rPr>
          <w:rFonts w:ascii="Times New Roman" w:eastAsia="SimSun" w:hAnsi="Times New Roman" w:hint="eastAsia"/>
          <w:sz w:val="22"/>
          <w:szCs w:val="22"/>
          <w:lang w:eastAsia="zh-CN"/>
        </w:rPr>
        <w:t>,</w:t>
      </w:r>
      <w:r>
        <w:rPr>
          <w:rFonts w:ascii="Times New Roman" w:eastAsia="SimSun" w:hAnsi="Times New Roman"/>
          <w:sz w:val="22"/>
          <w:szCs w:val="22"/>
          <w:lang w:eastAsia="zh-CN"/>
        </w:rPr>
        <w:t xml:space="preserve"> host</w:t>
      </w:r>
      <w:r>
        <w:rPr>
          <w:rFonts w:ascii="Times New Roman" w:eastAsia="SimSun" w:hAnsi="Times New Roman" w:hint="eastAsia"/>
          <w:sz w:val="22"/>
          <w:szCs w:val="22"/>
          <w:lang w:eastAsia="zh-CN"/>
        </w:rPr>
        <w:t>ed</w:t>
      </w:r>
      <w:r>
        <w:rPr>
          <w:rFonts w:ascii="Times New Roman" w:eastAsia="SimSun" w:hAnsi="Times New Roman"/>
          <w:sz w:val="22"/>
          <w:szCs w:val="22"/>
          <w:lang w:eastAsia="zh-CN"/>
        </w:rPr>
        <w:t xml:space="preserve"> the technical workshop regarding to using AI technique of hydrological data quality control and flood forecasting on 07-08 Nov. 2024 in Vientiane, Lao P.D.R. A total of 21 participants from RID of Thailand, DID of Malaysia, PAGASA of Philippines, DMH of Lao P.D.R. TCS and Republic of Korea attended to share the progress on AOP2.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In the workshop, KICT made presentations on applications of AI techniques for hydrological data quality control and the representatives of 4 TC members introduced their own status in data quality management respectively. All participants were informed the demonstration of hydrological data quality control system and results of application with TC member’s cases and discussed the modification of system.</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w:t>
      </w:r>
      <w:r>
        <w:rPr>
          <w:rFonts w:ascii="Times New Roman" w:eastAsia="SimSun" w:hAnsi="Times New Roman"/>
          <w:sz w:val="22"/>
          <w:szCs w:val="22"/>
          <w:lang w:eastAsia="zh-CN"/>
        </w:rPr>
        <w:t xml:space="preserve">he draft technical report of hydrological quality control using AI </w:t>
      </w:r>
      <w:r>
        <w:rPr>
          <w:rFonts w:ascii="Times New Roman" w:eastAsia="SimSun" w:hAnsi="Times New Roman" w:hint="eastAsia"/>
          <w:sz w:val="22"/>
          <w:szCs w:val="22"/>
          <w:lang w:eastAsia="zh-CN"/>
        </w:rPr>
        <w:t xml:space="preserve">will be submitted </w:t>
      </w:r>
      <w:r>
        <w:rPr>
          <w:rFonts w:ascii="Times New Roman" w:eastAsia="SimSun" w:hAnsi="Times New Roman"/>
          <w:sz w:val="22"/>
          <w:szCs w:val="22"/>
          <w:lang w:eastAsia="zh-CN"/>
        </w:rPr>
        <w:t xml:space="preserve">on Nov. 2024 </w:t>
      </w:r>
      <w:r>
        <w:rPr>
          <w:rFonts w:ascii="Times New Roman" w:eastAsia="SimSun" w:hAnsi="Times New Roman" w:hint="eastAsia"/>
          <w:sz w:val="22"/>
          <w:szCs w:val="22"/>
          <w:lang w:eastAsia="zh-CN"/>
        </w:rPr>
        <w:t xml:space="preserve"> </w:t>
      </w:r>
      <w:r>
        <w:rPr>
          <w:rFonts w:ascii="Times New Roman" w:eastAsia="SimSun" w:hAnsi="Times New Roman"/>
          <w:sz w:val="22"/>
          <w:szCs w:val="22"/>
          <w:lang w:eastAsia="zh-CN"/>
        </w:rPr>
        <w:t xml:space="preserve">and </w:t>
      </w:r>
      <w:r>
        <w:rPr>
          <w:rFonts w:ascii="Times New Roman" w:eastAsia="SimSun" w:hAnsi="Times New Roman" w:hint="eastAsia"/>
          <w:sz w:val="22"/>
          <w:szCs w:val="22"/>
          <w:lang w:eastAsia="zh-CN"/>
        </w:rPr>
        <w:t xml:space="preserve">to be </w:t>
      </w:r>
      <w:r>
        <w:rPr>
          <w:rFonts w:ascii="Times New Roman" w:eastAsia="SimSun" w:hAnsi="Times New Roman"/>
          <w:sz w:val="22"/>
          <w:szCs w:val="22"/>
          <w:lang w:eastAsia="zh-CN"/>
        </w:rPr>
        <w:t>publish</w:t>
      </w:r>
      <w:r>
        <w:rPr>
          <w:rFonts w:ascii="Times New Roman" w:eastAsia="SimSun" w:hAnsi="Times New Roman" w:hint="eastAsia"/>
          <w:sz w:val="22"/>
          <w:szCs w:val="22"/>
          <w:lang w:eastAsia="zh-CN"/>
        </w:rPr>
        <w:t>ed</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at</w:t>
      </w:r>
      <w:r>
        <w:rPr>
          <w:rFonts w:ascii="Times New Roman" w:eastAsia="SimSun" w:hAnsi="Times New Roman"/>
          <w:sz w:val="22"/>
          <w:szCs w:val="22"/>
          <w:lang w:eastAsia="zh-CN"/>
        </w:rPr>
        <w:t xml:space="preserve"> 57th Session</w:t>
      </w:r>
      <w:r>
        <w:rPr>
          <w:rFonts w:ascii="Times New Roman" w:eastAsia="SimSun" w:hAnsi="Times New Roman" w:hint="eastAsia"/>
          <w:sz w:val="22"/>
          <w:szCs w:val="22"/>
          <w:lang w:eastAsia="zh-CN"/>
        </w:rPr>
        <w:t>.</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lastRenderedPageBreak/>
        <w:t>The implementation plan of the project for 2025 was proposed for approval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a</w:t>
      </w:r>
      <w:r>
        <w:rPr>
          <w:rFonts w:ascii="Times New Roman" w:eastAsia="SimSun" w:hAnsi="Times New Roman"/>
          <w:sz w:val="22"/>
          <w:szCs w:val="22"/>
          <w:lang w:eastAsia="zh-CN"/>
        </w:rPr>
        <w:t>ppl</w:t>
      </w:r>
      <w:r>
        <w:rPr>
          <w:rFonts w:ascii="Times New Roman" w:eastAsia="SimSun" w:hAnsi="Times New Roman" w:hint="eastAsia"/>
          <w:sz w:val="22"/>
          <w:szCs w:val="22"/>
          <w:lang w:eastAsia="zh-CN"/>
        </w:rPr>
        <w:t>ication</w:t>
      </w:r>
      <w:r>
        <w:rPr>
          <w:rFonts w:ascii="Times New Roman" w:eastAsia="SimSun" w:hAnsi="Times New Roman"/>
          <w:sz w:val="22"/>
          <w:szCs w:val="22"/>
          <w:lang w:eastAsia="zh-CN"/>
        </w:rPr>
        <w:t xml:space="preserve"> and practical testing </w:t>
      </w:r>
      <w:r>
        <w:rPr>
          <w:rFonts w:ascii="Times New Roman" w:eastAsia="SimSun" w:hAnsi="Times New Roman" w:hint="eastAsia"/>
          <w:sz w:val="22"/>
          <w:szCs w:val="22"/>
          <w:lang w:eastAsia="zh-CN"/>
        </w:rPr>
        <w:t>in</w:t>
      </w:r>
      <w:r>
        <w:rPr>
          <w:rFonts w:ascii="Times New Roman" w:eastAsia="SimSun" w:hAnsi="Times New Roman"/>
          <w:sz w:val="22"/>
          <w:szCs w:val="22"/>
          <w:lang w:eastAsia="zh-CN"/>
        </w:rPr>
        <w:t xml:space="preserve"> 4 pilot target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(Malaysia, Lao P.D.R, Philippines, Thailand) with final version of hydrological data quality control system</w:t>
      </w:r>
      <w:r>
        <w:rPr>
          <w:rFonts w:ascii="Times New Roman" w:eastAsia="SimSun" w:hAnsi="Times New Roman" w:hint="eastAsia"/>
          <w:sz w:val="22"/>
          <w:szCs w:val="22"/>
          <w:lang w:eastAsia="zh-CN"/>
        </w:rPr>
        <w:t xml:space="preserve">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w:t>
      </w:r>
      <w:r>
        <w:rPr>
          <w:rFonts w:ascii="Times New Roman" w:eastAsia="SimSun" w:hAnsi="Times New Roman"/>
          <w:sz w:val="22"/>
          <w:szCs w:val="22"/>
          <w:lang w:eastAsia="zh-CN"/>
        </w:rPr>
        <w:t xml:space="preserve">modify the AI hydrological quality control system </w:t>
      </w:r>
      <w:r>
        <w:rPr>
          <w:rFonts w:ascii="Times New Roman" w:eastAsia="SimSun" w:hAnsi="Times New Roman"/>
          <w:i/>
          <w:iCs/>
          <w:sz w:val="22"/>
          <w:szCs w:val="22"/>
          <w:lang w:eastAsia="zh-CN"/>
        </w:rPr>
        <w:t xml:space="preserve"> </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AOP3: Improvement of Flood Forecasting </w:t>
      </w:r>
      <w:r>
        <w:rPr>
          <w:rFonts w:ascii="Cambria" w:eastAsia="SimSun" w:hAnsi="Cambria" w:cs="Arial" w:hint="eastAsia"/>
          <w:b/>
          <w:sz w:val="22"/>
          <w:szCs w:val="22"/>
          <w:lang w:eastAsia="zh-CN"/>
        </w:rPr>
        <w:t>M</w:t>
      </w:r>
      <w:r>
        <w:rPr>
          <w:rFonts w:ascii="Cambria" w:eastAsia="SimSun" w:hAnsi="Cambria" w:cs="Arial"/>
          <w:b/>
          <w:sz w:val="22"/>
          <w:szCs w:val="22"/>
          <w:lang w:eastAsia="zh-CN"/>
        </w:rPr>
        <w:t xml:space="preserve">odelling by </w:t>
      </w:r>
      <w:r>
        <w:rPr>
          <w:rFonts w:ascii="Cambria" w:eastAsia="SimSun" w:hAnsi="Cambria" w:cs="Arial" w:hint="eastAsia"/>
          <w:b/>
          <w:sz w:val="22"/>
          <w:szCs w:val="22"/>
          <w:lang w:eastAsia="zh-CN"/>
        </w:rPr>
        <w:t>U</w:t>
      </w:r>
      <w:r>
        <w:rPr>
          <w:rFonts w:ascii="Cambria" w:eastAsia="SimSun" w:hAnsi="Cambria" w:cs="Arial"/>
          <w:b/>
          <w:sz w:val="22"/>
          <w:szCs w:val="22"/>
          <w:lang w:eastAsia="zh-CN"/>
        </w:rPr>
        <w:t xml:space="preserve">sing AI </w:t>
      </w:r>
      <w:r>
        <w:rPr>
          <w:rFonts w:ascii="Cambria" w:eastAsia="SimSun" w:hAnsi="Cambria" w:cs="Arial" w:hint="eastAsia"/>
          <w:b/>
          <w:sz w:val="22"/>
          <w:szCs w:val="22"/>
          <w:lang w:eastAsia="zh-CN"/>
        </w:rPr>
        <w:t>T</w:t>
      </w:r>
      <w:r>
        <w:rPr>
          <w:rFonts w:ascii="Cambria" w:eastAsia="SimSun" w:hAnsi="Cambria" w:cs="Arial"/>
          <w:b/>
          <w:sz w:val="22"/>
          <w:szCs w:val="22"/>
          <w:lang w:eastAsia="zh-CN"/>
        </w:rPr>
        <w:t>echnology</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implementation plan of the project for 2024 which was approved at TC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was described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w:t>
      </w:r>
      <w:r>
        <w:rPr>
          <w:rFonts w:ascii="Times New Roman" w:eastAsia="SimSun" w:hAnsi="Times New Roman"/>
          <w:sz w:val="22"/>
          <w:szCs w:val="22"/>
          <w:lang w:eastAsia="zh-CN"/>
        </w:rPr>
        <w:t>o develop and select the su</w:t>
      </w:r>
      <w:r>
        <w:rPr>
          <w:rFonts w:ascii="Times New Roman" w:eastAsia="SimSun" w:hAnsi="Times New Roman" w:hint="eastAsia"/>
          <w:sz w:val="22"/>
          <w:szCs w:val="22"/>
          <w:lang w:eastAsia="zh-CN"/>
        </w:rPr>
        <w:t>i</w:t>
      </w:r>
      <w:r>
        <w:rPr>
          <w:rFonts w:ascii="Times New Roman" w:eastAsia="SimSun" w:hAnsi="Times New Roman"/>
          <w:sz w:val="22"/>
          <w:szCs w:val="22"/>
          <w:lang w:eastAsia="zh-CN"/>
        </w:rPr>
        <w:t>t</w:t>
      </w:r>
      <w:r>
        <w:rPr>
          <w:rFonts w:ascii="Times New Roman" w:eastAsia="SimSun" w:hAnsi="Times New Roman" w:hint="eastAsia"/>
          <w:sz w:val="22"/>
          <w:szCs w:val="22"/>
          <w:lang w:eastAsia="zh-CN"/>
        </w:rPr>
        <w:t>a</w:t>
      </w:r>
      <w:r>
        <w:rPr>
          <w:rFonts w:ascii="Times New Roman" w:eastAsia="SimSun" w:hAnsi="Times New Roman"/>
          <w:sz w:val="22"/>
          <w:szCs w:val="22"/>
          <w:lang w:eastAsia="zh-CN"/>
        </w:rPr>
        <w:t>ble AI technologies (Deep-Learnin</w:t>
      </w:r>
      <w:r>
        <w:rPr>
          <w:rFonts w:ascii="Times New Roman" w:eastAsia="SimSun" w:hAnsi="Times New Roman" w:hint="eastAsia"/>
          <w:sz w:val="22"/>
          <w:szCs w:val="22"/>
          <w:lang w:eastAsia="zh-CN"/>
        </w:rPr>
        <w:t xml:space="preserve">g </w:t>
      </w:r>
      <w:r>
        <w:rPr>
          <w:rFonts w:ascii="Times New Roman" w:eastAsia="SimSun" w:hAnsi="Times New Roman"/>
          <w:sz w:val="22"/>
          <w:szCs w:val="22"/>
          <w:lang w:eastAsia="zh-CN"/>
        </w:rPr>
        <w:t>Technology) for flood forecasting</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Theme="minorEastAsia" w:hAnsi="Times New Roman" w:hint="eastAsia"/>
          <w:sz w:val="22"/>
          <w:szCs w:val="22"/>
          <w:lang w:eastAsia="ko-KR"/>
        </w:rPr>
        <w:t>A</w:t>
      </w:r>
      <w:r>
        <w:rPr>
          <w:rFonts w:ascii="Times New Roman" w:eastAsiaTheme="minorEastAsia" w:hAnsi="Times New Roman"/>
          <w:sz w:val="22"/>
          <w:szCs w:val="22"/>
          <w:lang w:eastAsia="ko-KR"/>
        </w:rPr>
        <w:t>I technologies can directly simulate the flood stage with train</w:t>
      </w:r>
      <w:r>
        <w:rPr>
          <w:rFonts w:ascii="Times New Roman" w:eastAsia="SimSun" w:hAnsi="Times New Roman" w:hint="eastAsia"/>
          <w:sz w:val="22"/>
          <w:szCs w:val="22"/>
          <w:lang w:eastAsia="zh-CN"/>
        </w:rPr>
        <w:t>ing</w:t>
      </w:r>
      <w:r>
        <w:rPr>
          <w:rFonts w:ascii="Times New Roman" w:eastAsiaTheme="minorEastAsia" w:hAnsi="Times New Roman"/>
          <w:sz w:val="22"/>
          <w:szCs w:val="22"/>
          <w:lang w:eastAsia="ko-KR"/>
        </w:rPr>
        <w:t xml:space="preserve"> the historical rainfall couple with stage data sets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To launch the development of flood forecasting system</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2024 were described as: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Test</w:t>
      </w:r>
      <w:r>
        <w:rPr>
          <w:rFonts w:ascii="Times New Roman" w:eastAsia="SimSun" w:hAnsi="Times New Roman" w:hint="eastAsia"/>
          <w:sz w:val="22"/>
          <w:szCs w:val="22"/>
          <w:lang w:eastAsia="zh-CN"/>
        </w:rPr>
        <w:t xml:space="preserve">ed </w:t>
      </w:r>
      <w:r>
        <w:rPr>
          <w:rFonts w:ascii="Times New Roman" w:eastAsia="SimSun" w:hAnsi="Times New Roman"/>
          <w:sz w:val="22"/>
          <w:szCs w:val="22"/>
          <w:lang w:eastAsia="zh-CN"/>
        </w:rPr>
        <w:t>and appl</w:t>
      </w:r>
      <w:r>
        <w:rPr>
          <w:rFonts w:ascii="Times New Roman" w:eastAsia="SimSun" w:hAnsi="Times New Roman" w:hint="eastAsia"/>
          <w:sz w:val="22"/>
          <w:szCs w:val="22"/>
          <w:lang w:eastAsia="zh-CN"/>
        </w:rPr>
        <w:t>ied</w:t>
      </w:r>
      <w:r>
        <w:rPr>
          <w:rFonts w:ascii="Times New Roman" w:eastAsia="SimSun" w:hAnsi="Times New Roman"/>
          <w:sz w:val="22"/>
          <w:szCs w:val="22"/>
          <w:lang w:eastAsia="zh-CN"/>
        </w:rPr>
        <w:t xml:space="preserve"> the </w:t>
      </w:r>
      <w:r>
        <w:rPr>
          <w:rFonts w:ascii="Times New Roman" w:eastAsia="SimSun" w:hAnsi="Times New Roman" w:hint="eastAsia"/>
          <w:sz w:val="22"/>
          <w:szCs w:val="22"/>
          <w:lang w:eastAsia="zh-CN"/>
        </w:rPr>
        <w:t>A</w:t>
      </w:r>
      <w:r>
        <w:rPr>
          <w:rFonts w:ascii="Times New Roman" w:eastAsia="SimSun" w:hAnsi="Times New Roman"/>
          <w:sz w:val="22"/>
          <w:szCs w:val="22"/>
          <w:lang w:eastAsia="zh-CN"/>
        </w:rPr>
        <w:t>I flood forecasting technique in 4 polit target TC members (Malaysia, Lao P.D.R, Thailand, Philippines) and gather the user’s demands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Select</w:t>
      </w:r>
      <w:r>
        <w:rPr>
          <w:rFonts w:ascii="Times New Roman" w:eastAsia="SimSun" w:hAnsi="Times New Roman" w:hint="eastAsia"/>
          <w:sz w:val="22"/>
          <w:szCs w:val="22"/>
          <w:lang w:eastAsia="zh-CN"/>
        </w:rPr>
        <w:t xml:space="preserve">ed </w:t>
      </w:r>
      <w:r>
        <w:rPr>
          <w:rFonts w:ascii="Times New Roman" w:eastAsia="SimSun" w:hAnsi="Times New Roman"/>
          <w:sz w:val="22"/>
          <w:szCs w:val="22"/>
          <w:lang w:eastAsia="zh-CN"/>
        </w:rPr>
        <w:t>AI deep-learning flood forecasting technique and establish of development plan of  AI forecasting module</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HRFCO</w:t>
      </w:r>
      <w:r>
        <w:rPr>
          <w:rFonts w:ascii="Times New Roman" w:eastAsia="SimSun" w:hAnsi="Times New Roman" w:hint="eastAsia"/>
          <w:sz w:val="22"/>
          <w:szCs w:val="22"/>
          <w:lang w:eastAsia="zh-CN"/>
        </w:rPr>
        <w:t xml:space="preserve">, in </w:t>
      </w:r>
      <w:r>
        <w:rPr>
          <w:rFonts w:ascii="Times New Roman" w:eastAsia="SimSun" w:hAnsi="Times New Roman"/>
          <w:sz w:val="22"/>
          <w:szCs w:val="22"/>
          <w:lang w:eastAsia="zh-CN"/>
        </w:rPr>
        <w:t xml:space="preserve"> cooperated with KICT and DMH</w:t>
      </w:r>
      <w:r>
        <w:rPr>
          <w:rFonts w:ascii="Times New Roman" w:eastAsia="SimSun" w:hAnsi="Times New Roman" w:hint="eastAsia"/>
          <w:sz w:val="22"/>
          <w:szCs w:val="22"/>
          <w:lang w:eastAsia="zh-CN"/>
        </w:rPr>
        <w:t>,</w:t>
      </w:r>
      <w:r>
        <w:rPr>
          <w:rFonts w:ascii="Times New Roman" w:eastAsia="SimSun" w:hAnsi="Times New Roman"/>
          <w:sz w:val="22"/>
          <w:szCs w:val="22"/>
          <w:lang w:eastAsia="zh-CN"/>
        </w:rPr>
        <w:t xml:space="preserve"> host</w:t>
      </w:r>
      <w:r>
        <w:rPr>
          <w:rFonts w:ascii="Times New Roman" w:eastAsia="SimSun" w:hAnsi="Times New Roman" w:hint="eastAsia"/>
          <w:sz w:val="22"/>
          <w:szCs w:val="22"/>
          <w:lang w:eastAsia="zh-CN"/>
        </w:rPr>
        <w:t>ed</w:t>
      </w:r>
      <w:r>
        <w:rPr>
          <w:rFonts w:ascii="Times New Roman" w:eastAsia="SimSun" w:hAnsi="Times New Roman"/>
          <w:sz w:val="22"/>
          <w:szCs w:val="22"/>
          <w:lang w:eastAsia="zh-CN"/>
        </w:rPr>
        <w:t xml:space="preserve"> the technical workshop regarding to using AI technique of hydrological data quality control and flood forecasting on 07-08 Nov. 2024 in Vientiane, Lao P.D.R. A total of 21 participants from RID of Thailand, DID of Malaysia, PAGASA of Philippines, DMH of Lao P.D.R. TCS and Republic of Korea attended to share the progress on AOP2.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In the workshop, KICT made a presentation on an application of AI techniques for flood forecasting and the representatives of 4 TC members introduced their own status and challenge that they have faced in flood forecasting respectively. All participants agreed the establishment of system and future plan.</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w:t>
      </w:r>
      <w:r>
        <w:rPr>
          <w:rFonts w:ascii="Times New Roman" w:eastAsia="SimSun" w:hAnsi="Times New Roman"/>
          <w:sz w:val="22"/>
          <w:szCs w:val="22"/>
          <w:lang w:eastAsia="zh-CN"/>
        </w:rPr>
        <w:t xml:space="preserve">he draft technical report of flood forecasting using AI </w:t>
      </w:r>
      <w:r>
        <w:rPr>
          <w:rFonts w:ascii="Times New Roman" w:eastAsia="SimSun" w:hAnsi="Times New Roman" w:hint="eastAsia"/>
          <w:sz w:val="22"/>
          <w:szCs w:val="22"/>
          <w:lang w:eastAsia="zh-CN"/>
        </w:rPr>
        <w:t>will be</w:t>
      </w:r>
      <w:r>
        <w:rPr>
          <w:rFonts w:ascii="Times New Roman" w:eastAsia="SimSun" w:hAnsi="Times New Roman"/>
          <w:sz w:val="22"/>
          <w:szCs w:val="22"/>
          <w:lang w:eastAsia="zh-CN"/>
        </w:rPr>
        <w:t xml:space="preserve"> submit</w:t>
      </w:r>
      <w:r>
        <w:rPr>
          <w:rFonts w:ascii="Times New Roman" w:eastAsia="SimSun" w:hAnsi="Times New Roman" w:hint="eastAsia"/>
          <w:sz w:val="22"/>
          <w:szCs w:val="22"/>
          <w:lang w:eastAsia="zh-CN"/>
        </w:rPr>
        <w:t>ted</w:t>
      </w:r>
      <w:r>
        <w:rPr>
          <w:rFonts w:ascii="Times New Roman" w:eastAsia="SimSun" w:hAnsi="Times New Roman"/>
          <w:sz w:val="22"/>
          <w:szCs w:val="22"/>
          <w:lang w:eastAsia="zh-CN"/>
        </w:rPr>
        <w:t xml:space="preserve"> Nov. 2024 and </w:t>
      </w:r>
      <w:r>
        <w:rPr>
          <w:rFonts w:ascii="Times New Roman" w:eastAsia="SimSun" w:hAnsi="Times New Roman" w:hint="eastAsia"/>
          <w:sz w:val="22"/>
          <w:szCs w:val="22"/>
          <w:lang w:eastAsia="zh-CN"/>
        </w:rPr>
        <w:t xml:space="preserve">to be </w:t>
      </w:r>
      <w:r>
        <w:rPr>
          <w:rFonts w:ascii="Times New Roman" w:eastAsia="SimSun" w:hAnsi="Times New Roman"/>
          <w:sz w:val="22"/>
          <w:szCs w:val="22"/>
          <w:lang w:eastAsia="zh-CN"/>
        </w:rPr>
        <w:t>publish</w:t>
      </w:r>
      <w:r>
        <w:rPr>
          <w:rFonts w:ascii="Times New Roman" w:eastAsia="SimSun" w:hAnsi="Times New Roman" w:hint="eastAsia"/>
          <w:sz w:val="22"/>
          <w:szCs w:val="22"/>
          <w:lang w:eastAsia="zh-CN"/>
        </w:rPr>
        <w:t>ed at</w:t>
      </w:r>
      <w:r>
        <w:rPr>
          <w:rFonts w:ascii="Times New Roman" w:eastAsia="SimSun" w:hAnsi="Times New Roman"/>
          <w:sz w:val="22"/>
          <w:szCs w:val="22"/>
          <w:lang w:eastAsia="zh-CN"/>
        </w:rPr>
        <w:t xml:space="preserve"> 57th Session</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2025 was proposed for approval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a</w:t>
      </w:r>
      <w:r>
        <w:rPr>
          <w:rFonts w:ascii="Times New Roman" w:eastAsia="SimSun" w:hAnsi="Times New Roman"/>
          <w:sz w:val="22"/>
          <w:szCs w:val="22"/>
          <w:lang w:eastAsia="zh-CN"/>
        </w:rPr>
        <w:t>ppl</w:t>
      </w:r>
      <w:r>
        <w:rPr>
          <w:rFonts w:ascii="Times New Roman" w:eastAsia="SimSun" w:hAnsi="Times New Roman" w:hint="eastAsia"/>
          <w:sz w:val="22"/>
          <w:szCs w:val="22"/>
          <w:lang w:eastAsia="zh-CN"/>
        </w:rPr>
        <w:t>ication</w:t>
      </w:r>
      <w:r>
        <w:rPr>
          <w:rFonts w:ascii="Times New Roman" w:eastAsia="SimSun" w:hAnsi="Times New Roman"/>
          <w:sz w:val="22"/>
          <w:szCs w:val="22"/>
          <w:lang w:eastAsia="zh-CN"/>
        </w:rPr>
        <w:t xml:space="preserve"> and practical testing </w:t>
      </w:r>
      <w:r>
        <w:rPr>
          <w:rFonts w:ascii="Times New Roman" w:eastAsia="SimSun" w:hAnsi="Times New Roman" w:hint="eastAsia"/>
          <w:sz w:val="22"/>
          <w:szCs w:val="22"/>
          <w:lang w:eastAsia="zh-CN"/>
        </w:rPr>
        <w:t>in</w:t>
      </w:r>
      <w:r>
        <w:rPr>
          <w:rFonts w:ascii="Times New Roman" w:eastAsia="SimSun" w:hAnsi="Times New Roman"/>
          <w:sz w:val="22"/>
          <w:szCs w:val="22"/>
          <w:lang w:eastAsia="zh-CN"/>
        </w:rPr>
        <w:t xml:space="preserve"> 4 pilot target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(Malaysia, Lao P.D.R, Philippines, Thailand) with AI deep-learning technique for flood forecasting</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w:t>
      </w:r>
      <w:r>
        <w:rPr>
          <w:rFonts w:ascii="Times New Roman" w:eastAsia="SimSun" w:hAnsi="Times New Roman"/>
          <w:sz w:val="22"/>
          <w:szCs w:val="22"/>
          <w:lang w:eastAsia="zh-CN"/>
        </w:rPr>
        <w:t xml:space="preserve">develop the AI flood forecasting system  </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AOP4: OSUFFIM Phase-II: Extension of OSUFFIM</w:t>
      </w:r>
      <w:r>
        <w:rPr>
          <w:rFonts w:ascii="Cambria" w:eastAsia="SimSun" w:hAnsi="Cambria" w:cs="Arial" w:hint="eastAsia"/>
          <w:b/>
          <w:sz w:val="22"/>
          <w:szCs w:val="22"/>
          <w:lang w:eastAsia="zh-CN"/>
        </w:rPr>
        <w:t xml:space="preserve"> (</w:t>
      </w:r>
      <w:r>
        <w:rPr>
          <w:rFonts w:ascii="Cambria" w:eastAsia="SimSun" w:hAnsi="Cambria" w:cs="Arial"/>
          <w:b/>
          <w:sz w:val="22"/>
          <w:szCs w:val="22"/>
          <w:lang w:eastAsia="zh-CN"/>
        </w:rPr>
        <w:t>Development Operational System for Urban Flood Forecasting and Inundation Mapping</w:t>
      </w:r>
      <w:r>
        <w:rPr>
          <w:rFonts w:ascii="Cambria" w:eastAsia="SimSun" w:hAnsi="Cambria" w:cs="Arial" w:hint="eastAsia"/>
          <w:b/>
          <w:sz w:val="22"/>
          <w:szCs w:val="22"/>
          <w:lang w:eastAsia="zh-CN"/>
        </w:rPr>
        <w:t>)</w:t>
      </w:r>
      <w:r>
        <w:rPr>
          <w:rFonts w:ascii="Cambria" w:eastAsia="SimSun" w:hAnsi="Cambria" w:cs="Arial"/>
          <w:b/>
          <w:sz w:val="22"/>
          <w:szCs w:val="22"/>
          <w:lang w:eastAsia="zh-CN"/>
        </w:rPr>
        <w:t xml:space="preserve"> Application in TC Members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project on OSUFFIM Phase-II: Extension of OSUFFIM (Development Operational System for Urban Flood Forecasting and Inundation Mapping) Application in TC Members was launched officially at TC 50</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2018. The request from by Malaysia team to</w:t>
      </w:r>
      <w:r>
        <w:rPr>
          <w:rFonts w:eastAsia="SimSun"/>
          <w:sz w:val="22"/>
          <w:szCs w:val="22"/>
          <w:lang w:val="en-US" w:eastAsia="zh-CN"/>
        </w:rPr>
        <w:t xml:space="preserve"> extend OSUFFIM</w:t>
      </w:r>
      <w:r>
        <w:rPr>
          <w:rFonts w:eastAsia="SimSun" w:hint="eastAsia"/>
          <w:sz w:val="22"/>
          <w:szCs w:val="22"/>
          <w:lang w:val="en-US" w:eastAsia="zh-CN"/>
        </w:rPr>
        <w:t>-</w:t>
      </w:r>
      <w:r>
        <w:rPr>
          <w:rFonts w:eastAsia="SimSun"/>
          <w:sz w:val="22"/>
          <w:szCs w:val="22"/>
          <w:lang w:val="en-US" w:eastAsia="zh-CN"/>
        </w:rPr>
        <w:t>II</w:t>
      </w:r>
      <w:r>
        <w:rPr>
          <w:rFonts w:eastAsia="SimSun" w:hint="eastAsia"/>
          <w:sz w:val="22"/>
          <w:szCs w:val="22"/>
          <w:lang w:val="en-US" w:eastAsia="zh-CN"/>
        </w:rPr>
        <w:t xml:space="preserve"> </w:t>
      </w:r>
      <w:r>
        <w:rPr>
          <w:rFonts w:eastAsia="SimSun"/>
          <w:sz w:val="22"/>
          <w:szCs w:val="22"/>
          <w:lang w:val="en-US" w:eastAsia="zh-CN"/>
        </w:rPr>
        <w:t>one more year</w:t>
      </w:r>
      <w:r>
        <w:rPr>
          <w:rFonts w:eastAsia="SimSun" w:hint="eastAsia"/>
          <w:sz w:val="22"/>
          <w:szCs w:val="22"/>
          <w:lang w:val="en-US" w:eastAsia="zh-CN"/>
        </w:rPr>
        <w:t xml:space="preserve"> (to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early 2025 )</w:t>
      </w:r>
      <w:r>
        <w:rPr>
          <w:rFonts w:eastAsia="SimSun"/>
          <w:sz w:val="22"/>
          <w:szCs w:val="22"/>
          <w:lang w:val="en-US" w:eastAsia="zh-CN"/>
        </w:rPr>
        <w:t xml:space="preserve"> </w:t>
      </w:r>
      <w:r>
        <w:rPr>
          <w:rFonts w:eastAsia="SimSun" w:hint="eastAsia"/>
          <w:sz w:val="22"/>
          <w:szCs w:val="22"/>
          <w:lang w:val="en-US" w:eastAsia="zh-CN"/>
        </w:rPr>
        <w:t>for</w:t>
      </w:r>
      <w:r>
        <w:rPr>
          <w:rFonts w:eastAsia="SimSun"/>
          <w:sz w:val="22"/>
          <w:szCs w:val="22"/>
          <w:lang w:val="en-US" w:eastAsia="zh-CN"/>
        </w:rPr>
        <w:t xml:space="preserve"> fulfill</w:t>
      </w:r>
      <w:r>
        <w:rPr>
          <w:rFonts w:eastAsia="SimSun" w:hint="eastAsia"/>
          <w:sz w:val="22"/>
          <w:szCs w:val="22"/>
          <w:lang w:val="en-US" w:eastAsia="zh-CN"/>
        </w:rPr>
        <w:t>ing</w:t>
      </w:r>
      <w:r>
        <w:rPr>
          <w:rFonts w:eastAsia="SimSun"/>
          <w:sz w:val="22"/>
          <w:szCs w:val="22"/>
          <w:lang w:val="en-US" w:eastAsia="zh-CN"/>
        </w:rPr>
        <w:t xml:space="preserve"> its </w:t>
      </w:r>
      <w:r>
        <w:rPr>
          <w:rFonts w:eastAsia="SimSun" w:hint="eastAsia"/>
          <w:sz w:val="22"/>
          <w:szCs w:val="22"/>
          <w:lang w:val="en-US" w:eastAsia="zh-CN"/>
        </w:rPr>
        <w:t xml:space="preserve">expected </w:t>
      </w:r>
      <w:r>
        <w:rPr>
          <w:rFonts w:eastAsia="SimSun"/>
          <w:sz w:val="22"/>
          <w:szCs w:val="22"/>
          <w:lang w:val="en-US" w:eastAsia="zh-CN"/>
        </w:rPr>
        <w:t>goals entirely</w:t>
      </w:r>
      <w:r>
        <w:rPr>
          <w:rFonts w:eastAsia="SimSun" w:hint="eastAsia"/>
          <w:sz w:val="22"/>
          <w:szCs w:val="22"/>
          <w:lang w:val="en-US" w:eastAsia="zh-CN"/>
        </w:rPr>
        <w:t xml:space="preserve"> was approved at TC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t>
      </w:r>
      <w:r>
        <w:rPr>
          <w:rFonts w:eastAsia="SimSun" w:hint="eastAsia"/>
          <w:sz w:val="22"/>
          <w:szCs w:val="22"/>
          <w:lang w:val="en-US" w:eastAsia="zh-CN"/>
        </w:rPr>
        <w:lastRenderedPageBreak/>
        <w:t>This project will be officially closed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early 2025, and will be placed by a new project proposed from China.</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Implementation plan in 2024 for this project which was approved at TC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was described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further polish the model parameters of the Chinese pilot studies, and trial operate the real-time flood forecasting system.</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calibrate the rating curve of Malaysia pilot study and improve the model parameters, set up the real-time flood forecasting system and trial operate it.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improve model parameters for the pilot studies in Philippines, and in Vietnam if needed.</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organize a training workshop </w:t>
      </w:r>
      <w:r>
        <w:rPr>
          <w:rFonts w:ascii="Times New Roman" w:eastAsia="SimSun" w:hAnsi="Times New Roman"/>
          <w:sz w:val="22"/>
          <w:szCs w:val="22"/>
          <w:lang w:eastAsia="zh-CN"/>
        </w:rPr>
        <w:t>in</w:t>
      </w:r>
      <w:r>
        <w:rPr>
          <w:rFonts w:ascii="Times New Roman" w:eastAsia="SimSun" w:hAnsi="Times New Roman" w:hint="eastAsia"/>
          <w:sz w:val="22"/>
          <w:szCs w:val="22"/>
          <w:lang w:eastAsia="zh-CN"/>
        </w:rPr>
        <w:t xml:space="preserve"> Malaysia </w:t>
      </w:r>
      <w:r>
        <w:rPr>
          <w:rFonts w:ascii="Times New Roman" w:eastAsia="SimSun" w:hAnsi="Times New Roman"/>
          <w:sz w:val="22"/>
          <w:szCs w:val="22"/>
          <w:lang w:eastAsia="zh-CN"/>
        </w:rPr>
        <w:t xml:space="preserve">for Penang river </w:t>
      </w:r>
      <w:r>
        <w:rPr>
          <w:rFonts w:ascii="Times New Roman" w:eastAsia="SimSun" w:hAnsi="Times New Roman" w:hint="eastAsia"/>
          <w:sz w:val="22"/>
          <w:szCs w:val="22"/>
          <w:lang w:eastAsia="zh-CN"/>
        </w:rPr>
        <w:t>pilot study in 2024.</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organize the conclusion workshop in Guangzhou in the end of 2024.</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leader Prof. CHEN Yangnbo from Sun Yat-sen (SYS) University reported the </w:t>
      </w:r>
      <w:r>
        <w:rPr>
          <w:rFonts w:eastAsia="SimSun"/>
          <w:sz w:val="22"/>
          <w:szCs w:val="22"/>
          <w:lang w:val="en-US" w:eastAsia="zh-CN"/>
        </w:rPr>
        <w:t>implementation</w:t>
      </w:r>
      <w:r>
        <w:rPr>
          <w:rFonts w:eastAsia="SimSun" w:hint="eastAsia"/>
          <w:sz w:val="22"/>
          <w:szCs w:val="22"/>
          <w:lang w:val="en-US" w:eastAsia="zh-CN"/>
        </w:rPr>
        <w:t xml:space="preserve"> status and progresses in 2024 as: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Model parameters in Chinese pilot studies have been further optimized, and the models have been used in China for real-time flood forecasting</w:t>
      </w:r>
      <w:r>
        <w:rPr>
          <w:rFonts w:ascii="Times New Roman" w:eastAsia="SimSun" w:hAnsi="Times New Roman" w:hint="eastAsia"/>
          <w:sz w:val="22"/>
          <w:szCs w:val="22"/>
          <w:lang w:eastAsia="zh-CN"/>
        </w:rPr>
        <w: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AI model has been developed for Malaysia and Chinese pilot studies to forecast flood water level in the case that only water level is measured and the </w:t>
      </w:r>
      <w:r>
        <w:rPr>
          <w:rFonts w:ascii="Times New Roman" w:eastAsia="SimSun" w:hAnsi="Times New Roman" w:hint="eastAsia"/>
          <w:sz w:val="22"/>
          <w:szCs w:val="22"/>
          <w:lang w:eastAsia="zh-CN"/>
        </w:rPr>
        <w:t>rating curve</w:t>
      </w:r>
      <w:r>
        <w:rPr>
          <w:rFonts w:ascii="Times New Roman" w:eastAsia="SimSun" w:hAnsi="Times New Roman"/>
          <w:sz w:val="22"/>
          <w:szCs w:val="22"/>
          <w:lang w:eastAsia="zh-CN"/>
        </w:rPr>
        <w:t xml:space="preserve"> is not steadily available</w:t>
      </w:r>
      <w:r>
        <w:rPr>
          <w:rFonts w:ascii="Times New Roman" w:eastAsia="SimSun" w:hAnsi="Times New Roman" w:hint="eastAsia"/>
          <w:sz w:val="22"/>
          <w:szCs w:val="22"/>
          <w:lang w:eastAsia="zh-CN"/>
        </w:rPr>
        <w: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Study has been carried out in Chinese pilot studies for the flood strengthening effect, and it has been found that urbanization enlarges flood peak flow</w:t>
      </w:r>
      <w:r>
        <w:rPr>
          <w:rFonts w:ascii="Times New Roman" w:eastAsia="SimSun" w:hAnsi="Times New Roman" w:hint="eastAsia"/>
          <w:sz w:val="22"/>
          <w:szCs w:val="22"/>
          <w:lang w:eastAsia="zh-CN"/>
        </w:rPr>
        <w: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OSUFFIM training workshop for OSUFFIM-II-Pilot study in Penang, Malaysia, and in Guangzhou, China will be held in Kular Lumpure, Malaysia and Guanghzou, China on 25-27 November 2024, and 6-7 December 2024, respectively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The final conclusion workshop has been planned to be held in Guangzhou early next year</w:t>
      </w:r>
      <w:r>
        <w:rPr>
          <w:rFonts w:ascii="Times New Roman" w:eastAsia="SimSun" w:hAnsi="Times New Roman" w:hint="eastAsia"/>
          <w:sz w:val="22"/>
          <w:szCs w:val="22"/>
          <w:lang w:eastAsia="zh-CN"/>
        </w:rPr>
        <w:t xml:space="preserve"> (2025)</w:t>
      </w:r>
      <w:r>
        <w:rPr>
          <w:rFonts w:ascii="Times New Roman" w:eastAsia="SimSun" w:hAnsi="Times New Roman"/>
          <w:sz w:val="22"/>
          <w:szCs w:val="22"/>
          <w:lang w:eastAsia="zh-CN"/>
        </w:rPr>
        <w:t xml:space="preserve">, SYS </w:t>
      </w:r>
      <w:r>
        <w:rPr>
          <w:rFonts w:ascii="Times New Roman" w:eastAsia="SimSun" w:hAnsi="Times New Roman" w:hint="eastAsia"/>
          <w:sz w:val="22"/>
          <w:szCs w:val="22"/>
          <w:lang w:eastAsia="zh-CN"/>
        </w:rPr>
        <w:t xml:space="preserve">University </w:t>
      </w:r>
      <w:r>
        <w:rPr>
          <w:rFonts w:ascii="Times New Roman" w:eastAsia="SimSun" w:hAnsi="Times New Roman"/>
          <w:sz w:val="22"/>
          <w:szCs w:val="22"/>
          <w:lang w:eastAsia="zh-CN"/>
        </w:rPr>
        <w:t xml:space="preserve">will provide funding to invite 6 participants from the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involved in AOP4</w:t>
      </w:r>
      <w:r>
        <w:rPr>
          <w:rFonts w:ascii="Times New Roman" w:eastAsia="SimSun" w:hAnsi="Times New Roman" w:hint="eastAsia"/>
          <w:sz w:val="22"/>
          <w:szCs w:val="22"/>
          <w:lang w:eastAsia="zh-CN"/>
        </w:rPr>
        <w:t>, namely Malaysia, Philippines, Thailand, Vietnam and Laos.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Prof. CHEN Yangnbo also generally briefed the </w:t>
      </w:r>
      <w:r>
        <w:rPr>
          <w:rFonts w:eastAsia="SimSun" w:hint="eastAsia"/>
          <w:kern w:val="2"/>
          <w:sz w:val="22"/>
          <w:szCs w:val="22"/>
          <w:lang w:val="en-US" w:eastAsia="zh-CN"/>
        </w:rPr>
        <w:t xml:space="preserve">main achievements </w:t>
      </w:r>
      <w:r>
        <w:rPr>
          <w:rFonts w:eastAsia="SimSun" w:hint="eastAsia"/>
          <w:sz w:val="22"/>
          <w:szCs w:val="22"/>
          <w:lang w:val="en-US" w:eastAsia="zh-CN"/>
        </w:rPr>
        <w:t>of OSUFFIM in its entire implementation period as: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Field survey in 5 participating Members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Flood forecasting models and flood forecasting systems for Chebei watershed, Buji watershed and Modaoxi watershed of the Chinese pilot studies has been set up and put into trial operation.</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Flood forecasting models for Penang watershed of Malaysia pilot study and Matina watershed of Philippines pilot study has been set up.</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Journal papers for the modeling work of Chebei watershed, Pinang watershed and Matina watershed have been published.</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participants from OSUFFIM participating Members expressed highest appreciation to Prof. CHEN Yangbo and his team for the remarkable contribution to TC Members on urban flood forecasting and inundation mapping. </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AOP5: Impact Assessment of Climate Change on Water Resource Variability in TC Members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lastRenderedPageBreak/>
        <w:t>The project on Impact Assessment of Climate Change on Water Resource Variability in TC Members was launched officially at TC 50</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2018. It will be officially closed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early 2025, and will be placed by a new project proposed from China.</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implementation plan of the project for 2024 which was approved was described as blow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organize face to face training workshops in 2-3 TC Members (approximately 4-5 days in total). Training workshops will focus on (1) Global data resources and data fusion, and (2) Model calibration and application.</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provide technical assistance to TC Members with capacity building of climate impact assessment on water resources in their countries, if needed.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provide technical support to TC Members on water management policy reports to the Government with addressing climate change.</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summarize all the work and experiences of AOP 5 and share the knowledge.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leader Dr. WANG Guoqing from </w:t>
      </w:r>
      <w:r>
        <w:rPr>
          <w:rFonts w:eastAsiaTheme="minorEastAsia"/>
          <w:sz w:val="22"/>
          <w:szCs w:val="22"/>
        </w:rPr>
        <w:t>Nanjing Hydraulic Research Institute</w:t>
      </w:r>
      <w:r>
        <w:rPr>
          <w:rFonts w:eastAsia="SimSun" w:hint="eastAsia"/>
          <w:sz w:val="22"/>
          <w:szCs w:val="22"/>
          <w:lang w:val="en-US" w:eastAsia="zh-CN"/>
        </w:rPr>
        <w:t xml:space="preserve"> (NHRI), China reported the </w:t>
      </w:r>
      <w:r>
        <w:rPr>
          <w:rFonts w:eastAsia="SimSun"/>
          <w:sz w:val="22"/>
          <w:szCs w:val="22"/>
          <w:lang w:val="en-US" w:eastAsia="zh-CN"/>
        </w:rPr>
        <w:t>implementation</w:t>
      </w:r>
      <w:r>
        <w:rPr>
          <w:rFonts w:eastAsia="SimSun" w:hint="eastAsia"/>
          <w:sz w:val="22"/>
          <w:szCs w:val="22"/>
          <w:lang w:val="en-US" w:eastAsia="zh-CN"/>
        </w:rPr>
        <w:t xml:space="preserve"> status and progresses in 2024 as: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Planned to organize the </w:t>
      </w:r>
      <w:r>
        <w:rPr>
          <w:rFonts w:ascii="Times New Roman" w:eastAsia="SimSun" w:hAnsi="Times New Roman"/>
          <w:sz w:val="22"/>
          <w:szCs w:val="22"/>
          <w:lang w:eastAsia="zh-CN"/>
        </w:rPr>
        <w:t xml:space="preserve">online </w:t>
      </w:r>
      <w:r>
        <w:rPr>
          <w:rFonts w:ascii="Times New Roman" w:eastAsia="SimSun" w:hAnsi="Times New Roman" w:hint="eastAsia"/>
          <w:sz w:val="22"/>
          <w:szCs w:val="22"/>
          <w:lang w:eastAsia="zh-CN"/>
        </w:rPr>
        <w:t xml:space="preserve">training workshops </w:t>
      </w:r>
      <w:r>
        <w:rPr>
          <w:rFonts w:ascii="Times New Roman" w:eastAsia="SimSun" w:hAnsi="Times New Roman"/>
          <w:sz w:val="22"/>
          <w:szCs w:val="22"/>
          <w:lang w:eastAsia="zh-CN"/>
        </w:rPr>
        <w:t xml:space="preserve">for all </w:t>
      </w:r>
      <w:r>
        <w:rPr>
          <w:rFonts w:ascii="Times New Roman" w:eastAsia="SimSun" w:hAnsi="Times New Roman" w:hint="eastAsia"/>
          <w:sz w:val="22"/>
          <w:szCs w:val="22"/>
          <w:lang w:eastAsia="zh-CN"/>
        </w:rPr>
        <w:t>TC Members</w:t>
      </w:r>
      <w:r>
        <w:rPr>
          <w:rFonts w:ascii="Times New Roman" w:eastAsia="SimSun" w:hAnsi="Times New Roman"/>
          <w:sz w:val="22"/>
          <w:szCs w:val="22"/>
          <w:lang w:eastAsia="zh-CN"/>
        </w:rPr>
        <w:t xml:space="preserve"> in November </w:t>
      </w:r>
      <w:r>
        <w:rPr>
          <w:rFonts w:ascii="Times New Roman" w:eastAsia="SimSun" w:hAnsi="Times New Roman" w:hint="eastAsia"/>
          <w:sz w:val="22"/>
          <w:szCs w:val="22"/>
          <w:lang w:eastAsia="zh-CN"/>
        </w:rPr>
        <w:t>2025.</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Communicate</w:t>
      </w:r>
      <w:r>
        <w:rPr>
          <w:rFonts w:ascii="Times New Roman" w:eastAsia="SimSun" w:hAnsi="Times New Roman" w:hint="eastAsia"/>
          <w:sz w:val="22"/>
          <w:szCs w:val="22"/>
          <w:lang w:eastAsia="zh-CN"/>
        </w:rPr>
        <w:t>d</w:t>
      </w:r>
      <w:r>
        <w:rPr>
          <w:rFonts w:ascii="Times New Roman" w:eastAsia="SimSun" w:hAnsi="Times New Roman"/>
          <w:sz w:val="22"/>
          <w:szCs w:val="22"/>
          <w:lang w:eastAsia="zh-CN"/>
        </w:rPr>
        <w:t xml:space="preserve"> with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 xml:space="preserve">embers </w:t>
      </w:r>
      <w:r>
        <w:rPr>
          <w:rFonts w:ascii="Times New Roman" w:eastAsia="SimSun" w:hAnsi="Times New Roman" w:hint="eastAsia"/>
          <w:sz w:val="22"/>
          <w:szCs w:val="22"/>
          <w:lang w:eastAsia="zh-CN"/>
        </w:rPr>
        <w:t>for</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 xml:space="preserve">providing technical assistance on capacity building of climate impact assessment on water resources in their respective countries.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Communicate</w:t>
      </w:r>
      <w:r>
        <w:rPr>
          <w:rFonts w:ascii="Times New Roman" w:eastAsia="SimSun" w:hAnsi="Times New Roman" w:hint="eastAsia"/>
          <w:sz w:val="22"/>
          <w:szCs w:val="22"/>
          <w:lang w:eastAsia="zh-CN"/>
        </w:rPr>
        <w:t>d</w:t>
      </w:r>
      <w:r>
        <w:rPr>
          <w:rFonts w:ascii="Times New Roman" w:eastAsia="SimSun" w:hAnsi="Times New Roman"/>
          <w:sz w:val="22"/>
          <w:szCs w:val="22"/>
          <w:lang w:eastAsia="zh-CN"/>
        </w:rPr>
        <w:t xml:space="preserve"> with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 xml:space="preserve">embers </w:t>
      </w:r>
      <w:r>
        <w:rPr>
          <w:rFonts w:ascii="Times New Roman" w:eastAsia="SimSun" w:hAnsi="Times New Roman" w:hint="eastAsia"/>
          <w:sz w:val="22"/>
          <w:szCs w:val="22"/>
          <w:lang w:eastAsia="zh-CN"/>
        </w:rPr>
        <w:t>for</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providing technical support</w:t>
      </w:r>
      <w:r>
        <w:rPr>
          <w:rFonts w:ascii="Times New Roman" w:eastAsia="SimSun" w:hAnsi="Times New Roman"/>
          <w:sz w:val="22"/>
          <w:szCs w:val="22"/>
          <w:lang w:eastAsia="zh-CN"/>
        </w:rPr>
        <w:t>s</w:t>
      </w:r>
      <w:r>
        <w:rPr>
          <w:rFonts w:ascii="Times New Roman" w:eastAsia="SimSun" w:hAnsi="Times New Roman" w:hint="eastAsia"/>
          <w:sz w:val="22"/>
          <w:szCs w:val="22"/>
          <w:lang w:eastAsia="zh-CN"/>
        </w:rPr>
        <w:t xml:space="preserve"> on water management policy reports to the Government with addressing climate change.</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Dr. WANG Guoqing also generally briefed the </w:t>
      </w:r>
      <w:r>
        <w:rPr>
          <w:rFonts w:eastAsia="SimSun" w:hint="eastAsia"/>
          <w:kern w:val="2"/>
          <w:sz w:val="22"/>
          <w:szCs w:val="22"/>
          <w:lang w:val="en-US" w:eastAsia="zh-CN"/>
        </w:rPr>
        <w:t xml:space="preserve">main achievements </w:t>
      </w:r>
      <w:r>
        <w:rPr>
          <w:rFonts w:eastAsia="SimSun" w:hint="eastAsia"/>
          <w:sz w:val="22"/>
          <w:szCs w:val="22"/>
          <w:lang w:val="en-US" w:eastAsia="zh-CN"/>
        </w:rPr>
        <w:t>of this project in its entire implementation period as: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Develo</w:t>
      </w:r>
      <w:r>
        <w:rPr>
          <w:rFonts w:ascii="Times New Roman" w:eastAsia="SimSun" w:hAnsi="Times New Roman" w:hint="eastAsia"/>
          <w:sz w:val="22"/>
          <w:szCs w:val="22"/>
          <w:lang w:eastAsia="zh-CN"/>
        </w:rPr>
        <w:t>ped</w:t>
      </w:r>
      <w:r>
        <w:rPr>
          <w:rFonts w:ascii="Times New Roman" w:eastAsia="SimSun" w:hAnsi="Times New Roman"/>
          <w:sz w:val="22"/>
          <w:szCs w:val="22"/>
          <w:lang w:eastAsia="zh-CN"/>
        </w:rPr>
        <w:t xml:space="preserve"> a RCCC-WBM model and applied the model to </w:t>
      </w:r>
      <w:r>
        <w:rPr>
          <w:rFonts w:ascii="Times New Roman" w:eastAsia="SimSun" w:hAnsi="Times New Roman" w:hint="eastAsia"/>
          <w:sz w:val="22"/>
          <w:szCs w:val="22"/>
          <w:lang w:eastAsia="zh-CN"/>
        </w:rPr>
        <w:t xml:space="preserve">selected </w:t>
      </w:r>
      <w:r>
        <w:rPr>
          <w:rFonts w:ascii="Times New Roman" w:eastAsia="SimSun" w:hAnsi="Times New Roman"/>
          <w:sz w:val="22"/>
          <w:szCs w:val="22"/>
          <w:lang w:eastAsia="zh-CN"/>
        </w:rPr>
        <w:t xml:space="preserve">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for assessing climate change impact on water resources</w:t>
      </w:r>
      <w:r>
        <w:rPr>
          <w:rFonts w:ascii="Times New Roman" w:eastAsia="SimSun" w:hAnsi="Times New Roman" w:hint="eastAsia"/>
          <w:sz w:val="22"/>
          <w:szCs w:val="22"/>
          <w:lang w:eastAsia="zh-CN"/>
        </w:rPr>
        <w: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Publish</w:t>
      </w:r>
      <w:r>
        <w:rPr>
          <w:rFonts w:ascii="Times New Roman" w:eastAsia="SimSun" w:hAnsi="Times New Roman" w:hint="eastAsia"/>
          <w:sz w:val="22"/>
          <w:szCs w:val="22"/>
          <w:lang w:eastAsia="zh-CN"/>
        </w:rPr>
        <w:t>ed</w:t>
      </w:r>
      <w:r>
        <w:rPr>
          <w:rFonts w:ascii="Times New Roman" w:eastAsia="SimSun" w:hAnsi="Times New Roman"/>
          <w:sz w:val="22"/>
          <w:szCs w:val="22"/>
          <w:lang w:eastAsia="zh-CN"/>
        </w:rPr>
        <w:t xml:space="preserve"> an ESCAP/WMO technical report entitled “RCCC-WBM model and its application for impact assessment of climate change on water resources variability”</w:t>
      </w:r>
      <w:r>
        <w:rPr>
          <w:rFonts w:ascii="Times New Roman" w:eastAsia="SimSun" w:hAnsi="Times New Roman" w:hint="eastAsia"/>
          <w:sz w:val="22"/>
          <w:szCs w:val="22"/>
          <w:lang w:eastAsia="zh-CN"/>
        </w:rPr>
        <w:t xml:space="preserve">. </w:t>
      </w:r>
    </w:p>
    <w:p w:rsidR="00784A09" w:rsidRDefault="00000000">
      <w:pPr>
        <w:widowControl/>
        <w:numPr>
          <w:ilvl w:val="0"/>
          <w:numId w:val="5"/>
        </w:numPr>
        <w:snapToGrid w:val="0"/>
        <w:spacing w:beforeLines="50" w:before="120" w:line="276" w:lineRule="auto"/>
        <w:ind w:left="992" w:hanging="272"/>
        <w:rPr>
          <w:rFonts w:eastAsia="SimSun"/>
          <w:sz w:val="22"/>
          <w:szCs w:val="22"/>
          <w:lang w:eastAsia="zh-CN"/>
        </w:rPr>
      </w:pPr>
      <w:r>
        <w:rPr>
          <w:rFonts w:ascii="Times New Roman" w:eastAsia="SimSun" w:hAnsi="Times New Roman" w:hint="eastAsia"/>
          <w:sz w:val="22"/>
          <w:szCs w:val="22"/>
          <w:lang w:eastAsia="zh-CN"/>
        </w:rPr>
        <w:t xml:space="preserve">Organized  the training courses to TC Members on RCCC-WBM application.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Provided technical support</w:t>
      </w:r>
      <w:r>
        <w:rPr>
          <w:rFonts w:ascii="Times New Roman" w:eastAsia="SimSun" w:hAnsi="Times New Roman"/>
          <w:sz w:val="22"/>
          <w:szCs w:val="22"/>
          <w:lang w:eastAsia="zh-CN"/>
        </w:rPr>
        <w:t>s</w:t>
      </w:r>
      <w:r>
        <w:rPr>
          <w:rFonts w:ascii="Times New Roman" w:eastAsia="SimSun" w:hAnsi="Times New Roman" w:hint="eastAsia"/>
          <w:sz w:val="22"/>
          <w:szCs w:val="22"/>
          <w:lang w:eastAsia="zh-CN"/>
        </w:rPr>
        <w:t xml:space="preserve"> on (1) capacity building with</w:t>
      </w:r>
      <w:r>
        <w:rPr>
          <w:rFonts w:ascii="Times New Roman" w:eastAsia="SimSun" w:hAnsi="Times New Roman"/>
          <w:sz w:val="22"/>
          <w:szCs w:val="22"/>
          <w:lang w:eastAsia="zh-CN"/>
        </w:rPr>
        <w:t xml:space="preserve"> addressing to </w:t>
      </w:r>
      <w:r>
        <w:rPr>
          <w:rFonts w:ascii="Times New Roman" w:eastAsia="SimSun" w:hAnsi="Times New Roman" w:hint="eastAsia"/>
          <w:sz w:val="22"/>
          <w:szCs w:val="22"/>
          <w:lang w:eastAsia="zh-CN"/>
        </w:rPr>
        <w:t xml:space="preserve">climate </w:t>
      </w:r>
      <w:r>
        <w:rPr>
          <w:rFonts w:ascii="Times New Roman" w:eastAsia="SimSun" w:hAnsi="Times New Roman"/>
          <w:sz w:val="22"/>
          <w:szCs w:val="22"/>
          <w:lang w:eastAsia="zh-CN"/>
        </w:rPr>
        <w:t>change and guaranteeing water security</w:t>
      </w:r>
      <w:r>
        <w:rPr>
          <w:rFonts w:ascii="Times New Roman" w:eastAsia="SimSun" w:hAnsi="Times New Roman" w:hint="eastAsia"/>
          <w:sz w:val="22"/>
          <w:szCs w:val="22"/>
          <w:lang w:eastAsia="zh-CN"/>
        </w:rPr>
        <w:t xml:space="preserve">, and (2) water management policy reports to the Government with addressing climate change.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participants from the participating Members expressed highest appreciation to DR. WANG Guoqing, Prof. YANG  Qinli from </w:t>
      </w:r>
      <w:r>
        <w:rPr>
          <w:rFonts w:eastAsiaTheme="minorEastAsia"/>
          <w:sz w:val="22"/>
          <w:szCs w:val="22"/>
        </w:rPr>
        <w:t>University of Electronic Science and Technology</w:t>
      </w:r>
      <w:r>
        <w:rPr>
          <w:rFonts w:eastAsia="SimSun" w:hint="eastAsia"/>
          <w:sz w:val="22"/>
          <w:szCs w:val="22"/>
          <w:lang w:val="en-US" w:eastAsia="zh-CN"/>
        </w:rPr>
        <w:t xml:space="preserve"> (UEST)</w:t>
      </w:r>
      <w:r>
        <w:rPr>
          <w:rFonts w:eastAsiaTheme="minorEastAsia"/>
          <w:sz w:val="22"/>
          <w:szCs w:val="22"/>
        </w:rPr>
        <w:t xml:space="preserve"> of China</w:t>
      </w:r>
      <w:r>
        <w:rPr>
          <w:rFonts w:eastAsia="SimSun" w:hint="eastAsia"/>
          <w:sz w:val="22"/>
          <w:szCs w:val="22"/>
          <w:lang w:val="en-US" w:eastAsia="zh-CN"/>
        </w:rPr>
        <w:t xml:space="preserve"> and their teams for the remarkable contribution to TC Members on impact assessment of climate change on water resource variability. </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AOP6:  </w:t>
      </w:r>
      <w:r>
        <w:rPr>
          <w:rFonts w:ascii="Cambria" w:eastAsia="SimSun" w:hAnsi="Cambria" w:cs="Arial" w:hint="eastAsia"/>
          <w:b/>
          <w:sz w:val="22"/>
          <w:szCs w:val="22"/>
          <w:lang w:eastAsia="zh-CN"/>
        </w:rPr>
        <w:t>Flood Risk Mapping with Ground/Satellite Observation Data</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objective of this project is to c</w:t>
      </w:r>
      <w:r>
        <w:rPr>
          <w:rFonts w:eastAsia="SimSun" w:hint="eastAsia"/>
          <w:lang w:eastAsia="zh-CN"/>
        </w:rPr>
        <w:t xml:space="preserve">reate </w:t>
      </w:r>
      <w:r>
        <w:rPr>
          <w:rFonts w:eastAsia="SimSun" w:hint="eastAsia"/>
          <w:lang w:val="en-US" w:eastAsia="zh-CN"/>
        </w:rPr>
        <w:t>fl</w:t>
      </w:r>
      <w:r>
        <w:rPr>
          <w:rFonts w:eastAsia="SimSun" w:hint="eastAsia"/>
          <w:lang w:eastAsia="zh-CN"/>
        </w:rPr>
        <w:t xml:space="preserve">ood </w:t>
      </w:r>
      <w:r>
        <w:rPr>
          <w:rFonts w:eastAsia="SimSun" w:hint="eastAsia"/>
          <w:lang w:val="en-US" w:eastAsia="zh-CN"/>
        </w:rPr>
        <w:t>r</w:t>
      </w:r>
      <w:r>
        <w:rPr>
          <w:rFonts w:eastAsia="SimSun" w:hint="eastAsia"/>
          <w:lang w:eastAsia="zh-CN"/>
        </w:rPr>
        <w:t xml:space="preserve">isk </w:t>
      </w:r>
      <w:r>
        <w:rPr>
          <w:rFonts w:eastAsia="SimSun" w:hint="eastAsia"/>
          <w:lang w:val="en-US" w:eastAsia="zh-CN"/>
        </w:rPr>
        <w:t>m</w:t>
      </w:r>
      <w:r>
        <w:rPr>
          <w:rFonts w:eastAsia="SimSun" w:hint="eastAsia"/>
          <w:lang w:eastAsia="zh-CN"/>
        </w:rPr>
        <w:t>aps</w:t>
      </w:r>
      <w:r>
        <w:rPr>
          <w:rFonts w:eastAsia="SimSun" w:hint="eastAsia"/>
          <w:lang w:val="en-US" w:eastAsia="zh-CN"/>
        </w:rPr>
        <w:t xml:space="preserve"> (FRM)</w:t>
      </w:r>
      <w:r>
        <w:rPr>
          <w:rFonts w:eastAsia="SimSun" w:hint="eastAsia"/>
          <w:lang w:eastAsia="zh-CN"/>
        </w:rPr>
        <w:t xml:space="preserve"> that show the potential and frequency of inundations in target areas in </w:t>
      </w:r>
      <w:r>
        <w:rPr>
          <w:rFonts w:eastAsia="SimSun" w:hint="eastAsia"/>
          <w:lang w:val="en-US" w:eastAsia="zh-CN"/>
        </w:rPr>
        <w:t>participating</w:t>
      </w:r>
      <w:r>
        <w:rPr>
          <w:rFonts w:eastAsia="SimSun" w:hint="eastAsia"/>
          <w:lang w:eastAsia="zh-CN"/>
        </w:rPr>
        <w:t xml:space="preserve"> TC </w:t>
      </w:r>
      <w:r>
        <w:rPr>
          <w:rFonts w:eastAsia="SimSun" w:hint="eastAsia"/>
          <w:lang w:val="en-US" w:eastAsia="zh-CN"/>
        </w:rPr>
        <w:t>M</w:t>
      </w:r>
      <w:r>
        <w:rPr>
          <w:rFonts w:eastAsia="SimSun" w:hint="eastAsia"/>
          <w:lang w:eastAsia="zh-CN"/>
        </w:rPr>
        <w:t>ember</w:t>
      </w:r>
      <w:r>
        <w:rPr>
          <w:rFonts w:eastAsia="SimSun" w:hint="eastAsia"/>
          <w:lang w:val="en-US" w:eastAsia="zh-CN"/>
        </w:rPr>
        <w:t xml:space="preserve"> so that to increase the capacity on flood-related disasters risk reduction.The expected o</w:t>
      </w:r>
      <w:r>
        <w:rPr>
          <w:rFonts w:eastAsia="SimSun" w:hint="eastAsia"/>
          <w:lang w:eastAsia="zh-CN"/>
        </w:rPr>
        <w:t>utcomes</w:t>
      </w:r>
      <w:r>
        <w:rPr>
          <w:rFonts w:eastAsia="SimSun" w:hint="eastAsia"/>
          <w:lang w:val="en-US" w:eastAsia="zh-CN"/>
        </w:rPr>
        <w:t xml:space="preserve"> is to e</w:t>
      </w:r>
      <w:r>
        <w:rPr>
          <w:rFonts w:eastAsia="SimSun" w:hint="eastAsia"/>
          <w:lang w:eastAsia="zh-CN"/>
        </w:rPr>
        <w:t>nhance</w:t>
      </w:r>
      <w:r>
        <w:rPr>
          <w:rFonts w:eastAsia="SimSun" w:hint="eastAsia"/>
          <w:lang w:val="en-US" w:eastAsia="zh-CN"/>
        </w:rPr>
        <w:t xml:space="preserve"> </w:t>
      </w:r>
      <w:r>
        <w:rPr>
          <w:rFonts w:eastAsia="SimSun" w:hint="eastAsia"/>
          <w:lang w:eastAsia="zh-CN"/>
        </w:rPr>
        <w:t xml:space="preserve">the capacity of TC </w:t>
      </w:r>
      <w:r>
        <w:rPr>
          <w:rFonts w:eastAsia="SimSun" w:hint="eastAsia"/>
          <w:lang w:val="en-US" w:eastAsia="zh-CN"/>
        </w:rPr>
        <w:t>M</w:t>
      </w:r>
      <w:r>
        <w:rPr>
          <w:rFonts w:eastAsia="SimSun" w:hint="eastAsia"/>
          <w:lang w:eastAsia="zh-CN"/>
        </w:rPr>
        <w:t>embers for handing of ground observation data and satellite data for assessment</w:t>
      </w:r>
      <w:r>
        <w:rPr>
          <w:rFonts w:eastAsia="SimSun" w:hint="eastAsia"/>
          <w:lang w:val="en-US" w:eastAsia="zh-CN"/>
        </w:rPr>
        <w:t xml:space="preserve"> of </w:t>
      </w:r>
      <w:r>
        <w:rPr>
          <w:rFonts w:eastAsia="SimSun" w:hint="eastAsia"/>
          <w:lang w:eastAsia="zh-CN"/>
        </w:rPr>
        <w:t xml:space="preserve">flood risk appropriately, which </w:t>
      </w:r>
      <w:r>
        <w:rPr>
          <w:rFonts w:eastAsia="SimSun" w:hint="eastAsia"/>
          <w:lang w:val="en-US" w:eastAsia="zh-CN"/>
        </w:rPr>
        <w:t xml:space="preserve">aligns with KRA2 </w:t>
      </w:r>
      <w:r>
        <w:rPr>
          <w:rFonts w:eastAsia="SimSun" w:hint="eastAsia"/>
          <w:lang w:val="en-US" w:eastAsia="zh-CN"/>
        </w:rPr>
        <w:lastRenderedPageBreak/>
        <w:t xml:space="preserve">of TC Strategic Plan and </w:t>
      </w:r>
      <w:r>
        <w:rPr>
          <w:rFonts w:eastAsia="SimSun" w:hint="eastAsia"/>
          <w:lang w:eastAsia="zh-CN"/>
        </w:rPr>
        <w:t xml:space="preserve">contribute to </w:t>
      </w:r>
      <w:r>
        <w:rPr>
          <w:rFonts w:eastAsia="SimSun" w:hint="eastAsia"/>
          <w:lang w:val="en-US" w:eastAsia="zh-CN"/>
        </w:rPr>
        <w:t xml:space="preserve">UN </w:t>
      </w:r>
      <w:r>
        <w:rPr>
          <w:rFonts w:eastAsia="SimSun" w:hint="eastAsia"/>
          <w:lang w:eastAsia="zh-CN"/>
        </w:rPr>
        <w:t>EW4All Pillar</w:t>
      </w:r>
      <w:r>
        <w:rPr>
          <w:rFonts w:eastAsia="SimSun" w:hint="eastAsia"/>
          <w:lang w:val="en-US" w:eastAsia="zh-CN"/>
        </w:rPr>
        <w:t xml:space="preserve"> of</w:t>
      </w:r>
      <w:r>
        <w:rPr>
          <w:rFonts w:eastAsia="SimSun" w:hint="eastAsia"/>
          <w:lang w:eastAsia="zh-CN"/>
        </w:rPr>
        <w:t xml:space="preserve"> </w:t>
      </w:r>
      <w:r>
        <w:rPr>
          <w:rFonts w:eastAsia="SimSun"/>
          <w:lang w:val="en-US" w:eastAsia="zh-CN"/>
        </w:rPr>
        <w:t>“</w:t>
      </w:r>
      <w:r>
        <w:rPr>
          <w:rFonts w:eastAsia="SimSun" w:hint="eastAsia"/>
          <w:lang w:eastAsia="zh-CN"/>
        </w:rPr>
        <w:t>Detection, observation, monitoring, analysis, and forecasting</w:t>
      </w:r>
      <w:r>
        <w:rPr>
          <w:rFonts w:eastAsia="SimSun"/>
          <w:lang w:val="en-US" w:eastAsia="zh-CN"/>
        </w:rPr>
        <w:t>”</w:t>
      </w:r>
      <w:r>
        <w:rPr>
          <w:rFonts w:eastAsia="SimSun" w:hint="eastAsia"/>
          <w:lang w:val="en-US" w:eastAsia="zh-CN"/>
        </w:rPr>
        <w:t>.  It was officially launched at TC 56</w:t>
      </w:r>
      <w:r>
        <w:rPr>
          <w:rFonts w:eastAsia="SimSun" w:hint="eastAsia"/>
          <w:vertAlign w:val="superscript"/>
          <w:lang w:val="en-US" w:eastAsia="zh-CN"/>
        </w:rPr>
        <w:t>th</w:t>
      </w:r>
      <w:r>
        <w:rPr>
          <w:rFonts w:eastAsia="SimSun" w:hint="eastAsia"/>
          <w:lang w:val="en-US" w:eastAsia="zh-CN"/>
        </w:rPr>
        <w:t xml:space="preserve"> Session in early 2024.</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implementation plan for this project in 2024 which was approved at TC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was described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select the participating Members and pilot river basins.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Commencement of the study, determination of target river basin(s), consideration of the methods, data collection and other preparatory works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project leader reported the implementation status and progresses in 2024 as below:</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rPr>
      </w:pPr>
      <w:r>
        <w:rPr>
          <w:rFonts w:ascii="Times New Roman" w:hAnsi="Times New Roman"/>
          <w:sz w:val="22"/>
          <w:szCs w:val="22"/>
          <w:lang w:eastAsia="zh-CN"/>
        </w:rPr>
        <w:t>The Lower Pasak river basin as a target study site was chosen by recent frequent floods.</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rPr>
      </w:pPr>
      <w:r>
        <w:rPr>
          <w:rFonts w:ascii="Times New Roman" w:hAnsi="Times New Roman"/>
          <w:sz w:val="22"/>
          <w:szCs w:val="22"/>
          <w:lang w:eastAsia="zh-CN"/>
        </w:rPr>
        <w:t>RRI (Rainfall-Runoff-Inundation) model is used for run off and inundation analysis. Dam and weirs will be modeled in the RRI model. 2021 flood inundation area is used for model validation.</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rPr>
      </w:pPr>
      <w:r>
        <w:rPr>
          <w:rFonts w:ascii="Times New Roman" w:hAnsi="Times New Roman"/>
          <w:sz w:val="22"/>
          <w:szCs w:val="22"/>
          <w:lang w:eastAsia="zh-CN"/>
        </w:rPr>
        <w:t>All necessary data, dam, rainfall, water level, discharge, river cross-section survey results, inundation map, land use and elevation, have been collected.</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rPr>
      </w:pPr>
      <w:r>
        <w:rPr>
          <w:rFonts w:ascii="Times New Roman" w:hAnsi="Times New Roman"/>
          <w:sz w:val="22"/>
          <w:szCs w:val="22"/>
          <w:lang w:eastAsia="zh-CN"/>
        </w:rPr>
        <w:t>Flood mapping by flow scale based on the validated model will be developed.</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implementation plan of the project for 2025 was proposed for approval at TC 57th Session as below:</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lang w:eastAsia="zh-CN"/>
        </w:rPr>
      </w:pPr>
      <w:r>
        <w:rPr>
          <w:rFonts w:ascii="Times New Roman" w:hAnsi="Times New Roman" w:hint="eastAsia"/>
          <w:sz w:val="22"/>
          <w:szCs w:val="22"/>
          <w:lang w:eastAsia="zh-CN"/>
        </w:rPr>
        <w:t xml:space="preserve">To </w:t>
      </w:r>
      <w:r>
        <w:rPr>
          <w:rFonts w:ascii="Times New Roman" w:hAnsi="Times New Roman"/>
          <w:sz w:val="22"/>
          <w:szCs w:val="22"/>
          <w:lang w:eastAsia="zh-CN"/>
        </w:rPr>
        <w:t>improve flood mapping using flow scale with sensitive analysis,</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lang w:eastAsia="zh-CN"/>
        </w:rPr>
      </w:pPr>
      <w:r>
        <w:rPr>
          <w:rFonts w:ascii="Times New Roman" w:hAnsi="Times New Roman" w:hint="eastAsia"/>
          <w:sz w:val="22"/>
          <w:szCs w:val="22"/>
          <w:lang w:eastAsia="zh-CN"/>
        </w:rPr>
        <w:t xml:space="preserve">To </w:t>
      </w:r>
      <w:r>
        <w:rPr>
          <w:rFonts w:ascii="Times New Roman" w:hAnsi="Times New Roman"/>
          <w:sz w:val="22"/>
          <w:szCs w:val="22"/>
          <w:lang w:eastAsia="zh-CN"/>
        </w:rPr>
        <w:t>analyze the operation patterns of the Pasak Dam and the lateral inflow into the upstream section of Rama VI Dam to the downstream inundated area,</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lang w:eastAsia="zh-CN"/>
        </w:rPr>
      </w:pPr>
      <w:r>
        <w:rPr>
          <w:rFonts w:ascii="Times New Roman" w:hAnsi="Times New Roman" w:hint="eastAsia"/>
          <w:sz w:val="22"/>
          <w:szCs w:val="22"/>
          <w:lang w:eastAsia="zh-CN"/>
        </w:rPr>
        <w:t xml:space="preserve">To </w:t>
      </w:r>
      <w:r>
        <w:rPr>
          <w:rFonts w:ascii="Times New Roman" w:hAnsi="Times New Roman"/>
          <w:sz w:val="22"/>
          <w:szCs w:val="22"/>
          <w:lang w:eastAsia="zh-CN"/>
        </w:rPr>
        <w:t>combine the above factors to the inundation area using sensitivity analysis, and</w:t>
      </w:r>
    </w:p>
    <w:p w:rsidR="00784A09" w:rsidRDefault="00000000">
      <w:pPr>
        <w:widowControl/>
        <w:numPr>
          <w:ilvl w:val="0"/>
          <w:numId w:val="5"/>
        </w:numPr>
        <w:snapToGrid w:val="0"/>
        <w:spacing w:beforeLines="50" w:before="120" w:line="276" w:lineRule="auto"/>
        <w:ind w:left="992" w:hanging="272"/>
        <w:rPr>
          <w:rFonts w:ascii="Times New Roman" w:hAnsi="Times New Roman"/>
          <w:sz w:val="22"/>
          <w:szCs w:val="22"/>
          <w:lang w:eastAsia="zh-CN"/>
        </w:rPr>
      </w:pPr>
      <w:r>
        <w:rPr>
          <w:rFonts w:ascii="Times New Roman" w:hAnsi="Times New Roman" w:hint="eastAsia"/>
          <w:sz w:val="22"/>
          <w:szCs w:val="22"/>
          <w:lang w:eastAsia="zh-CN"/>
        </w:rPr>
        <w:t xml:space="preserve">To </w:t>
      </w:r>
      <w:r>
        <w:rPr>
          <w:rFonts w:ascii="Times New Roman" w:hAnsi="Times New Roman"/>
          <w:sz w:val="22"/>
          <w:szCs w:val="22"/>
          <w:lang w:eastAsia="zh-CN"/>
        </w:rPr>
        <w:t>create the flood risk map by probability scale for Tha Ruea District and evaluate dam operation patterns using flood risk maps.</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AOP7: Flood </w:t>
      </w:r>
      <w:r>
        <w:rPr>
          <w:rFonts w:ascii="Cambria" w:eastAsia="SimSun" w:hAnsi="Cambria" w:cs="Arial" w:hint="eastAsia"/>
          <w:b/>
          <w:sz w:val="22"/>
          <w:szCs w:val="22"/>
          <w:lang w:eastAsia="zh-CN"/>
        </w:rPr>
        <w:t>R</w:t>
      </w:r>
      <w:r>
        <w:rPr>
          <w:rFonts w:ascii="Cambria" w:eastAsia="SimSun" w:hAnsi="Cambria" w:cs="Arial"/>
          <w:b/>
          <w:sz w:val="22"/>
          <w:szCs w:val="22"/>
          <w:lang w:eastAsia="zh-CN"/>
        </w:rPr>
        <w:t xml:space="preserve">esilience </w:t>
      </w:r>
      <w:r>
        <w:rPr>
          <w:rFonts w:ascii="Cambria" w:eastAsia="SimSun" w:hAnsi="Cambria" w:cs="Arial" w:hint="eastAsia"/>
          <w:b/>
          <w:sz w:val="22"/>
          <w:szCs w:val="22"/>
          <w:lang w:eastAsia="zh-CN"/>
        </w:rPr>
        <w:t>E</w:t>
      </w:r>
      <w:r>
        <w:rPr>
          <w:rFonts w:ascii="Cambria" w:eastAsia="SimSun" w:hAnsi="Cambria" w:cs="Arial"/>
          <w:b/>
          <w:sz w:val="22"/>
          <w:szCs w:val="22"/>
          <w:lang w:eastAsia="zh-CN"/>
        </w:rPr>
        <w:t>nhancement through Platform on Water Resilience and Disasters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implementation plan of the project for 2024 which was approved at TC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was  described as blow:</w:t>
      </w:r>
    </w:p>
    <w:p w:rsidR="00784A09" w:rsidRDefault="00000000">
      <w:pPr>
        <w:widowControl/>
        <w:numPr>
          <w:ilvl w:val="0"/>
          <w:numId w:val="5"/>
        </w:numPr>
        <w:snapToGrid w:val="0"/>
        <w:spacing w:line="276" w:lineRule="auto"/>
        <w:ind w:left="993" w:hanging="272"/>
        <w:rPr>
          <w:rFonts w:ascii="Times New Roman" w:hAnsi="Times New Roman"/>
          <w:szCs w:val="21"/>
          <w:lang w:eastAsia="zh-CN"/>
        </w:rPr>
      </w:pPr>
      <w:r>
        <w:rPr>
          <w:rFonts w:ascii="Times New Roman" w:hAnsi="Times New Roman" w:hint="eastAsia"/>
          <w:szCs w:val="21"/>
          <w:lang w:eastAsia="zh-CN"/>
        </w:rPr>
        <w:t>to improve the OSS-SR in Davao City and initiate to deploy it in other cities and countries</w:t>
      </w:r>
    </w:p>
    <w:p w:rsidR="00784A09" w:rsidRDefault="00000000">
      <w:pPr>
        <w:widowControl/>
        <w:numPr>
          <w:ilvl w:val="0"/>
          <w:numId w:val="5"/>
        </w:numPr>
        <w:snapToGrid w:val="0"/>
        <w:spacing w:line="276" w:lineRule="auto"/>
        <w:ind w:left="993" w:hanging="272"/>
        <w:rPr>
          <w:rFonts w:ascii="Times New Roman" w:hAnsi="Times New Roman"/>
          <w:szCs w:val="21"/>
          <w:lang w:eastAsia="zh-CN"/>
        </w:rPr>
      </w:pPr>
      <w:r>
        <w:rPr>
          <w:rFonts w:ascii="Times New Roman" w:hAnsi="Times New Roman" w:hint="eastAsia"/>
          <w:szCs w:val="21"/>
          <w:lang w:eastAsia="zh-CN"/>
        </w:rPr>
        <w:t>to design the Facilitators</w:t>
      </w:r>
      <w:r>
        <w:rPr>
          <w:rFonts w:ascii="Times New Roman" w:hAnsi="Times New Roman" w:hint="eastAsia"/>
          <w:szCs w:val="21"/>
          <w:lang w:eastAsia="zh-CN"/>
        </w:rPr>
        <w:t>’</w:t>
      </w:r>
      <w:r>
        <w:rPr>
          <w:rFonts w:ascii="Times New Roman" w:hAnsi="Times New Roman" w:hint="eastAsia"/>
          <w:szCs w:val="21"/>
          <w:lang w:eastAsia="zh-CN"/>
        </w:rPr>
        <w:t xml:space="preserve"> cascaded training to various target audiences in local society</w:t>
      </w:r>
    </w:p>
    <w:p w:rsidR="00784A09" w:rsidRDefault="00000000">
      <w:pPr>
        <w:widowControl/>
        <w:numPr>
          <w:ilvl w:val="0"/>
          <w:numId w:val="5"/>
        </w:numPr>
        <w:snapToGrid w:val="0"/>
        <w:spacing w:line="276" w:lineRule="auto"/>
        <w:ind w:left="993" w:hanging="272"/>
        <w:rPr>
          <w:rFonts w:ascii="Times New Roman" w:hAnsi="Times New Roman"/>
          <w:szCs w:val="21"/>
          <w:lang w:eastAsia="zh-CN"/>
        </w:rPr>
      </w:pPr>
      <w:r>
        <w:rPr>
          <w:rFonts w:ascii="Times New Roman" w:hAnsi="Times New Roman" w:hint="eastAsia"/>
          <w:szCs w:val="21"/>
          <w:lang w:eastAsia="zh-CN"/>
        </w:rPr>
        <w:t>to develop cross-sectoral and consolidated governance for water management among relevant stakeholders in Thailand</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leader reported the </w:t>
      </w:r>
      <w:r>
        <w:rPr>
          <w:rFonts w:eastAsia="SimSun"/>
          <w:sz w:val="22"/>
          <w:szCs w:val="22"/>
          <w:lang w:val="en-US" w:eastAsia="zh-CN"/>
        </w:rPr>
        <w:t>implementation</w:t>
      </w:r>
      <w:r>
        <w:rPr>
          <w:rFonts w:eastAsia="SimSun" w:hint="eastAsia"/>
          <w:sz w:val="22"/>
          <w:szCs w:val="22"/>
          <w:lang w:val="en-US" w:eastAsia="zh-CN"/>
        </w:rPr>
        <w:t xml:space="preserve"> status and progresses in 2024 as below: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The hydrological data is shared in real-time through the authorized server connection. The real-time data is displayed and used for hydrological simulation in the OSS-SR.</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The Multi-stakeholder Consultation Workshop was held in August to design the training program in Davao City, Philippines. Online training of introductory lectures was held using OSS-SR at the end of August.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The Platform on Water Resilience and Disasters was successfully launched on March 25, 2024. The kick-off meeting gathered 81 participants from 16 agencies. The implementation plan is discussed among members of the Platform.</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2025 was proposed for approval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hAnsi="Times New Roman"/>
          <w:szCs w:val="21"/>
          <w:lang w:eastAsia="zh-CN"/>
        </w:rPr>
        <w:lastRenderedPageBreak/>
        <w:t>Develop the agreed implementation and action plans of the Platform together with relevant stakeholders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 Conduct </w:t>
      </w:r>
      <w:r>
        <w:rPr>
          <w:rFonts w:ascii="Times New Roman" w:hAnsi="Times New Roman"/>
          <w:szCs w:val="21"/>
          <w:lang w:eastAsia="zh-CN"/>
        </w:rPr>
        <w:t>data integration and inventory of modeling for Online Synthesis System for Sustainability and Resilience</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hint="eastAsia"/>
          <w:b/>
          <w:sz w:val="22"/>
          <w:szCs w:val="22"/>
          <w:lang w:eastAsia="zh-CN"/>
        </w:rPr>
        <w:t xml:space="preserve">AOP8: </w:t>
      </w:r>
      <w:r>
        <w:rPr>
          <w:rFonts w:ascii="Cambria" w:eastAsia="SimSun" w:hAnsi="Cambria" w:cs="Arial"/>
          <w:b/>
          <w:sz w:val="22"/>
          <w:szCs w:val="22"/>
          <w:lang w:eastAsia="zh-CN"/>
        </w:rPr>
        <w:t>Training Course on Hydrological Monitoring and Flood Management for Developing Countries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implementation plan of the project for 2024 which was approved was  described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apply for the 4th Training Course Flood Control and Early-Warning and Forecasting and Hydrological Monitoring for Developing Countries in 2024</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the 4th training course as a face-to-face gathering in September 2024 at NIHWA in Nanjing, China.</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strengthen international exchanges and cooperation, truly embed our own development in global development, achieve mutual benefit and win-win cooperation in benign interaction with other countries under the support of Typhoon Committee Secretary.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compile and share the training materials with TC Members. The edited training materials may be published as TC publications in future.</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leader reported the </w:t>
      </w:r>
      <w:r>
        <w:rPr>
          <w:rFonts w:eastAsia="SimSun"/>
          <w:sz w:val="22"/>
          <w:szCs w:val="22"/>
          <w:lang w:val="en-US" w:eastAsia="zh-CN"/>
        </w:rPr>
        <w:t>implementation</w:t>
      </w:r>
      <w:r>
        <w:rPr>
          <w:rFonts w:eastAsia="SimSun" w:hint="eastAsia"/>
          <w:sz w:val="22"/>
          <w:szCs w:val="22"/>
          <w:lang w:val="en-US" w:eastAsia="zh-CN"/>
        </w:rPr>
        <w:t xml:space="preserve"> status and progresses in 2024 as below: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.From June 10th to 14th, 2024, the 78th Executive Council of the World Meteorological Organization (WMO) was held in Geneva, Switzerland. </w:t>
      </w:r>
      <w:r>
        <w:rPr>
          <w:rFonts w:ascii="Times New Roman" w:eastAsia="SimSun" w:hAnsi="Times New Roman"/>
          <w:sz w:val="22"/>
          <w:szCs w:val="22"/>
          <w:lang w:eastAsia="zh-CN"/>
        </w:rPr>
        <w:t>The General Assembly deliberated and approved the application of NIHWA and YZU to jointly establish the WMO Regional Training Center for Hydrology (WMO RTC). The center is the first WMO regional training center in the field of water conservancy and hydrology in China</w:t>
      </w:r>
      <w:r>
        <w:rPr>
          <w:rFonts w:ascii="Times New Roman" w:eastAsia="SimSun" w:hAnsi="Times New Roman" w:hint="eastAsia"/>
          <w:sz w:val="22"/>
          <w:szCs w:val="22"/>
          <w:lang w:eastAsia="zh-CN"/>
        </w:rPr>
        <w:t xml:space="preserve"> and the third RTC in China. It </w:t>
      </w:r>
      <w:r>
        <w:rPr>
          <w:rFonts w:ascii="Times New Roman" w:eastAsia="SimSun" w:hAnsi="Times New Roman"/>
          <w:sz w:val="22"/>
          <w:szCs w:val="22"/>
          <w:lang w:eastAsia="zh-CN"/>
        </w:rPr>
        <w:t>will play an important role in further improving China's hydrometeorological service capacity and promoting international cooperation</w:t>
      </w:r>
      <w:r>
        <w:rPr>
          <w:rFonts w:ascii="Times New Roman" w:eastAsia="SimSun" w:hAnsi="Times New Roman" w:hint="eastAsia"/>
          <w:sz w:val="22"/>
          <w:szCs w:val="22"/>
          <w:lang w:eastAsia="zh-CN"/>
        </w:rPr>
        <w: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China</w:t>
      </w:r>
      <w:r>
        <w:rPr>
          <w:rFonts w:ascii="Times New Roman" w:eastAsia="SimSun" w:hAnsi="Times New Roman" w:hint="eastAsia"/>
          <w:sz w:val="22"/>
          <w:szCs w:val="22"/>
          <w:lang w:eastAsia="zh-CN"/>
        </w:rPr>
        <w:t xml:space="preserve"> is organizing the AOP8 annual training course on Flood Control and Early-Warning and Forecasting and Hydrological Monitoring for Developing Countries, in conjunction with the </w:t>
      </w:r>
      <w:r>
        <w:rPr>
          <w:rFonts w:ascii="Times New Roman" w:eastAsia="SimSun" w:hAnsi="Times New Roman"/>
          <w:sz w:val="22"/>
          <w:szCs w:val="22"/>
          <w:lang w:eastAsia="zh-CN"/>
        </w:rPr>
        <w:t>Training Course on Water Ecosystems Protection and Restoration Technologies for Developing Countries</w:t>
      </w:r>
      <w:r>
        <w:rPr>
          <w:rFonts w:ascii="Times New Roman" w:eastAsia="SimSun" w:hAnsi="Times New Roman" w:hint="eastAsia"/>
          <w:sz w:val="22"/>
          <w:szCs w:val="22"/>
          <w:lang w:eastAsia="zh-CN"/>
        </w:rPr>
        <w:t>, from 6 to 26 November</w:t>
      </w:r>
      <w:r>
        <w:rPr>
          <w:rFonts w:ascii="Times New Roman" w:eastAsia="SimSun" w:hAnsi="Times New Roman"/>
          <w:sz w:val="22"/>
          <w:szCs w:val="22"/>
          <w:lang w:eastAsia="zh-CN"/>
        </w:rPr>
        <w:t xml:space="preserve"> 202</w:t>
      </w:r>
      <w:r>
        <w:rPr>
          <w:rFonts w:ascii="Times New Roman" w:eastAsia="SimSun" w:hAnsi="Times New Roman" w:hint="eastAsia"/>
          <w:sz w:val="22"/>
          <w:szCs w:val="22"/>
          <w:lang w:eastAsia="zh-CN"/>
        </w:rPr>
        <w:t>4 in Hangzhou/</w:t>
      </w:r>
      <w:r>
        <w:rPr>
          <w:rFonts w:ascii="Times New Roman" w:eastAsia="SimSun" w:hAnsi="Times New Roman"/>
          <w:sz w:val="22"/>
          <w:szCs w:val="22"/>
          <w:lang w:eastAsia="zh-CN"/>
        </w:rPr>
        <w:t>Nanjing, China</w:t>
      </w:r>
      <w:r>
        <w:rPr>
          <w:rFonts w:ascii="Times New Roman" w:eastAsia="SimSun" w:hAnsi="Times New Roman" w:hint="eastAsia"/>
          <w:sz w:val="22"/>
          <w:szCs w:val="22"/>
          <w:lang w:eastAsia="zh-CN"/>
        </w:rPr>
        <w:t>. The  classis comprised by three main parts: lectures, study tours, and cultural experience. The training course is mainly convened to allow participants to learn about China</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s hydrological monitoring technology, acquire general ideas on how to apply the automatic system of hydro-meteorological data observation and transmission, and have further cooperation between participating countries and China. The training course attended by 34 participants in total from 10 developing countries, including 6 participants from 3 TC Members.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2025 was proposed for approval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Apply for the 5th Training Course Flood Control and Early-Warning and Forecasting and Hydrological Monitoring for Developing Countries in 2025. At the same time, as NIHWA-YZU (WMO RTCs) was designated in the 78th session of the WMO Executive Council 2024, it will provide continuous training and education in the field of hydrology for WMO members, aiming at improving the professional ability of hydrology and related sciences.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By  building a professional training center and carrying out a series of training work,  the  on-going training will enhance the technical ability and professional level of China and other developing </w:t>
      </w:r>
      <w:r>
        <w:rPr>
          <w:rFonts w:ascii="Times New Roman" w:eastAsia="SimSun" w:hAnsi="Times New Roman" w:hint="eastAsia"/>
          <w:sz w:val="22"/>
          <w:szCs w:val="22"/>
          <w:lang w:eastAsia="zh-CN"/>
        </w:rPr>
        <w:lastRenderedPageBreak/>
        <w:t>countries in the fields of hydrological forecasting and flood control early warning and forecasting, and contribute China's strength to Typhoon Committee members and global water resources management, flood control and disaster reduction and cooperation</w:t>
      </w:r>
      <w:r>
        <w:rPr>
          <w:rFonts w:ascii="Times New Roman" w:eastAsia="SimSun" w:hAnsi="Times New Roman"/>
          <w:sz w:val="22"/>
          <w:szCs w:val="22"/>
          <w:lang w:eastAsia="zh-CN"/>
        </w:rPr>
        <w:t xml:space="preserve">.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Referring to the status of the implementation, China-side would like to extend this annual training course as AOP of WGH three more years to 2028.</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hint="eastAsia"/>
          <w:b/>
          <w:sz w:val="22"/>
          <w:szCs w:val="22"/>
          <w:lang w:eastAsia="zh-CN"/>
        </w:rPr>
        <w:t>AOP9: SSOP-III</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on </w:t>
      </w:r>
      <w:r>
        <w:rPr>
          <w:rFonts w:ascii="Cambria" w:eastAsia="SimSun" w:hAnsi="Cambria" w:cs="Arial" w:hint="eastAsia"/>
          <w:bCs/>
          <w:sz w:val="22"/>
          <w:szCs w:val="22"/>
          <w:lang w:val="en-US" w:eastAsia="zh-CN"/>
        </w:rPr>
        <w:t>Synergized Standard Operating Procedures for Coastal Multi-Hazard Early Warning System (SSOP)-Phase III</w:t>
      </w:r>
      <w:r>
        <w:rPr>
          <w:rFonts w:ascii="Cambria" w:eastAsia="SimSun" w:hAnsi="Cambria" w:cs="Arial" w:hint="eastAsia"/>
          <w:b/>
          <w:sz w:val="22"/>
          <w:szCs w:val="22"/>
          <w:lang w:val="en-US" w:eastAsia="zh-CN"/>
        </w:rPr>
        <w:t xml:space="preserve"> </w:t>
      </w:r>
      <w:r>
        <w:rPr>
          <w:rFonts w:eastAsia="SimSun" w:hint="eastAsia"/>
          <w:sz w:val="22"/>
          <w:szCs w:val="22"/>
          <w:lang w:val="en-US" w:eastAsia="zh-CN"/>
        </w:rPr>
        <w:t xml:space="preserve">with 3 years period from 2023 to 2025, led by USA, was launched officially at TC 55th Session.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representative of the project leader reported the implementation progresses of the project in 2024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re-writing the proposal based on the comments from ESCAP and submit the updated proposal to ESCAP for approval.</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project leader informed the status and progresses of SSOP-III in 2024 as below: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 the USA team submitted is working on updating the proposal report according to comments from ESCAP on revised version.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WGH submitted two AOPs, namely AOP 1 (</w:t>
      </w:r>
      <w:r>
        <w:rPr>
          <w:rFonts w:ascii="Times New Roman" w:eastAsia="SimSun" w:hAnsi="Times New Roman"/>
          <w:bCs/>
          <w:szCs w:val="21"/>
          <w:lang w:eastAsia="zh-CN"/>
        </w:rPr>
        <w:t>Knowledge Sharing on Storm Surge Inundation Mapping</w:t>
      </w:r>
      <w:r>
        <w:rPr>
          <w:rFonts w:ascii="Times New Roman" w:eastAsia="SimSun" w:hAnsi="Times New Roman" w:hint="eastAsia"/>
          <w:sz w:val="22"/>
          <w:szCs w:val="22"/>
          <w:lang w:eastAsia="zh-CN"/>
        </w:rPr>
        <w:t>) and AOP 7 (</w:t>
      </w:r>
      <w:r>
        <w:rPr>
          <w:rFonts w:ascii="Times New Roman" w:eastAsia="SimSun" w:hAnsi="Times New Roman"/>
          <w:bCs/>
          <w:szCs w:val="21"/>
          <w:lang w:eastAsia="zh-CN"/>
        </w:rPr>
        <w:t>Flood resilience enhancement through Platform on Water Resilience and Disasters</w:t>
      </w:r>
      <w:r>
        <w:rPr>
          <w:rFonts w:ascii="Times New Roman" w:eastAsia="SimSun" w:hAnsi="Times New Roman" w:hint="eastAsia"/>
          <w:sz w:val="22"/>
          <w:szCs w:val="22"/>
          <w:lang w:eastAsia="zh-CN"/>
        </w:rPr>
        <w:t xml:space="preserve">), to be involved in the SSOP-III. Those three projects may joint conduct the potential activities in future.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eastAsia="SimSun" w:hint="eastAsia"/>
          <w:sz w:val="22"/>
          <w:szCs w:val="22"/>
          <w:lang w:eastAsia="zh-CN"/>
        </w:rPr>
        <w:t xml:space="preserve">Referring to the status of the progress, the project leader requested to change the proposed implementation period  from 2023-2025 to 2025 to 2027.  </w:t>
      </w:r>
    </w:p>
    <w:p w:rsidR="00784A09" w:rsidRDefault="00000000">
      <w:pPr>
        <w:widowControl/>
        <w:numPr>
          <w:ilvl w:val="0"/>
          <w:numId w:val="5"/>
        </w:numPr>
        <w:snapToGrid w:val="0"/>
        <w:spacing w:beforeLines="50" w:before="120" w:line="276" w:lineRule="auto"/>
        <w:ind w:left="992" w:hanging="272"/>
        <w:rPr>
          <w:rFonts w:eastAsia="SimSun"/>
          <w:sz w:val="22"/>
          <w:szCs w:val="22"/>
          <w:lang w:eastAsia="zh-CN"/>
        </w:rPr>
      </w:pPr>
      <w:r>
        <w:rPr>
          <w:rFonts w:ascii="Times New Roman" w:eastAsia="SimSun" w:hAnsi="Times New Roman" w:hint="eastAsia"/>
          <w:sz w:val="22"/>
          <w:szCs w:val="22"/>
          <w:lang w:eastAsia="zh-CN"/>
        </w:rPr>
        <w:t>In 2025, the updated proposal report will be submitted to ESCAP for approval.</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hint="eastAsia"/>
          <w:b/>
          <w:sz w:val="22"/>
          <w:szCs w:val="22"/>
          <w:lang w:eastAsia="zh-CN"/>
        </w:rPr>
        <w:t>New AOP4: Review and Enhancement on Specifications for Hydrological Information and Forecasting in TC Members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sz w:val="22"/>
          <w:szCs w:val="22"/>
          <w:lang w:val="en-US" w:eastAsia="zh-CN"/>
        </w:rPr>
        <w:t xml:space="preserve">With the impact of global climate change and human activities, the situation </w:t>
      </w:r>
      <w:r>
        <w:rPr>
          <w:rFonts w:hint="eastAsia"/>
          <w:sz w:val="22"/>
          <w:szCs w:val="22"/>
          <w:lang w:val="en-US" w:eastAsia="zh-CN"/>
        </w:rPr>
        <w:t xml:space="preserve">of water related phenomena </w:t>
      </w:r>
      <w:r>
        <w:rPr>
          <w:sz w:val="22"/>
          <w:szCs w:val="22"/>
          <w:lang w:val="en-US" w:eastAsia="zh-CN"/>
        </w:rPr>
        <w:t xml:space="preserve">has become more complex and changeable in recent years, and rainstorm, flood, drought, salt tide and other </w:t>
      </w:r>
      <w:r>
        <w:rPr>
          <w:rFonts w:hint="eastAsia"/>
          <w:sz w:val="22"/>
          <w:szCs w:val="22"/>
          <w:lang w:val="en-US" w:eastAsia="zh-CN"/>
        </w:rPr>
        <w:t xml:space="preserve">water-related </w:t>
      </w:r>
      <w:r>
        <w:rPr>
          <w:sz w:val="22"/>
          <w:szCs w:val="22"/>
          <w:lang w:val="en-US" w:eastAsia="zh-CN"/>
        </w:rPr>
        <w:t xml:space="preserve">disasters have become increasingly sudden, extreme and abnormal. The current problem of flood risk in small and medium-sized rivers and reservoirs is becoming increasingly prominent. </w:t>
      </w:r>
      <w:r>
        <w:rPr>
          <w:rFonts w:hint="eastAsia"/>
          <w:sz w:val="22"/>
          <w:szCs w:val="22"/>
          <w:lang w:val="en-MY"/>
        </w:rPr>
        <w:t>The technical standards and operating instructions is the basis of all hydrological activities, which play an very important role to establish a standard operational procedure for instrument and equipment installation and operation, hydrological data observation, processing and analysis, archiving and dissemination, and so on. Most TC Members ha</w:t>
      </w:r>
      <w:r>
        <w:rPr>
          <w:rFonts w:eastAsia="SimSun" w:hint="eastAsia"/>
          <w:sz w:val="22"/>
          <w:szCs w:val="22"/>
          <w:lang w:val="en-US" w:eastAsia="zh-CN"/>
        </w:rPr>
        <w:t>ve</w:t>
      </w:r>
      <w:r>
        <w:rPr>
          <w:rFonts w:hint="eastAsia"/>
          <w:sz w:val="22"/>
          <w:szCs w:val="22"/>
          <w:lang w:val="en-MY"/>
        </w:rPr>
        <w:t xml:space="preserve"> established their standard system according to their actual situation for hydrological </w:t>
      </w:r>
      <w:r>
        <w:rPr>
          <w:rFonts w:eastAsia="SimSun" w:hint="eastAsia"/>
          <w:sz w:val="22"/>
          <w:szCs w:val="22"/>
          <w:lang w:val="en-US" w:eastAsia="zh-CN"/>
        </w:rPr>
        <w:t>information and forecasting</w:t>
      </w:r>
      <w:r>
        <w:rPr>
          <w:rFonts w:hint="eastAsia"/>
          <w:sz w:val="22"/>
          <w:szCs w:val="22"/>
          <w:lang w:val="en-MY"/>
        </w:rPr>
        <w:t xml:space="preserve">. Some </w:t>
      </w:r>
      <w:r>
        <w:rPr>
          <w:rFonts w:eastAsia="SimSun" w:hint="eastAsia"/>
          <w:sz w:val="22"/>
          <w:szCs w:val="22"/>
          <w:lang w:val="en-US" w:eastAsia="zh-CN"/>
        </w:rPr>
        <w:t>M</w:t>
      </w:r>
      <w:r>
        <w:rPr>
          <w:rFonts w:hint="eastAsia"/>
          <w:sz w:val="22"/>
          <w:szCs w:val="22"/>
          <w:lang w:val="en-MY"/>
        </w:rPr>
        <w:t>embers have established a fairly well-developed system of technical standards</w:t>
      </w:r>
      <w:r>
        <w:rPr>
          <w:rFonts w:eastAsia="SimSun" w:hint="eastAsia"/>
          <w:sz w:val="22"/>
          <w:szCs w:val="22"/>
          <w:lang w:val="en-US" w:eastAsia="zh-CN"/>
        </w:rPr>
        <w:t xml:space="preserve">, such as China, Japan, Republic of Korea, Malaysia, etc. However, in some Members, the system of specifications and technical standards for hydrological information forecasting is not particularly perfect yet. In this context, China is willing to propose </w:t>
      </w:r>
      <w:r>
        <w:rPr>
          <w:rFonts w:eastAsia="SimSun"/>
          <w:sz w:val="22"/>
          <w:szCs w:val="22"/>
          <w:lang w:val="en-US" w:eastAsia="zh-CN"/>
        </w:rPr>
        <w:t>“</w:t>
      </w:r>
      <w:r>
        <w:rPr>
          <w:rFonts w:eastAsia="SimSun" w:hint="eastAsia"/>
          <w:b/>
          <w:bCs/>
          <w:sz w:val="22"/>
          <w:szCs w:val="22"/>
          <w:lang w:val="en-US" w:eastAsia="zh-CN"/>
        </w:rPr>
        <w:t>Review and enhancement on specifications for hydrological information and forecasting in TC Members</w:t>
      </w:r>
      <w:r>
        <w:rPr>
          <w:rFonts w:eastAsia="SimSun"/>
          <w:sz w:val="22"/>
          <w:szCs w:val="22"/>
          <w:lang w:val="en-US" w:eastAsia="zh-CN"/>
        </w:rPr>
        <w:t>”</w:t>
      </w:r>
      <w:r>
        <w:rPr>
          <w:rFonts w:eastAsia="SimSun" w:hint="eastAsia"/>
          <w:sz w:val="22"/>
          <w:szCs w:val="22"/>
          <w:lang w:val="en-US" w:eastAsia="zh-CN"/>
        </w:rPr>
        <w:t xml:space="preserve"> as one of WGH AOPs in 2025 and beyond with the goal of improving the capacity of standardization of hydrological information and forecasting for better national hydrological services in TC Members.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lastRenderedPageBreak/>
        <w:t xml:space="preserve">The objective of proposal is to (1) review and assess the status of standardization of hydrological information and forecasting in TC Members; (2) to exchange and share the knowledge and experiences on specifications of </w:t>
      </w:r>
      <w:r>
        <w:rPr>
          <w:rFonts w:eastAsia="SimSun"/>
          <w:sz w:val="22"/>
          <w:szCs w:val="22"/>
          <w:lang w:val="en-US" w:eastAsia="zh-CN"/>
        </w:rPr>
        <w:t xml:space="preserve">information </w:t>
      </w:r>
      <w:r>
        <w:rPr>
          <w:rFonts w:eastAsia="SimSun" w:hint="eastAsia"/>
          <w:sz w:val="22"/>
          <w:szCs w:val="22"/>
          <w:lang w:val="en-US" w:eastAsia="zh-CN"/>
        </w:rPr>
        <w:t xml:space="preserve">and </w:t>
      </w:r>
      <w:r>
        <w:rPr>
          <w:rFonts w:eastAsia="SimSun"/>
          <w:sz w:val="22"/>
          <w:szCs w:val="22"/>
          <w:lang w:val="en-US" w:eastAsia="zh-CN"/>
        </w:rPr>
        <w:t xml:space="preserve">forecasting </w:t>
      </w:r>
      <w:r>
        <w:rPr>
          <w:rFonts w:eastAsia="SimSun" w:hint="eastAsia"/>
          <w:sz w:val="22"/>
          <w:szCs w:val="22"/>
          <w:lang w:val="en-US" w:eastAsia="zh-CN"/>
        </w:rPr>
        <w:t>among TC Members; and (3) to put forward a guidance recommendations on promoting the specifications for hydrological information and forecasting for TC Members, as the output of this proposal.</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AOP will last 3 years from 2025 to 2027 with a road-map as below:</w:t>
      </w:r>
    </w:p>
    <w:p w:rsidR="00784A09" w:rsidRDefault="00000000">
      <w:pPr>
        <w:widowControl/>
        <w:numPr>
          <w:ilvl w:val="0"/>
          <w:numId w:val="5"/>
        </w:numPr>
        <w:snapToGrid w:val="0"/>
        <w:spacing w:beforeLines="50" w:before="120" w:line="276" w:lineRule="auto"/>
        <w:ind w:left="1072" w:hanging="432"/>
        <w:rPr>
          <w:rFonts w:ascii="Times New Roman" w:eastAsia="SimSun" w:hAnsi="Times New Roman"/>
          <w:sz w:val="22"/>
          <w:szCs w:val="22"/>
          <w:lang w:eastAsia="zh-CN"/>
        </w:rPr>
      </w:pPr>
      <w:r>
        <w:rPr>
          <w:rFonts w:ascii="Times New Roman" w:eastAsia="SimSun" w:hAnsi="Times New Roman" w:hint="eastAsia"/>
          <w:sz w:val="22"/>
          <w:szCs w:val="22"/>
          <w:lang w:eastAsia="zh-CN"/>
        </w:rPr>
        <w:t>2025: Kick-off of the AOP, developing a detailed work-plan with involved TC Members, and conducting literature review, field survey with involved members &amp; gathering their opinions;</w:t>
      </w:r>
    </w:p>
    <w:p w:rsidR="00784A09" w:rsidRDefault="00000000">
      <w:pPr>
        <w:widowControl/>
        <w:numPr>
          <w:ilvl w:val="0"/>
          <w:numId w:val="5"/>
        </w:numPr>
        <w:snapToGrid w:val="0"/>
        <w:spacing w:beforeLines="50" w:before="120" w:line="276" w:lineRule="auto"/>
        <w:ind w:left="1072" w:hanging="432"/>
        <w:rPr>
          <w:rFonts w:ascii="Times New Roman" w:eastAsia="SimSun" w:hAnsi="Times New Roman"/>
          <w:sz w:val="22"/>
          <w:szCs w:val="22"/>
          <w:lang w:eastAsia="zh-CN"/>
        </w:rPr>
      </w:pPr>
      <w:r>
        <w:rPr>
          <w:rFonts w:ascii="Times New Roman" w:eastAsia="SimSun" w:hAnsi="Times New Roman" w:hint="eastAsia"/>
          <w:sz w:val="22"/>
          <w:szCs w:val="22"/>
          <w:lang w:eastAsia="zh-CN"/>
        </w:rPr>
        <w:t>2026: field survey with involved members &amp; gathering their opinions, drafting the new normative technical documents for hydrological information and forecasting and solicit opinions from all TC members;</w:t>
      </w:r>
    </w:p>
    <w:p w:rsidR="00784A09" w:rsidRDefault="00000000">
      <w:pPr>
        <w:widowControl/>
        <w:numPr>
          <w:ilvl w:val="0"/>
          <w:numId w:val="5"/>
        </w:numPr>
        <w:snapToGrid w:val="0"/>
        <w:spacing w:beforeLines="50" w:before="120" w:line="276" w:lineRule="auto"/>
        <w:ind w:left="1072" w:hanging="43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2027: </w:t>
      </w:r>
      <w:r>
        <w:rPr>
          <w:rFonts w:ascii="Times New Roman" w:eastAsia="SimSun" w:hAnsi="Times New Roman"/>
          <w:sz w:val="22"/>
          <w:szCs w:val="22"/>
          <w:lang w:eastAsia="zh-CN"/>
        </w:rPr>
        <w:t>Draft</w:t>
      </w:r>
      <w:r>
        <w:rPr>
          <w:rFonts w:ascii="Times New Roman" w:eastAsia="SimSun" w:hAnsi="Times New Roman" w:hint="eastAsia"/>
          <w:sz w:val="22"/>
          <w:szCs w:val="22"/>
          <w:lang w:eastAsia="zh-CN"/>
        </w:rPr>
        <w:t>ing the review report, finalizing the normative technical documents, and sharing with TC members.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2025 was proposed for approval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as blow:</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Kick-off of the AOP, developing a detailed work-plan with involved TC Members</w:t>
      </w:r>
      <w:r>
        <w:rPr>
          <w:rFonts w:ascii="Times New Roman" w:eastAsia="SimSun" w:hAnsi="Times New Roman"/>
          <w:sz w:val="22"/>
          <w:szCs w:val="22"/>
          <w:lang w:eastAsia="zh-CN"/>
        </w:rPr>
        <w:t>;</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Organizing a workshop in China for the selected Members to discuss the standardization of hydrological information and forecasting;</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Conducting literature review, field survey with involved members &amp; gathering their opinions.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Referring to the discussion at WGH 13th working meeting, Malaysia, Philippines</w:t>
      </w:r>
      <w:r>
        <w:rPr>
          <w:rFonts w:eastAsia="SimSun"/>
          <w:sz w:val="22"/>
          <w:szCs w:val="22"/>
          <w:lang w:eastAsia="zh-CN"/>
        </w:rPr>
        <w:t>,</w:t>
      </w:r>
      <w:r>
        <w:rPr>
          <w:rFonts w:eastAsia="SimSun" w:hint="eastAsia"/>
          <w:sz w:val="22"/>
          <w:szCs w:val="22"/>
          <w:lang w:val="en-US" w:eastAsia="zh-CN"/>
        </w:rPr>
        <w:t xml:space="preserve"> Lao</w:t>
      </w:r>
      <w:r>
        <w:rPr>
          <w:rFonts w:eastAsia="SimSun"/>
          <w:sz w:val="22"/>
          <w:szCs w:val="22"/>
          <w:lang w:eastAsia="zh-CN"/>
        </w:rPr>
        <w:t xml:space="preserve"> PDR and Thailand</w:t>
      </w:r>
      <w:r>
        <w:rPr>
          <w:rFonts w:eastAsia="SimSun" w:hint="eastAsia"/>
          <w:sz w:val="22"/>
          <w:szCs w:val="22"/>
          <w:lang w:val="en-US" w:eastAsia="zh-CN"/>
        </w:rPr>
        <w:t xml:space="preserve"> expressed their interests to be involved in this cooperation study.</w:t>
      </w:r>
    </w:p>
    <w:p w:rsidR="00784A09"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hint="eastAsia"/>
          <w:b/>
          <w:sz w:val="22"/>
          <w:szCs w:val="22"/>
          <w:lang w:eastAsia="zh-CN"/>
        </w:rPr>
        <w:t xml:space="preserve">New AOP5: </w:t>
      </w:r>
      <w:r>
        <w:rPr>
          <w:rFonts w:eastAsia="SimSun" w:hint="eastAsia"/>
          <w:b/>
          <w:bCs/>
          <w:sz w:val="22"/>
          <w:szCs w:val="22"/>
          <w:lang w:eastAsia="zh-CN"/>
        </w:rPr>
        <w:t>A</w:t>
      </w:r>
      <w:r>
        <w:rPr>
          <w:rFonts w:ascii="Times New Roman" w:eastAsia="SimSun" w:hAnsi="Times New Roman" w:hint="eastAsia"/>
          <w:b/>
          <w:bCs/>
          <w:sz w:val="22"/>
          <w:szCs w:val="22"/>
          <w:lang w:eastAsia="zh-CN"/>
        </w:rPr>
        <w:t xml:space="preserve">pplication </w:t>
      </w:r>
      <w:r>
        <w:rPr>
          <w:rFonts w:eastAsia="SimSun" w:hint="eastAsia"/>
          <w:b/>
          <w:bCs/>
          <w:sz w:val="22"/>
          <w:szCs w:val="22"/>
          <w:lang w:eastAsia="zh-CN"/>
        </w:rPr>
        <w:t>Study on New Generation of I</w:t>
      </w:r>
      <w:r>
        <w:rPr>
          <w:rFonts w:ascii="Times New Roman" w:eastAsia="SimSun" w:hAnsi="Times New Roman" w:hint="eastAsia"/>
          <w:b/>
          <w:bCs/>
          <w:sz w:val="22"/>
          <w:szCs w:val="22"/>
          <w:lang w:eastAsia="zh-CN"/>
        </w:rPr>
        <w:t xml:space="preserve">ntegrated </w:t>
      </w:r>
      <w:r>
        <w:rPr>
          <w:rFonts w:eastAsia="SimSun" w:hint="eastAsia"/>
          <w:b/>
          <w:bCs/>
          <w:sz w:val="22"/>
          <w:szCs w:val="22"/>
          <w:lang w:eastAsia="zh-CN"/>
        </w:rPr>
        <w:t>M</w:t>
      </w:r>
      <w:r>
        <w:rPr>
          <w:rFonts w:ascii="Times New Roman" w:eastAsia="SimSun" w:hAnsi="Times New Roman" w:hint="eastAsia"/>
          <w:b/>
          <w:bCs/>
          <w:sz w:val="22"/>
          <w:szCs w:val="22"/>
          <w:lang w:eastAsia="zh-CN"/>
        </w:rPr>
        <w:t xml:space="preserve">icro-siphon Rain Gauge </w:t>
      </w:r>
      <w:r>
        <w:rPr>
          <w:rFonts w:eastAsia="SimSun" w:hint="eastAsia"/>
          <w:b/>
          <w:bCs/>
          <w:sz w:val="22"/>
          <w:szCs w:val="22"/>
          <w:lang w:eastAsia="zh-CN"/>
        </w:rPr>
        <w:t>in TC Members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In recent years, natural disasters, especially </w:t>
      </w:r>
      <w:r>
        <w:rPr>
          <w:rFonts w:eastAsia="SimSun"/>
          <w:sz w:val="22"/>
          <w:szCs w:val="22"/>
          <w:lang w:eastAsia="zh-CN"/>
        </w:rPr>
        <w:t>hydro-</w:t>
      </w:r>
      <w:r>
        <w:rPr>
          <w:rFonts w:eastAsia="SimSun" w:hint="eastAsia"/>
          <w:sz w:val="22"/>
          <w:szCs w:val="22"/>
          <w:lang w:val="en-US" w:eastAsia="zh-CN"/>
        </w:rPr>
        <w:t xml:space="preserve">meteorological disasters, have occurred </w:t>
      </w:r>
      <w:r>
        <w:rPr>
          <w:rFonts w:eastAsia="SimSun"/>
          <w:sz w:val="22"/>
          <w:szCs w:val="22"/>
          <w:lang w:eastAsia="zh-CN"/>
        </w:rPr>
        <w:t xml:space="preserve">more </w:t>
      </w:r>
      <w:r>
        <w:rPr>
          <w:rFonts w:eastAsia="SimSun" w:hint="eastAsia"/>
          <w:sz w:val="22"/>
          <w:szCs w:val="22"/>
          <w:lang w:val="en-US" w:eastAsia="zh-CN"/>
        </w:rPr>
        <w:t xml:space="preserve">frequently around the world, and extreme weather and climate events have seriously threatened people's lives and property safety and regional economic development. According to the Emergency Disaster Database (EM-DAT), the total number of </w:t>
      </w:r>
      <w:r>
        <w:rPr>
          <w:rFonts w:eastAsia="SimSun"/>
          <w:sz w:val="22"/>
          <w:szCs w:val="22"/>
          <w:lang w:eastAsia="zh-CN"/>
        </w:rPr>
        <w:t xml:space="preserve">rainstrom and </w:t>
      </w:r>
      <w:r>
        <w:rPr>
          <w:rFonts w:eastAsia="SimSun" w:hint="eastAsia"/>
          <w:sz w:val="22"/>
          <w:szCs w:val="22"/>
          <w:lang w:val="en-US" w:eastAsia="zh-CN"/>
        </w:rPr>
        <w:t xml:space="preserve">flood events in Asia has increased from 303 in 1970-1980 to 1,541 in 2011-2020, and the total number of drought events has increased from 85 to 152. According to statistics, over the past 50 years, there has been one disaster event related to extreme hydro-meteorological phenomenon every day on average , causing 115 deaths a day and $202 million in economic damage. In order to reduce disaster losses, it is necessary to upgrade real-time monitoring and early warning, and to strengthen scientific research and judgment on aspects of the occurrence time, intensity, change trend and affected area of disasters, so as to improve the precision and timeliness of forecasts. In this context, the Nanjing Research Institute of Hydrology and Water Conservation Automation of the Ministry of Water Resources, China has devoted many years to the improvement and upgrading of hydrological monitoring instruments and equipment. China intends to share its experience and knowledge with TC Members on the integrated micro-siphon Rain Gauge with high precision and resolution in rainfall monitoring and forecasting. Therefore, </w:t>
      </w:r>
      <w:r>
        <w:rPr>
          <w:rFonts w:eastAsia="SimSun" w:hint="eastAsia"/>
          <w:b/>
          <w:bCs/>
          <w:sz w:val="22"/>
          <w:szCs w:val="22"/>
          <w:lang w:val="en-US" w:eastAsia="zh-CN"/>
        </w:rPr>
        <w:t>Application Study on New Generation of Integrated Micro-siphon Rain Gauge in TC Members</w:t>
      </w:r>
      <w:r>
        <w:rPr>
          <w:rFonts w:eastAsia="SimSun" w:hint="eastAsia"/>
          <w:sz w:val="22"/>
          <w:szCs w:val="22"/>
          <w:lang w:val="en-US" w:eastAsia="zh-CN"/>
        </w:rPr>
        <w:t xml:space="preserve"> as a new AOP of WGH.</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objective of the proposed AOP is to carry out the promotion and application of integrated micro-siphon Rain Gauge with high precision and resolution in TC Members, so as to (1) enhance the efficiency of early warning of rainstorm disasters,  and (2) provide early warning of disasters for the </w:t>
      </w:r>
      <w:r>
        <w:rPr>
          <w:rFonts w:eastAsia="SimSun" w:hint="eastAsia"/>
          <w:sz w:val="22"/>
          <w:szCs w:val="22"/>
          <w:lang w:val="en-US" w:eastAsia="zh-CN"/>
        </w:rPr>
        <w:lastRenderedPageBreak/>
        <w:t>public, provide basic data support for the government to implement disaster prevention and reduction decision-making and deployment, and reduce disaster losses.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expected outcomes of the proposed AOP is knowledge sharing and application of </w:t>
      </w:r>
      <w:r>
        <w:rPr>
          <w:rFonts w:eastAsia="SimSun" w:hint="eastAsia"/>
          <w:b/>
          <w:bCs/>
          <w:sz w:val="22"/>
          <w:szCs w:val="22"/>
          <w:lang w:val="en-US" w:eastAsia="zh-CN"/>
        </w:rPr>
        <w:t xml:space="preserve">New Generation of Integrated Micro-siphon Rain Gauge in TC Members so as to upgrade the capacity building of rainstorm and flood disaster risk reduction rainstorm of TC Members through enhancement of real-time monitoring and analysis.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micro-siphon rain gauge with integrated design, integrated power supply and data acquisition, transmission module, suitable for harsh natural environment applications. The siphon effect not only improves the observation accuracy of the rain gauge, but also enhances the stability of the equipment. The main advantages are as follows:</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Rainfall resolution: 0.1mm, can measure the rain day (daily rainfall </w:t>
      </w:r>
      <w:r>
        <w:rPr>
          <w:rFonts w:ascii="Times New Roman" w:eastAsia="SimSun" w:hAnsi="Times New Roman" w:hint="eastAsia"/>
          <w:sz w:val="22"/>
          <w:szCs w:val="22"/>
          <w:lang w:eastAsia="zh-CN"/>
        </w:rPr>
        <w:t>≥</w:t>
      </w:r>
      <w:r>
        <w:rPr>
          <w:rFonts w:ascii="Times New Roman" w:eastAsia="SimSun" w:hAnsi="Times New Roman" w:hint="eastAsia"/>
          <w:sz w:val="22"/>
          <w:szCs w:val="22"/>
          <w:lang w:eastAsia="zh-CN"/>
        </w:rPr>
        <w:t>0.1mm to determine that there is rain on the day)</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Time resolution: &lt; 1s, which can easily calculate the rainfall intensity and rainfall duration at any time</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Amount of accuracy: </w:t>
      </w:r>
      <w:r>
        <w:rPr>
          <w:rFonts w:ascii="Times New Roman" w:eastAsia="SimSun" w:hAnsi="Times New Roman" w:hint="eastAsia"/>
          <w:sz w:val="22"/>
          <w:szCs w:val="22"/>
          <w:lang w:eastAsia="zh-CN"/>
        </w:rPr>
        <w:t>±</w:t>
      </w:r>
      <w:r>
        <w:rPr>
          <w:rFonts w:ascii="Times New Roman" w:eastAsia="SimSun" w:hAnsi="Times New Roman" w:hint="eastAsia"/>
          <w:sz w:val="22"/>
          <w:szCs w:val="22"/>
          <w:lang w:eastAsia="zh-CN"/>
        </w:rPr>
        <w:t>2%</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Intensity range</w:t>
      </w:r>
      <w:r>
        <w:rPr>
          <w:rFonts w:ascii="Times New Roman" w:eastAsia="SimSun" w:hAnsi="Times New Roman" w:hint="eastAsia"/>
          <w:sz w:val="22"/>
          <w:szCs w:val="22"/>
          <w:lang w:eastAsia="zh-CN"/>
        </w:rPr>
        <w:t>：≤</w:t>
      </w:r>
      <w:r>
        <w:rPr>
          <w:rFonts w:ascii="Times New Roman" w:eastAsia="SimSun" w:hAnsi="Times New Roman" w:hint="eastAsia"/>
          <w:sz w:val="22"/>
          <w:szCs w:val="22"/>
          <w:lang w:eastAsia="zh-CN"/>
        </w:rPr>
        <w:t>6mm/min</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Dual channel communication: 4G and Beidou satellite</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proposed AOP will be lasted 3 years from 2025 to 2027 with a road-map as below:</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2025: to initiate the </w:t>
      </w:r>
      <w:r>
        <w:rPr>
          <w:rFonts w:ascii="Times New Roman" w:eastAsia="SimSun" w:hAnsi="Times New Roman"/>
          <w:sz w:val="22"/>
          <w:szCs w:val="22"/>
          <w:lang w:eastAsia="zh-CN"/>
        </w:rPr>
        <w:t xml:space="preserve">field pilot study in </w:t>
      </w:r>
      <w:r>
        <w:rPr>
          <w:rFonts w:ascii="Times New Roman" w:eastAsia="SimSun" w:hAnsi="Times New Roman" w:hint="eastAsia"/>
          <w:sz w:val="22"/>
          <w:szCs w:val="22"/>
          <w:lang w:eastAsia="zh-CN"/>
        </w:rPr>
        <w:t>China; to organize the field workshop in China for the selected Members.</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2026: to initiate the </w:t>
      </w:r>
      <w:r>
        <w:rPr>
          <w:rFonts w:ascii="Times New Roman" w:eastAsia="SimSun" w:hAnsi="Times New Roman"/>
          <w:sz w:val="22"/>
          <w:szCs w:val="22"/>
          <w:lang w:eastAsia="zh-CN"/>
        </w:rPr>
        <w:t xml:space="preserve">field pilot study in </w:t>
      </w:r>
      <w:r>
        <w:rPr>
          <w:rFonts w:ascii="Times New Roman" w:eastAsia="SimSun" w:hAnsi="Times New Roman" w:hint="eastAsia"/>
          <w:sz w:val="22"/>
          <w:szCs w:val="22"/>
          <w:lang w:eastAsia="zh-CN"/>
        </w:rPr>
        <w:t>the selected Members.</w:t>
      </w:r>
    </w:p>
    <w:p w:rsidR="00784A09" w:rsidRDefault="00000000">
      <w:pPr>
        <w:widowControl/>
        <w:numPr>
          <w:ilvl w:val="0"/>
          <w:numId w:val="5"/>
        </w:numPr>
        <w:snapToGrid w:val="0"/>
        <w:spacing w:beforeLines="50" w:before="120"/>
        <w:ind w:left="1071" w:hanging="431"/>
        <w:rPr>
          <w:rFonts w:ascii="Times New Roman" w:eastAsia="SimSun" w:hAnsi="Times New Roman"/>
          <w:sz w:val="22"/>
          <w:szCs w:val="22"/>
          <w:lang w:eastAsia="zh-CN"/>
        </w:rPr>
      </w:pPr>
      <w:r>
        <w:rPr>
          <w:rFonts w:ascii="Times New Roman" w:eastAsia="SimSun" w:hAnsi="Times New Roman" w:hint="eastAsia"/>
          <w:sz w:val="22"/>
          <w:szCs w:val="22"/>
          <w:lang w:eastAsia="zh-CN"/>
        </w:rPr>
        <w:t>2027: to conduct the comparison analysis and to summarize the application study.</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2025 was proposed for approval at TC 57</w:t>
      </w:r>
      <w:r>
        <w:rPr>
          <w:rFonts w:eastAsia="SimSun" w:hint="eastAsia"/>
          <w:sz w:val="22"/>
          <w:szCs w:val="22"/>
          <w:vertAlign w:val="superscript"/>
          <w:lang w:val="en-US" w:eastAsia="zh-CN"/>
        </w:rPr>
        <w:t>th</w:t>
      </w:r>
      <w:r>
        <w:rPr>
          <w:rFonts w:eastAsia="SimSun" w:hint="eastAsia"/>
          <w:sz w:val="22"/>
          <w:szCs w:val="22"/>
          <w:lang w:val="en-US" w:eastAsia="zh-CN"/>
        </w:rPr>
        <w:t xml:space="preserve"> Session as blow:</w:t>
      </w:r>
    </w:p>
    <w:p w:rsidR="00784A09" w:rsidRDefault="00000000">
      <w:pPr>
        <w:widowControl/>
        <w:numPr>
          <w:ilvl w:val="0"/>
          <w:numId w:val="5"/>
        </w:numPr>
        <w:snapToGrid w:val="0"/>
        <w:spacing w:beforeLines="50" w:before="120" w:line="276" w:lineRule="auto"/>
        <w:ind w:left="1072" w:hanging="432"/>
        <w:rPr>
          <w:rFonts w:ascii="Times New Roman" w:eastAsia="SimSun" w:hAnsi="Times New Roman"/>
          <w:sz w:val="22"/>
          <w:szCs w:val="22"/>
          <w:lang w:eastAsia="zh-CN"/>
        </w:rPr>
      </w:pPr>
      <w:r>
        <w:rPr>
          <w:rFonts w:ascii="Times New Roman" w:eastAsia="SimSun" w:hAnsi="Times New Roman" w:hint="eastAsia"/>
          <w:sz w:val="22"/>
          <w:szCs w:val="22"/>
          <w:lang w:eastAsia="zh-CN"/>
        </w:rPr>
        <w:t>1</w:t>
      </w:r>
      <w:r>
        <w:rPr>
          <w:rFonts w:ascii="Times New Roman" w:eastAsia="SimSun" w:hAnsi="Times New Roman" w:hint="eastAsia"/>
          <w:sz w:val="22"/>
          <w:szCs w:val="22"/>
          <w:vertAlign w:val="superscript"/>
          <w:lang w:eastAsia="zh-CN"/>
        </w:rPr>
        <w:t>st</w:t>
      </w:r>
      <w:r>
        <w:rPr>
          <w:rFonts w:ascii="Times New Roman" w:eastAsia="SimSun" w:hAnsi="Times New Roman" w:hint="eastAsia"/>
          <w:sz w:val="22"/>
          <w:szCs w:val="22"/>
          <w:lang w:eastAsia="zh-CN"/>
        </w:rPr>
        <w:t xml:space="preserve"> Quarter, 2025: (1) to collect participating Members and select demonstration application areas; (2) to work out the preliminary implementation plans, and formulate follow-up work arrangements.</w:t>
      </w:r>
    </w:p>
    <w:p w:rsidR="00784A09" w:rsidRDefault="00000000">
      <w:pPr>
        <w:widowControl/>
        <w:numPr>
          <w:ilvl w:val="0"/>
          <w:numId w:val="5"/>
        </w:numPr>
        <w:snapToGrid w:val="0"/>
        <w:spacing w:beforeLines="50" w:before="120" w:line="276" w:lineRule="auto"/>
        <w:ind w:left="1072" w:hanging="432"/>
        <w:rPr>
          <w:rFonts w:ascii="Times New Roman" w:eastAsia="SimSun" w:hAnsi="Times New Roman"/>
          <w:sz w:val="22"/>
          <w:szCs w:val="22"/>
          <w:lang w:eastAsia="zh-CN"/>
        </w:rPr>
      </w:pPr>
      <w:r>
        <w:rPr>
          <w:rFonts w:ascii="Times New Roman" w:eastAsia="SimSun" w:hAnsi="Times New Roman" w:hint="eastAsia"/>
          <w:sz w:val="22"/>
          <w:szCs w:val="22"/>
          <w:lang w:eastAsia="zh-CN"/>
        </w:rPr>
        <w:t>2</w:t>
      </w:r>
      <w:r>
        <w:rPr>
          <w:rFonts w:ascii="Times New Roman" w:eastAsia="SimSun" w:hAnsi="Times New Roman" w:hint="eastAsia"/>
          <w:sz w:val="22"/>
          <w:szCs w:val="22"/>
          <w:vertAlign w:val="superscript"/>
          <w:lang w:eastAsia="zh-CN"/>
        </w:rPr>
        <w:t>nd</w:t>
      </w:r>
      <w:r>
        <w:rPr>
          <w:rFonts w:ascii="Times New Roman" w:eastAsia="SimSun" w:hAnsi="Times New Roman" w:hint="eastAsia"/>
          <w:sz w:val="22"/>
          <w:szCs w:val="22"/>
          <w:lang w:eastAsia="zh-CN"/>
        </w:rPr>
        <w:t xml:space="preserve"> -3</w:t>
      </w:r>
      <w:r>
        <w:rPr>
          <w:rFonts w:ascii="Times New Roman" w:eastAsia="SimSun" w:hAnsi="Times New Roman" w:hint="eastAsia"/>
          <w:sz w:val="22"/>
          <w:szCs w:val="22"/>
          <w:vertAlign w:val="superscript"/>
          <w:lang w:eastAsia="zh-CN"/>
        </w:rPr>
        <w:t>rd</w:t>
      </w:r>
      <w:r>
        <w:rPr>
          <w:rFonts w:ascii="Times New Roman" w:eastAsia="SimSun" w:hAnsi="Times New Roman" w:hint="eastAsia"/>
          <w:sz w:val="22"/>
          <w:szCs w:val="22"/>
          <w:lang w:eastAsia="zh-CN"/>
        </w:rPr>
        <w:t xml:space="preserve"> Quarter, 2025: to conduct application study in China, including collecting  typhoon heavy rainfall observation literature data, carrying out theoretical analysis and experience summary, analyzing the problems existing in the installation, operation support and collaborative observation of observation equipment, study solutions, and determine the follow-up installation and operation plan of equipment.</w:t>
      </w:r>
    </w:p>
    <w:p w:rsidR="00784A09" w:rsidRDefault="00000000">
      <w:pPr>
        <w:widowControl/>
        <w:numPr>
          <w:ilvl w:val="0"/>
          <w:numId w:val="5"/>
        </w:numPr>
        <w:snapToGrid w:val="0"/>
        <w:spacing w:beforeLines="50" w:before="120" w:line="276" w:lineRule="auto"/>
        <w:ind w:left="1072" w:hanging="432"/>
        <w:rPr>
          <w:rFonts w:ascii="Times New Roman" w:eastAsia="SimSun" w:hAnsi="Times New Roman"/>
          <w:sz w:val="22"/>
          <w:szCs w:val="22"/>
          <w:lang w:eastAsia="zh-CN"/>
        </w:rPr>
      </w:pPr>
      <w:r>
        <w:rPr>
          <w:rFonts w:ascii="Times New Roman" w:eastAsia="SimSun" w:hAnsi="Times New Roman" w:hint="eastAsia"/>
          <w:sz w:val="22"/>
          <w:szCs w:val="22"/>
          <w:lang w:eastAsia="zh-CN"/>
        </w:rPr>
        <w:t>4</w:t>
      </w:r>
      <w:r>
        <w:rPr>
          <w:rFonts w:ascii="Times New Roman" w:eastAsia="SimSun" w:hAnsi="Times New Roman" w:hint="eastAsia"/>
          <w:sz w:val="22"/>
          <w:szCs w:val="22"/>
          <w:vertAlign w:val="superscript"/>
          <w:lang w:eastAsia="zh-CN"/>
        </w:rPr>
        <w:t>th</w:t>
      </w:r>
      <w:r>
        <w:rPr>
          <w:rFonts w:ascii="Times New Roman" w:eastAsia="SimSun" w:hAnsi="Times New Roman" w:hint="eastAsia"/>
          <w:sz w:val="22"/>
          <w:szCs w:val="22"/>
          <w:lang w:eastAsia="zh-CN"/>
        </w:rPr>
        <w:t xml:space="preserve"> Quarter, 2025: conduct training on the new generation of integrated Micro-siphon Rain Gauge for participating Members.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Referring to the discussion at WGH 13th working meeting, Malaysia</w:t>
      </w:r>
      <w:r>
        <w:rPr>
          <w:rFonts w:eastAsia="SimSun"/>
          <w:sz w:val="22"/>
          <w:szCs w:val="22"/>
          <w:lang w:eastAsia="zh-CN"/>
        </w:rPr>
        <w:t xml:space="preserve"> and </w:t>
      </w:r>
      <w:r>
        <w:rPr>
          <w:rFonts w:eastAsia="SimSun" w:hint="eastAsia"/>
          <w:sz w:val="22"/>
          <w:szCs w:val="22"/>
          <w:lang w:val="en-US" w:eastAsia="zh-CN"/>
        </w:rPr>
        <w:t>Philippines</w:t>
      </w:r>
      <w:r>
        <w:rPr>
          <w:rFonts w:eastAsia="SimSun"/>
          <w:sz w:val="22"/>
          <w:szCs w:val="22"/>
          <w:lang w:eastAsia="zh-CN"/>
        </w:rPr>
        <w:t xml:space="preserve"> </w:t>
      </w:r>
      <w:r>
        <w:rPr>
          <w:rFonts w:eastAsia="SimSun" w:hint="eastAsia"/>
          <w:sz w:val="22"/>
          <w:szCs w:val="22"/>
          <w:lang w:val="en-US" w:eastAsia="zh-CN"/>
        </w:rPr>
        <w:t>expressed their interests to be involved in this cooperation project.</w:t>
      </w:r>
    </w:p>
    <w:p w:rsidR="00784A09" w:rsidRDefault="00000000">
      <w:pPr>
        <w:adjustRightInd w:val="0"/>
        <w:spacing w:before="240" w:after="240" w:line="276" w:lineRule="auto"/>
        <w:ind w:left="1150" w:hangingChars="537" w:hanging="1150"/>
        <w:rPr>
          <w:rFonts w:eastAsia="SimSun"/>
          <w:sz w:val="22"/>
          <w:szCs w:val="22"/>
          <w:lang w:eastAsia="zh-CN"/>
        </w:rPr>
      </w:pPr>
      <w:r>
        <w:rPr>
          <w:rFonts w:ascii="Cambria" w:eastAsia="SimSun" w:hAnsi="Cambria" w:cs="Arial" w:hint="eastAsia"/>
          <w:b/>
          <w:szCs w:val="21"/>
          <w:lang w:eastAsia="zh-CN"/>
        </w:rPr>
        <w:t>Summary of WGH AOPs in 2025 and Beyond</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WGH AOPs for 20</w:t>
      </w:r>
      <w:r>
        <w:rPr>
          <w:rFonts w:eastAsia="SimSun" w:hint="eastAsia"/>
          <w:sz w:val="22"/>
          <w:szCs w:val="22"/>
          <w:lang w:val="en-US" w:eastAsia="zh-CN"/>
        </w:rPr>
        <w:t>24</w:t>
      </w:r>
      <w:r>
        <w:rPr>
          <w:rFonts w:eastAsia="SimSun"/>
          <w:sz w:val="22"/>
          <w:szCs w:val="22"/>
          <w:lang w:val="en-US" w:eastAsia="zh-CN"/>
        </w:rPr>
        <w:t xml:space="preserve"> and beyond were </w:t>
      </w:r>
      <w:r>
        <w:rPr>
          <w:rFonts w:eastAsia="SimSun" w:hint="eastAsia"/>
          <w:sz w:val="22"/>
          <w:szCs w:val="22"/>
          <w:lang w:val="en-US" w:eastAsia="zh-CN"/>
        </w:rPr>
        <w:t>list</w:t>
      </w:r>
      <w:r>
        <w:rPr>
          <w:rFonts w:eastAsia="SimSun"/>
          <w:sz w:val="22"/>
          <w:szCs w:val="22"/>
          <w:lang w:val="en-US" w:eastAsia="zh-CN"/>
        </w:rPr>
        <w:t>ed in Table 2, and the success indicators of AOPs for 20</w:t>
      </w:r>
      <w:r>
        <w:rPr>
          <w:rFonts w:eastAsia="SimSun" w:hint="eastAsia"/>
          <w:sz w:val="22"/>
          <w:szCs w:val="22"/>
          <w:lang w:val="en-US" w:eastAsia="zh-CN"/>
        </w:rPr>
        <w:t>24</w:t>
      </w:r>
      <w:r>
        <w:rPr>
          <w:rFonts w:eastAsia="SimSun"/>
          <w:sz w:val="22"/>
          <w:szCs w:val="22"/>
          <w:lang w:val="en-US" w:eastAsia="zh-CN"/>
        </w:rPr>
        <w:t xml:space="preserve"> are shown in Annex </w:t>
      </w:r>
      <w:r>
        <w:rPr>
          <w:rFonts w:eastAsia="SimSun" w:hint="eastAsia"/>
          <w:sz w:val="22"/>
          <w:szCs w:val="22"/>
          <w:lang w:val="en-US" w:eastAsia="zh-CN"/>
        </w:rPr>
        <w:t>2</w:t>
      </w:r>
      <w:r>
        <w:rPr>
          <w:rFonts w:eastAsia="SimSun"/>
          <w:sz w:val="22"/>
          <w:szCs w:val="22"/>
          <w:lang w:val="en-US" w:eastAsia="zh-CN"/>
        </w:rPr>
        <w:t>.</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21"/>
        <w:gridCol w:w="5553"/>
        <w:gridCol w:w="797"/>
        <w:gridCol w:w="1150"/>
      </w:tblGrid>
      <w:tr w:rsidR="00784A09">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p w:rsidR="00784A09" w:rsidRDefault="00000000">
            <w:pPr>
              <w:snapToGrid w:val="0"/>
              <w:spacing w:before="120" w:after="120" w:line="276" w:lineRule="auto"/>
              <w:jc w:val="center"/>
              <w:rPr>
                <w:rFonts w:ascii="Times New Roman" w:eastAsia="SimSun" w:hAnsi="Times New Roman"/>
                <w:szCs w:val="21"/>
                <w:lang w:eastAsia="zh-CN"/>
              </w:rPr>
            </w:pPr>
            <w:r>
              <w:rPr>
                <w:rFonts w:ascii="Times New Roman" w:hAnsi="Times New Roman"/>
                <w:b/>
                <w:bCs/>
                <w:kern w:val="24"/>
                <w:szCs w:val="21"/>
              </w:rPr>
              <w:t>Table 2</w:t>
            </w:r>
            <w:r>
              <w:rPr>
                <w:rFonts w:ascii="Times New Roman" w:eastAsia="SimSun" w:hAnsi="Times New Roman"/>
                <w:b/>
                <w:bCs/>
                <w:kern w:val="24"/>
                <w:szCs w:val="21"/>
                <w:lang w:eastAsia="zh-CN"/>
              </w:rPr>
              <w:t xml:space="preserve">: </w:t>
            </w:r>
            <w:r>
              <w:rPr>
                <w:rFonts w:ascii="Times New Roman" w:hAnsi="Times New Roman"/>
                <w:b/>
                <w:bCs/>
                <w:kern w:val="24"/>
                <w:szCs w:val="21"/>
              </w:rPr>
              <w:t xml:space="preserve"> The </w:t>
            </w:r>
            <w:r>
              <w:rPr>
                <w:rFonts w:ascii="Times New Roman" w:eastAsia="SimSun" w:hAnsi="Times New Roman"/>
                <w:b/>
                <w:bCs/>
                <w:kern w:val="24"/>
                <w:szCs w:val="21"/>
                <w:lang w:eastAsia="zh-CN"/>
              </w:rPr>
              <w:t>list</w:t>
            </w:r>
            <w:r>
              <w:rPr>
                <w:rFonts w:ascii="Times New Roman" w:hAnsi="Times New Roman"/>
                <w:b/>
                <w:bCs/>
                <w:kern w:val="24"/>
                <w:szCs w:val="21"/>
              </w:rPr>
              <w:t xml:space="preserve"> of WGH AOPs in 20</w:t>
            </w:r>
            <w:r>
              <w:rPr>
                <w:rFonts w:ascii="Times New Roman" w:eastAsia="SimSun" w:hAnsi="Times New Roman"/>
                <w:b/>
                <w:bCs/>
                <w:kern w:val="24"/>
                <w:szCs w:val="21"/>
                <w:lang w:eastAsia="zh-CN"/>
              </w:rPr>
              <w:t>2</w:t>
            </w:r>
            <w:r>
              <w:rPr>
                <w:rFonts w:ascii="Times New Roman" w:eastAsia="SimSun" w:hAnsi="Times New Roman" w:hint="eastAsia"/>
                <w:b/>
                <w:bCs/>
                <w:kern w:val="24"/>
                <w:szCs w:val="21"/>
                <w:lang w:eastAsia="zh-CN"/>
              </w:rPr>
              <w:t>5</w:t>
            </w:r>
            <w:r>
              <w:rPr>
                <w:rFonts w:ascii="Times New Roman" w:hAnsi="Times New Roman"/>
                <w:b/>
                <w:bCs/>
                <w:kern w:val="24"/>
                <w:szCs w:val="21"/>
              </w:rPr>
              <w:t xml:space="preserve"> and beyond</w:t>
            </w:r>
          </w:p>
        </w:tc>
      </w:tr>
      <w:tr w:rsidR="00784A09">
        <w:trPr>
          <w:trHeight w:val="494"/>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lastRenderedPageBreak/>
              <w:t>Item</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Duration</w:t>
            </w:r>
          </w:p>
        </w:tc>
      </w:tr>
      <w:tr w:rsidR="00784A09">
        <w:trPr>
          <w:trHeight w:val="388"/>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AOP1</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2020~202</w:t>
            </w:r>
            <w:r>
              <w:rPr>
                <w:rFonts w:ascii="Times New Roman" w:eastAsia="SimSun" w:hAnsi="Times New Roman" w:hint="eastAsia"/>
                <w:bCs/>
                <w:szCs w:val="21"/>
                <w:lang w:eastAsia="zh-CN"/>
              </w:rPr>
              <w:t>6</w:t>
            </w:r>
          </w:p>
        </w:tc>
      </w:tr>
      <w:tr w:rsidR="00784A09">
        <w:trPr>
          <w:trHeight w:val="61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AOP2</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Hydrological Data Quality Control System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784A09">
        <w:trPr>
          <w:trHeight w:val="30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AOP3</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Flood Forecasting modelling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784A09">
        <w:trPr>
          <w:trHeight w:val="35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AOP4</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bCs/>
                <w:szCs w:val="21"/>
                <w:lang w:eastAsia="zh-CN"/>
              </w:rPr>
              <w:t>Review  and enhancement on specifications for hydrological information and forecasting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w:t>
            </w:r>
            <w:r>
              <w:rPr>
                <w:rFonts w:ascii="Times New Roman" w:eastAsia="SimSun" w:hAnsi="Times New Roman" w:hint="eastAsia"/>
                <w:bCs/>
                <w:szCs w:val="21"/>
                <w:lang w:eastAsia="zh-CN"/>
              </w:rPr>
              <w:t>25</w:t>
            </w:r>
            <w:r>
              <w:rPr>
                <w:rFonts w:ascii="Times New Roman" w:eastAsia="SimSun" w:hAnsi="Times New Roman"/>
                <w:bCs/>
                <w:szCs w:val="21"/>
                <w:lang w:eastAsia="zh-CN"/>
              </w:rPr>
              <w:t>~202</w:t>
            </w:r>
            <w:r>
              <w:rPr>
                <w:rFonts w:ascii="Times New Roman" w:eastAsia="SimSun" w:hAnsi="Times New Roman" w:hint="eastAsia"/>
                <w:bCs/>
                <w:szCs w:val="21"/>
                <w:lang w:eastAsia="zh-CN"/>
              </w:rPr>
              <w:t>7</w:t>
            </w:r>
          </w:p>
        </w:tc>
      </w:tr>
      <w:tr w:rsidR="00784A09">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AOP5</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bCs/>
                <w:szCs w:val="21"/>
                <w:lang w:eastAsia="zh-CN"/>
              </w:rPr>
              <w:t>Application Study on New Generation of Integrated Micro-siphon Rain Gauge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w:t>
            </w:r>
            <w:r>
              <w:rPr>
                <w:rFonts w:ascii="Times New Roman" w:eastAsia="SimSun" w:hAnsi="Times New Roman" w:hint="eastAsia"/>
                <w:bCs/>
                <w:szCs w:val="21"/>
                <w:lang w:eastAsia="zh-CN"/>
              </w:rPr>
              <w:t>25</w:t>
            </w:r>
            <w:r>
              <w:rPr>
                <w:rFonts w:ascii="Times New Roman" w:eastAsia="SimSun" w:hAnsi="Times New Roman"/>
                <w:bCs/>
                <w:szCs w:val="21"/>
                <w:lang w:eastAsia="zh-CN"/>
              </w:rPr>
              <w:t>~202</w:t>
            </w:r>
            <w:r>
              <w:rPr>
                <w:rFonts w:ascii="Times New Roman" w:eastAsia="SimSun" w:hAnsi="Times New Roman" w:hint="eastAsia"/>
                <w:bCs/>
                <w:szCs w:val="21"/>
                <w:lang w:eastAsia="zh-CN"/>
              </w:rPr>
              <w:t>7</w:t>
            </w:r>
          </w:p>
        </w:tc>
      </w:tr>
      <w:tr w:rsidR="00784A09">
        <w:trPr>
          <w:trHeight w:val="27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AOP6</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bCs/>
                <w:szCs w:val="21"/>
                <w:lang w:eastAsia="zh-CN"/>
              </w:rPr>
              <w:t>Flood Risk Mapping with Ground/Satellite Observation Data</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w:t>
            </w:r>
            <w:r>
              <w:rPr>
                <w:rFonts w:ascii="Times New Roman" w:eastAsia="SimSun" w:hAnsi="Times New Roman" w:hint="eastAsia"/>
                <w:bCs/>
                <w:szCs w:val="21"/>
                <w:lang w:eastAsia="zh-CN"/>
              </w:rPr>
              <w:t>24</w:t>
            </w:r>
            <w:r>
              <w:rPr>
                <w:rFonts w:ascii="Times New Roman" w:eastAsia="SimSun" w:hAnsi="Times New Roman"/>
                <w:bCs/>
                <w:szCs w:val="21"/>
                <w:lang w:eastAsia="zh-CN"/>
              </w:rPr>
              <w:t>~20</w:t>
            </w:r>
            <w:r>
              <w:rPr>
                <w:rFonts w:ascii="Times New Roman" w:eastAsia="SimSun" w:hAnsi="Times New Roman" w:hint="eastAsia"/>
                <w:bCs/>
                <w:szCs w:val="21"/>
                <w:lang w:eastAsia="zh-CN"/>
              </w:rPr>
              <w:t>27</w:t>
            </w:r>
          </w:p>
        </w:tc>
      </w:tr>
      <w:tr w:rsidR="00784A09">
        <w:trPr>
          <w:trHeight w:val="9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AOP7</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resilience enhancement through Platform on Water Resilience and Disasters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784A09">
        <w:trPr>
          <w:trHeight w:val="58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AOP8</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w:t>
            </w:r>
            <w:r>
              <w:rPr>
                <w:rFonts w:ascii="Times New Roman" w:eastAsia="SimSun" w:hAnsi="Times New Roman" w:hint="eastAsia"/>
                <w:bCs/>
                <w:szCs w:val="21"/>
                <w:lang w:eastAsia="zh-CN"/>
              </w:rPr>
              <w: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2023~2028</w:t>
            </w:r>
          </w:p>
        </w:tc>
      </w:tr>
      <w:tr w:rsidR="00784A09">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AOP9</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
                <w:szCs w:val="21"/>
                <w:lang w:eastAsia="zh-CN"/>
              </w:rPr>
            </w:pPr>
            <w:r>
              <w:rPr>
                <w:rFonts w:ascii="Times New Roman" w:eastAsia="SimSun" w:hAnsi="Times New Roman"/>
                <w:szCs w:val="21"/>
                <w:lang w:eastAsia="zh-CN"/>
              </w:rPr>
              <w:t>Synergized Standard Operating Procedures for Coastal Multi-Hazard Early Warning System (SSOP)-Phase III</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2025~2027</w:t>
            </w:r>
          </w:p>
        </w:tc>
      </w:tr>
    </w:tbl>
    <w:p w:rsidR="00784A09" w:rsidRDefault="00784A09">
      <w:pPr>
        <w:pStyle w:val="TC1"/>
        <w:snapToGrid w:val="0"/>
        <w:spacing w:line="276" w:lineRule="auto"/>
        <w:ind w:left="1276"/>
        <w:contextualSpacing w:val="0"/>
        <w:rPr>
          <w:rFonts w:ascii="Cambria" w:eastAsia="SimSun" w:hAnsi="Cambria"/>
          <w:b/>
          <w:sz w:val="22"/>
          <w:szCs w:val="22"/>
          <w:lang w:val="en-US" w:eastAsia="zh-CN"/>
        </w:rPr>
      </w:pPr>
    </w:p>
    <w:p w:rsidR="00784A09" w:rsidRDefault="00000000">
      <w:pPr>
        <w:pStyle w:val="Heading1"/>
        <w:numPr>
          <w:ilvl w:val="0"/>
          <w:numId w:val="6"/>
        </w:numPr>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Pr>
          <w:rFonts w:ascii="Cambria" w:hAnsi="Cambria"/>
          <w:bCs w:val="0"/>
          <w:color w:val="auto"/>
          <w:kern w:val="0"/>
          <w:sz w:val="22"/>
          <w:szCs w:val="22"/>
        </w:rPr>
        <w:t xml:space="preserve">Technical Seminar on Innovative Technology Application in </w:t>
      </w:r>
      <w:r>
        <w:rPr>
          <w:rFonts w:ascii="Cambria" w:hAnsi="Cambria" w:hint="eastAsia"/>
          <w:bCs w:val="0"/>
          <w:color w:val="auto"/>
          <w:kern w:val="0"/>
          <w:sz w:val="22"/>
          <w:szCs w:val="22"/>
          <w:lang w:eastAsia="zh-CN"/>
        </w:rPr>
        <w:t>Hydrological</w:t>
      </w:r>
      <w:r>
        <w:rPr>
          <w:rFonts w:ascii="Cambria" w:hAnsi="Cambria"/>
          <w:bCs w:val="0"/>
          <w:color w:val="auto"/>
          <w:kern w:val="0"/>
          <w:sz w:val="22"/>
          <w:szCs w:val="22"/>
        </w:rPr>
        <w:t xml:space="preserve"> Monitoring</w:t>
      </w:r>
      <w:r>
        <w:rPr>
          <w:rFonts w:ascii="Cambria" w:hAnsi="Cambria" w:hint="eastAsia"/>
          <w:bCs w:val="0"/>
          <w:color w:val="auto"/>
          <w:kern w:val="0"/>
          <w:sz w:val="22"/>
          <w:szCs w:val="22"/>
          <w:lang w:eastAsia="zh-CN"/>
        </w:rPr>
        <w:t>,</w:t>
      </w:r>
      <w:r>
        <w:rPr>
          <w:rFonts w:ascii="Cambria" w:hAnsi="Cambria"/>
          <w:bCs w:val="0"/>
          <w:color w:val="auto"/>
          <w:kern w:val="0"/>
          <w:sz w:val="22"/>
          <w:szCs w:val="22"/>
        </w:rPr>
        <w:t xml:space="preserve"> Forecasting and </w:t>
      </w:r>
      <w:r>
        <w:rPr>
          <w:rFonts w:ascii="Cambria" w:hAnsi="Cambria" w:hint="eastAsia"/>
          <w:bCs w:val="0"/>
          <w:color w:val="auto"/>
          <w:kern w:val="0"/>
          <w:sz w:val="22"/>
          <w:szCs w:val="22"/>
          <w:lang w:eastAsia="zh-CN"/>
        </w:rPr>
        <w:t xml:space="preserve">Early </w:t>
      </w:r>
      <w:r>
        <w:rPr>
          <w:rFonts w:ascii="Cambria" w:hAnsi="Cambria"/>
          <w:bCs w:val="0"/>
          <w:color w:val="auto"/>
          <w:kern w:val="0"/>
          <w:sz w:val="22"/>
          <w:szCs w:val="22"/>
        </w:rPr>
        <w:t>Warning</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Taking the advantage of WGH 13</w:t>
      </w:r>
      <w:r>
        <w:rPr>
          <w:rFonts w:eastAsia="SimSun" w:hint="eastAsia"/>
          <w:sz w:val="22"/>
          <w:szCs w:val="22"/>
          <w:vertAlign w:val="superscript"/>
          <w:lang w:val="en-US" w:eastAsia="zh-CN"/>
        </w:rPr>
        <w:t>th</w:t>
      </w:r>
      <w:r>
        <w:rPr>
          <w:rFonts w:eastAsia="SimSun" w:hint="eastAsia"/>
          <w:sz w:val="22"/>
          <w:szCs w:val="22"/>
          <w:lang w:val="en-US" w:eastAsia="zh-CN"/>
        </w:rPr>
        <w:t xml:space="preserve"> working meeting, China, in cooperation with </w:t>
      </w:r>
      <w:r>
        <w:rPr>
          <w:rFonts w:eastAsia="SimSun"/>
          <w:sz w:val="22"/>
          <w:szCs w:val="22"/>
          <w:lang w:val="en-US" w:eastAsia="zh-CN"/>
        </w:rPr>
        <w:t>Typhoon Committee</w:t>
      </w:r>
      <w:r>
        <w:rPr>
          <w:rFonts w:eastAsia="SimSun" w:hint="eastAsia"/>
          <w:sz w:val="22"/>
          <w:szCs w:val="22"/>
          <w:lang w:val="en-US" w:eastAsia="zh-CN"/>
        </w:rPr>
        <w:t xml:space="preserve"> Secretary (TCS), organized one day technical seminar following the working meeting on innovative technology application in flood related disaster forecasting and early warning on 24 October 2024. 6 experts were invited to deliver the technical presentation and more than 40 participants in total took part in this Session.</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Dr. ZHONG</w:t>
      </w:r>
      <w:r>
        <w:rPr>
          <w:rFonts w:eastAsia="SimSun" w:hint="eastAsia"/>
          <w:sz w:val="22"/>
          <w:szCs w:val="22"/>
          <w:lang w:val="en-US" w:eastAsia="zh-CN"/>
        </w:rPr>
        <w:t xml:space="preserve"> Hua from </w:t>
      </w:r>
      <w:r>
        <w:rPr>
          <w:rFonts w:eastAsia="SimSun"/>
          <w:sz w:val="22"/>
          <w:szCs w:val="22"/>
          <w:lang w:val="en-US" w:eastAsia="zh-CN"/>
        </w:rPr>
        <w:t>Nanjing Hydraulic Research Institute</w:t>
      </w:r>
      <w:r>
        <w:rPr>
          <w:rFonts w:eastAsia="SimSun" w:hint="eastAsia"/>
          <w:sz w:val="22"/>
          <w:szCs w:val="22"/>
          <w:lang w:val="en-US" w:eastAsia="zh-CN"/>
        </w:rPr>
        <w:t xml:space="preserve"> (NHRI) introduced h</w:t>
      </w:r>
      <w:r>
        <w:rPr>
          <w:rFonts w:eastAsia="SimSun"/>
          <w:sz w:val="22"/>
          <w:szCs w:val="22"/>
          <w:lang w:val="en-US" w:eastAsia="zh-CN"/>
        </w:rPr>
        <w:t xml:space="preserve">ow to deal with flooding induced by Typhoon </w:t>
      </w:r>
      <w:r>
        <w:rPr>
          <w:rFonts w:eastAsia="SimSun" w:hint="eastAsia"/>
          <w:sz w:val="22"/>
          <w:szCs w:val="22"/>
          <w:lang w:val="en-US" w:eastAsia="zh-CN"/>
        </w:rPr>
        <w:t>via</w:t>
      </w:r>
      <w:r>
        <w:rPr>
          <w:rFonts w:eastAsia="SimSun"/>
          <w:sz w:val="22"/>
          <w:szCs w:val="22"/>
          <w:lang w:val="en-US" w:eastAsia="zh-CN"/>
        </w:rPr>
        <w:t xml:space="preserve"> the management of dam</w:t>
      </w:r>
      <w:r>
        <w:rPr>
          <w:rFonts w:eastAsia="SimSun" w:hint="eastAsia"/>
          <w:sz w:val="22"/>
          <w:szCs w:val="22"/>
          <w:lang w:val="en-US" w:eastAsia="zh-CN"/>
        </w:rPr>
        <w:t xml:space="preserve"> </w:t>
      </w:r>
      <w:r>
        <w:rPr>
          <w:rFonts w:eastAsia="SimSun"/>
          <w:sz w:val="22"/>
          <w:szCs w:val="22"/>
          <w:lang w:val="en-US" w:eastAsia="zh-CN"/>
        </w:rPr>
        <w:t>operation</w:t>
      </w:r>
      <w:r>
        <w:rPr>
          <w:rFonts w:eastAsia="SimSun" w:hint="eastAsia"/>
          <w:sz w:val="22"/>
          <w:szCs w:val="22"/>
          <w:lang w:val="en-US" w:eastAsia="zh-CN"/>
        </w:rPr>
        <w:t xml:space="preserve">. He introduced the </w:t>
      </w:r>
      <w:r>
        <w:rPr>
          <w:rFonts w:eastAsia="SimSun"/>
          <w:sz w:val="22"/>
          <w:szCs w:val="22"/>
          <w:lang w:val="en-US" w:eastAsia="zh-CN"/>
        </w:rPr>
        <w:t xml:space="preserve">optimal </w:t>
      </w:r>
      <w:r>
        <w:rPr>
          <w:rFonts w:eastAsia="SimSun" w:hint="eastAsia"/>
          <w:sz w:val="22"/>
          <w:szCs w:val="22"/>
          <w:lang w:val="en-US" w:eastAsia="zh-CN"/>
        </w:rPr>
        <w:t>dam-operation</w:t>
      </w:r>
      <w:r>
        <w:rPr>
          <w:rFonts w:eastAsia="SimSun"/>
          <w:sz w:val="22"/>
          <w:szCs w:val="22"/>
          <w:lang w:val="en-US" w:eastAsia="zh-CN"/>
        </w:rPr>
        <w:t xml:space="preserve"> method</w:t>
      </w:r>
      <w:r>
        <w:rPr>
          <w:rFonts w:eastAsia="SimSun" w:hint="eastAsia"/>
          <w:sz w:val="22"/>
          <w:szCs w:val="22"/>
          <w:lang w:val="en-US" w:eastAsia="zh-CN"/>
        </w:rPr>
        <w:t>s</w:t>
      </w:r>
      <w:r>
        <w:rPr>
          <w:rFonts w:eastAsia="SimSun"/>
          <w:sz w:val="22"/>
          <w:szCs w:val="22"/>
          <w:lang w:val="en-US" w:eastAsia="zh-CN"/>
        </w:rPr>
        <w:t xml:space="preserve"> </w:t>
      </w:r>
      <w:r>
        <w:rPr>
          <w:rFonts w:eastAsia="SimSun" w:hint="eastAsia"/>
          <w:sz w:val="22"/>
          <w:szCs w:val="22"/>
          <w:lang w:val="en-US" w:eastAsia="zh-CN"/>
        </w:rPr>
        <w:t>for coping with flooding in detail, including hydrological data observation, hydrological models for flood forecasting, scheduling models and decision support systems. He presented the technical case studies of the dam operation system in Changjiang river (large river basin) and in Puyangjiang river (small river basin), respectively. Dr. ZHONG also briefed the Digital twin technology and 1D/2D Hydrodynamic Model which are applied to estimate the impact of flood risk induced by dam operation with large discharge releasing.</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Mr. FANG Weihua from Nanjing Research Institute of Hydrology and Water Conservation Automation (NIHWA) introduced the adaptability assurance development &amp; application of  hydrometric measurement equipment under disastrous weather conditions. Mr. Fang presented the achievement of the study in recent years on the effects of disastrous weather on hydrometric elements, the operating environment of equipment, and the relevant indicators. </w:t>
      </w:r>
      <w:r>
        <w:rPr>
          <w:rFonts w:eastAsia="SimSun"/>
          <w:sz w:val="22"/>
          <w:szCs w:val="22"/>
          <w:lang w:val="en-US" w:eastAsia="zh-CN"/>
        </w:rPr>
        <w:t xml:space="preserve"> </w:t>
      </w:r>
      <w:r>
        <w:rPr>
          <w:rFonts w:eastAsia="SimSun" w:hint="eastAsia"/>
          <w:sz w:val="22"/>
          <w:szCs w:val="22"/>
          <w:lang w:val="en-US" w:eastAsia="zh-CN"/>
        </w:rPr>
        <w:t>He briefed t</w:t>
      </w:r>
      <w:r>
        <w:rPr>
          <w:rFonts w:eastAsia="SimSun"/>
          <w:sz w:val="22"/>
          <w:szCs w:val="22"/>
          <w:lang w:val="en-US" w:eastAsia="zh-CN"/>
        </w:rPr>
        <w:t>he basic indicators</w:t>
      </w:r>
      <w:r>
        <w:rPr>
          <w:rFonts w:eastAsia="SimSun" w:hint="eastAsia"/>
          <w:sz w:val="22"/>
          <w:szCs w:val="22"/>
          <w:lang w:val="en-US" w:eastAsia="zh-CN"/>
        </w:rPr>
        <w:t xml:space="preserve"> </w:t>
      </w:r>
      <w:r>
        <w:rPr>
          <w:rFonts w:eastAsia="SimSun"/>
          <w:sz w:val="22"/>
          <w:szCs w:val="22"/>
          <w:lang w:val="en-US" w:eastAsia="zh-CN"/>
        </w:rPr>
        <w:t xml:space="preserve">(e.g. accuracy, stability and reliability) and extended indicators </w:t>
      </w:r>
      <w:r>
        <w:rPr>
          <w:rFonts w:eastAsia="SimSun" w:hint="eastAsia"/>
          <w:sz w:val="22"/>
          <w:szCs w:val="22"/>
          <w:lang w:val="en-US" w:eastAsia="zh-CN"/>
        </w:rPr>
        <w:t xml:space="preserve"> </w:t>
      </w:r>
      <w:r>
        <w:rPr>
          <w:rFonts w:eastAsia="SimSun"/>
          <w:sz w:val="22"/>
          <w:szCs w:val="22"/>
          <w:lang w:val="en-US" w:eastAsia="zh-CN"/>
        </w:rPr>
        <w:t>(e.g. resistance to flood, wind and rain, electromagnetic impact) of the equipment</w:t>
      </w:r>
      <w:r>
        <w:rPr>
          <w:rFonts w:eastAsia="SimSun" w:hint="eastAsia"/>
          <w:sz w:val="22"/>
          <w:szCs w:val="22"/>
          <w:lang w:val="en-US" w:eastAsia="zh-CN"/>
        </w:rPr>
        <w:t xml:space="preserve">, which are required for </w:t>
      </w:r>
      <w:r>
        <w:rPr>
          <w:rFonts w:eastAsia="SimSun"/>
          <w:sz w:val="22"/>
        </w:rPr>
        <w:t>cop</w:t>
      </w:r>
      <w:r>
        <w:rPr>
          <w:rFonts w:eastAsia="SimSun" w:hint="eastAsia"/>
          <w:sz w:val="22"/>
          <w:lang w:val="en-US" w:eastAsia="zh-CN"/>
        </w:rPr>
        <w:t>ing</w:t>
      </w:r>
      <w:r>
        <w:rPr>
          <w:rFonts w:eastAsia="SimSun"/>
          <w:sz w:val="22"/>
        </w:rPr>
        <w:t xml:space="preserve"> with </w:t>
      </w:r>
      <w:r>
        <w:rPr>
          <w:rFonts w:eastAsia="SimSun" w:hint="eastAsia"/>
          <w:sz w:val="22"/>
          <w:lang w:val="en-US" w:eastAsia="zh-CN"/>
        </w:rPr>
        <w:t xml:space="preserve">the </w:t>
      </w:r>
      <w:r>
        <w:rPr>
          <w:rFonts w:eastAsia="SimSun"/>
          <w:sz w:val="22"/>
        </w:rPr>
        <w:t xml:space="preserve">progressively worsening weather </w:t>
      </w:r>
      <w:r>
        <w:rPr>
          <w:rFonts w:eastAsia="SimSun"/>
          <w:sz w:val="22"/>
        </w:rPr>
        <w:lastRenderedPageBreak/>
        <w:t>patterns and impacts</w:t>
      </w:r>
      <w:r>
        <w:rPr>
          <w:rFonts w:eastAsia="SimSun"/>
          <w:sz w:val="22"/>
          <w:szCs w:val="22"/>
          <w:lang w:val="en-US" w:eastAsia="zh-CN"/>
        </w:rPr>
        <w:t xml:space="preserve">. </w:t>
      </w:r>
      <w:r>
        <w:rPr>
          <w:rFonts w:eastAsia="SimSun" w:hint="eastAsia"/>
          <w:sz w:val="22"/>
          <w:szCs w:val="22"/>
          <w:lang w:val="en-US" w:eastAsia="zh-CN"/>
        </w:rPr>
        <w:t xml:space="preserve">He stressed that, </w:t>
      </w:r>
      <w:r>
        <w:rPr>
          <w:rFonts w:eastAsia="SimSun"/>
          <w:sz w:val="22"/>
          <w:szCs w:val="22"/>
          <w:lang w:val="en-US" w:eastAsia="zh-CN"/>
        </w:rPr>
        <w:t xml:space="preserve"> the hydrometric equipment must be equipped with all-weather, full-range and full-scenario measurement accuracy, reliability and resistance to damage</w:t>
      </w:r>
      <w:r>
        <w:rPr>
          <w:rFonts w:eastAsia="SimSun" w:hint="eastAsia"/>
          <w:sz w:val="22"/>
          <w:szCs w:val="22"/>
          <w:lang w:val="en-US" w:eastAsia="zh-CN"/>
        </w:rPr>
        <w:t xml:space="preserve"> i</w:t>
      </w:r>
      <w:r>
        <w:rPr>
          <w:rFonts w:eastAsia="SimSun"/>
          <w:sz w:val="22"/>
          <w:szCs w:val="22"/>
          <w:lang w:val="en-US" w:eastAsia="zh-CN"/>
        </w:rPr>
        <w:t>n order to adapt to the influence of disastrous weather.</w:t>
      </w:r>
      <w:r>
        <w:rPr>
          <w:rFonts w:eastAsia="SimSun" w:hint="eastAsia"/>
          <w:sz w:val="22"/>
          <w:szCs w:val="22"/>
          <w:lang w:val="en-US" w:eastAsia="zh-CN"/>
        </w:rPr>
        <w:t xml:space="preserve"> Mr. Fang shared the experiences of NIHWA on the equipment comparison in all aspects, including the principle of selection, structural optimization, material matching, process improvement, inspection, rate determination and on-site manual operation by making full use of acoustics, radar, optics and artificial intelligence and other latest technologies, etc.</w:t>
      </w:r>
      <w:r>
        <w:rPr>
          <w:rFonts w:eastAsia="SimSun"/>
          <w:sz w:val="22"/>
          <w:szCs w:val="22"/>
          <w:lang w:val="en-US" w:eastAsia="zh-CN"/>
        </w:rPr>
        <w:t xml:space="preserve">  </w:t>
      </w:r>
      <w:r>
        <w:rPr>
          <w:rFonts w:eastAsia="SimSun" w:hint="eastAsia"/>
          <w:sz w:val="22"/>
          <w:szCs w:val="22"/>
          <w:lang w:val="en-US" w:eastAsia="zh-CN"/>
        </w:rPr>
        <w:t>He also briefed the improvement for</w:t>
      </w:r>
      <w:r>
        <w:rPr>
          <w:rFonts w:eastAsia="SimSun"/>
          <w:sz w:val="22"/>
          <w:szCs w:val="22"/>
          <w:lang w:val="en-US" w:eastAsia="zh-CN"/>
        </w:rPr>
        <w:t xml:space="preserve"> </w:t>
      </w:r>
      <w:r>
        <w:rPr>
          <w:rFonts w:eastAsia="SimSun" w:hint="eastAsia"/>
          <w:sz w:val="22"/>
          <w:szCs w:val="22"/>
          <w:lang w:val="en-US" w:eastAsia="zh-CN"/>
        </w:rPr>
        <w:t xml:space="preserve">new developed equipment on </w:t>
      </w:r>
      <w:r>
        <w:rPr>
          <w:rFonts w:eastAsia="SimSun"/>
          <w:sz w:val="22"/>
          <w:szCs w:val="22"/>
          <w:lang w:val="en-US" w:eastAsia="zh-CN"/>
        </w:rPr>
        <w:t>the principle selection, structure optimization, material matching, process improvement, inspection, rate determination and on-site manual quality control</w:t>
      </w:r>
      <w:r>
        <w:rPr>
          <w:rFonts w:eastAsia="SimSun" w:hint="eastAsia"/>
          <w:sz w:val="22"/>
          <w:szCs w:val="22"/>
          <w:lang w:val="en-US" w:eastAsia="zh-CN"/>
        </w:rPr>
        <w:t>, etc. Those new developed equipment,</w:t>
      </w:r>
      <w:r>
        <w:rPr>
          <w:rFonts w:eastAsia="SimSun"/>
          <w:sz w:val="22"/>
          <w:szCs w:val="22"/>
          <w:lang w:val="en-US" w:eastAsia="zh-CN"/>
        </w:rPr>
        <w:t xml:space="preserve">such as micro-siphon - tipping bucket integrated rain gauge, new </w:t>
      </w:r>
      <w:r>
        <w:rPr>
          <w:rFonts w:eastAsia="SimSun" w:hint="eastAsia"/>
          <w:sz w:val="22"/>
          <w:szCs w:val="22"/>
          <w:lang w:val="en-US" w:eastAsia="zh-CN"/>
        </w:rPr>
        <w:t>type</w:t>
      </w:r>
      <w:r>
        <w:rPr>
          <w:rFonts w:eastAsia="SimSun"/>
          <w:sz w:val="22"/>
          <w:szCs w:val="22"/>
          <w:lang w:val="en-US" w:eastAsia="zh-CN"/>
        </w:rPr>
        <w:t xml:space="preserve"> array acoustic ADCP, millimeter-wave surface flow velocity meter, multi-frequency optical sand meter, acoustic-optical fusion sand measurement and multi-frequency acoustic sediment profiler</w:t>
      </w:r>
      <w:r>
        <w:rPr>
          <w:rFonts w:eastAsia="SimSun" w:hint="eastAsia"/>
          <w:sz w:val="22"/>
          <w:szCs w:val="22"/>
          <w:lang w:val="en-US" w:eastAsia="zh-CN"/>
        </w:rPr>
        <w:t>, etc, have been used in practice successful in China.</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Ms. WANG Yan from </w:t>
      </w:r>
      <w:r>
        <w:rPr>
          <w:rFonts w:eastAsia="SimSun"/>
          <w:sz w:val="22"/>
          <w:szCs w:val="22"/>
          <w:lang w:val="en-US" w:eastAsia="zh-CN"/>
        </w:rPr>
        <w:t>Shanghai Huace Navigation Technology Ltd </w:t>
      </w:r>
      <w:r>
        <w:rPr>
          <w:rFonts w:eastAsia="SimSun" w:hint="eastAsia"/>
          <w:sz w:val="22"/>
          <w:szCs w:val="22"/>
          <w:lang w:val="en-US" w:eastAsia="zh-CN"/>
        </w:rPr>
        <w:t xml:space="preserve">presented Intergated Measurement above and below water. </w:t>
      </w:r>
      <w:r>
        <w:rPr>
          <w:rFonts w:eastAsia="SimSun"/>
          <w:sz w:val="22"/>
          <w:szCs w:val="22"/>
          <w:lang w:val="en-US" w:eastAsia="zh-CN"/>
        </w:rPr>
        <w:t xml:space="preserve">The </w:t>
      </w:r>
      <w:r>
        <w:rPr>
          <w:rFonts w:eastAsia="SimSun" w:hint="eastAsia"/>
          <w:sz w:val="22"/>
          <w:szCs w:val="22"/>
          <w:lang w:val="en-US" w:eastAsia="zh-CN"/>
        </w:rPr>
        <w:t>presentation</w:t>
      </w:r>
      <w:r>
        <w:rPr>
          <w:rFonts w:eastAsia="SimSun"/>
          <w:sz w:val="22"/>
          <w:szCs w:val="22"/>
          <w:lang w:val="en-US" w:eastAsia="zh-CN"/>
        </w:rPr>
        <w:t xml:space="preserve"> focuses on the pain points of overwater and underwater data acquisition and fusion, and highlights the application of UAV-mounted LIDAR, USV-mounted multibeam and ADCP in enhancing the modernization of hydrological monitoring. The report focuses on 2 core solutions: acquisition and modeling of high-precision 3D topography over water and underwater, and unmanned collection of hydrological flow data. Through the implementation of these solutions, a precise and efficient integrated hydrological survey equipment system will be constructed.</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Mr. D</w:t>
      </w:r>
      <w:r>
        <w:rPr>
          <w:rFonts w:eastAsia="SimSun"/>
          <w:sz w:val="22"/>
          <w:szCs w:val="22"/>
          <w:lang w:eastAsia="zh-CN"/>
        </w:rPr>
        <w:t xml:space="preserve">AI Zailin </w:t>
      </w:r>
      <w:r>
        <w:rPr>
          <w:rFonts w:eastAsia="SimSun" w:hint="eastAsia"/>
          <w:sz w:val="22"/>
          <w:szCs w:val="22"/>
          <w:lang w:val="en-US" w:eastAsia="zh-CN"/>
        </w:rPr>
        <w:t xml:space="preserve">from </w:t>
      </w:r>
      <w:r>
        <w:rPr>
          <w:rFonts w:eastAsia="SimSun"/>
          <w:sz w:val="22"/>
          <w:szCs w:val="22"/>
          <w:lang w:val="en-US" w:eastAsia="zh-CN"/>
        </w:rPr>
        <w:t>iStrong Tech</w:t>
      </w:r>
      <w:r>
        <w:rPr>
          <w:rFonts w:eastAsia="SimSun" w:hint="eastAsia"/>
          <w:sz w:val="22"/>
          <w:szCs w:val="22"/>
          <w:lang w:val="en-US" w:eastAsia="zh-CN"/>
        </w:rPr>
        <w:t xml:space="preserve">  presented on the topic "The Information Solutions for Urban Waterlogging Monitoring and Response," covering aspects of urban waterlogging monitoring, early warning, simulations, and joint emergency response coordination. The presentation began with an overview of waterlogging issues in China and their associated risks. It then analyzed the various monitoring and management requirements for urban drainage systems during dry and rainy seasons. Based on the analyses, Mr. DAI introduced the IOT-based technology for monitoring urban drainage systems, including monitoring water level, flow, velocity, water quality, and manhole cover status at waterlogging-prone locations, pipelines, and inner rivers. For example, at waterlogging-prone locations, an embedded water level transmitter, utilizing both ultrasonic and pressure sensor, can be used for real-time monitoring to track water levels and transmits data via 4G or NB-IOT. Mr. DAI also briefed innovative AI-based techniques for waterlogging monitoring. Furthermore, He demonstrated how to simulate the impact of disasters, establish joint dispatch mechanisms and issue the information of early warnings for the rapid emergency response based on the monitoring data, technologies such as big data, artificial intelligence, and digital twin systems. Lastly, Mr. DAI showed the case studies of its product applications in  countries, such as the Philippines and Finland</w:t>
      </w:r>
      <w:r>
        <w:rPr>
          <w:rFonts w:eastAsia="SimSun"/>
          <w:sz w:val="22"/>
          <w:szCs w:val="22"/>
          <w:lang w:val="en-US" w:eastAsia="zh-CN"/>
        </w:rPr>
        <w:t>, etc</w:t>
      </w:r>
      <w:r>
        <w:rPr>
          <w:rFonts w:eastAsia="SimSun" w:hint="eastAsia"/>
          <w:sz w:val="22"/>
          <w:szCs w:val="22"/>
          <w:lang w:val="en-US" w:eastAsia="zh-CN"/>
        </w:rPr>
        <w:t>.</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Mr. </w:t>
      </w:r>
      <w:r>
        <w:rPr>
          <w:rFonts w:eastAsia="SimSun" w:hint="eastAsia"/>
          <w:sz w:val="22"/>
          <w:szCs w:val="22"/>
          <w:lang w:val="en-US" w:eastAsia="zh-CN"/>
        </w:rPr>
        <w:t xml:space="preserve">CAI Guocheng from </w:t>
      </w:r>
      <w:r>
        <w:rPr>
          <w:rFonts w:eastAsia="SimSun"/>
          <w:sz w:val="22"/>
          <w:szCs w:val="22"/>
          <w:lang w:val="en-US" w:eastAsia="zh-CN"/>
        </w:rPr>
        <w:t>Anhui W</w:t>
      </w:r>
      <w:r>
        <w:rPr>
          <w:rFonts w:eastAsia="SimSun" w:hint="eastAsia"/>
          <w:sz w:val="22"/>
          <w:szCs w:val="22"/>
          <w:lang w:val="en-US" w:eastAsia="zh-CN"/>
        </w:rPr>
        <w:t>ote</w:t>
      </w:r>
      <w:r>
        <w:rPr>
          <w:rFonts w:eastAsia="SimSun"/>
          <w:sz w:val="22"/>
          <w:szCs w:val="22"/>
          <w:lang w:val="en-US" w:eastAsia="zh-CN"/>
        </w:rPr>
        <w:t xml:space="preserve"> Water Science and Technology Co., Ltd.</w:t>
      </w:r>
      <w:r>
        <w:rPr>
          <w:rFonts w:eastAsia="SimSun" w:hint="eastAsia"/>
          <w:sz w:val="22"/>
          <w:szCs w:val="22"/>
          <w:lang w:val="en-US" w:eastAsia="zh-CN"/>
        </w:rPr>
        <w:t xml:space="preserve"> introduced </w:t>
      </w:r>
      <w:r>
        <w:rPr>
          <w:rFonts w:eastAsia="SimSun"/>
          <w:sz w:val="22"/>
          <w:szCs w:val="22"/>
          <w:lang w:val="en-US" w:eastAsia="zh-CN"/>
        </w:rPr>
        <w:t>Rainstorm Disaster Risk Early Warning Model - Application in Road Traffic Risk Early Warnin</w:t>
      </w:r>
      <w:r>
        <w:rPr>
          <w:rFonts w:eastAsia="SimSun" w:hint="eastAsia"/>
          <w:sz w:val="22"/>
          <w:szCs w:val="22"/>
          <w:lang w:val="en-US" w:eastAsia="zh-CN"/>
        </w:rPr>
        <w:t xml:space="preserve">g. The presentation introduced how to build an efficient, timely and intelligent rainstorm disaster early warning service through space monitoring technology and early warning model, so as to improve disaster response ability, reduce disaster losses and ensure the safety of people's lives and property. </w:t>
      </w:r>
      <w:r>
        <w:rPr>
          <w:rFonts w:eastAsia="SimSun"/>
          <w:sz w:val="22"/>
          <w:szCs w:val="22"/>
          <w:lang w:val="en-US" w:eastAsia="zh-CN"/>
        </w:rPr>
        <w:t xml:space="preserve">The </w:t>
      </w:r>
      <w:r>
        <w:rPr>
          <w:rFonts w:eastAsia="SimSun" w:hint="eastAsia"/>
          <w:sz w:val="22"/>
          <w:szCs w:val="22"/>
          <w:lang w:val="en-US" w:eastAsia="zh-CN"/>
        </w:rPr>
        <w:t>presentation</w:t>
      </w:r>
      <w:r>
        <w:rPr>
          <w:rFonts w:eastAsia="SimSun"/>
          <w:sz w:val="22"/>
          <w:szCs w:val="22"/>
          <w:lang w:val="en-US" w:eastAsia="zh-CN"/>
        </w:rPr>
        <w:t xml:space="preserve"> comprehensively cover</w:t>
      </w:r>
      <w:r>
        <w:rPr>
          <w:rFonts w:eastAsia="SimSun" w:hint="eastAsia"/>
          <w:sz w:val="22"/>
          <w:szCs w:val="22"/>
          <w:lang w:val="en-US" w:eastAsia="zh-CN"/>
        </w:rPr>
        <w:t>ed</w:t>
      </w:r>
      <w:r>
        <w:rPr>
          <w:rFonts w:eastAsia="SimSun"/>
          <w:sz w:val="22"/>
          <w:szCs w:val="22"/>
          <w:lang w:val="en-US" w:eastAsia="zh-CN"/>
        </w:rPr>
        <w:t xml:space="preserve"> the following key aspects: the enterprise profile of Waterwater, the in-depth analysis and review of </w:t>
      </w:r>
      <w:r>
        <w:rPr>
          <w:rFonts w:eastAsia="SimSun" w:hint="eastAsia"/>
          <w:sz w:val="22"/>
          <w:szCs w:val="22"/>
          <w:lang w:val="en-US" w:eastAsia="zh-CN"/>
        </w:rPr>
        <w:t xml:space="preserve">the </w:t>
      </w:r>
      <w:r>
        <w:rPr>
          <w:rFonts w:eastAsia="SimSun"/>
          <w:sz w:val="22"/>
          <w:szCs w:val="22"/>
          <w:lang w:val="en-US" w:eastAsia="zh-CN"/>
        </w:rPr>
        <w:t xml:space="preserve">disasters and the secondary disasters caused by </w:t>
      </w:r>
      <w:r>
        <w:rPr>
          <w:rFonts w:eastAsia="SimSun" w:hint="eastAsia"/>
          <w:sz w:val="22"/>
          <w:szCs w:val="22"/>
          <w:lang w:val="en-US" w:eastAsia="zh-CN"/>
        </w:rPr>
        <w:t xml:space="preserve"> </w:t>
      </w:r>
      <w:r>
        <w:rPr>
          <w:rFonts w:eastAsia="SimSun"/>
          <w:sz w:val="22"/>
          <w:szCs w:val="22"/>
          <w:lang w:val="en-US" w:eastAsia="zh-CN"/>
        </w:rPr>
        <w:t xml:space="preserve">rainstorm, the intelligent early warning model based on </w:t>
      </w:r>
      <w:r>
        <w:rPr>
          <w:rFonts w:eastAsia="SimSun" w:hint="eastAsia"/>
          <w:sz w:val="22"/>
          <w:szCs w:val="22"/>
          <w:lang w:val="en-US" w:eastAsia="zh-CN"/>
        </w:rPr>
        <w:t xml:space="preserve">the </w:t>
      </w:r>
      <w:r>
        <w:rPr>
          <w:rFonts w:eastAsia="SimSun"/>
          <w:sz w:val="22"/>
          <w:szCs w:val="22"/>
          <w:lang w:val="en-US" w:eastAsia="zh-CN"/>
        </w:rPr>
        <w:t>independent</w:t>
      </w:r>
      <w:r>
        <w:rPr>
          <w:rFonts w:eastAsia="SimSun" w:hint="eastAsia"/>
          <w:sz w:val="22"/>
          <w:szCs w:val="22"/>
          <w:lang w:val="en-US" w:eastAsia="zh-CN"/>
        </w:rPr>
        <w:t>-</w:t>
      </w:r>
      <w:r>
        <w:rPr>
          <w:rFonts w:eastAsia="SimSun"/>
          <w:sz w:val="22"/>
          <w:szCs w:val="22"/>
          <w:lang w:val="en-US" w:eastAsia="zh-CN"/>
        </w:rPr>
        <w:t>developed</w:t>
      </w:r>
      <w:r>
        <w:rPr>
          <w:rFonts w:eastAsia="SimSun" w:hint="eastAsia"/>
          <w:sz w:val="22"/>
          <w:szCs w:val="22"/>
          <w:lang w:val="en-US" w:eastAsia="zh-CN"/>
        </w:rPr>
        <w:t xml:space="preserve"> </w:t>
      </w:r>
      <w:r>
        <w:rPr>
          <w:rFonts w:eastAsia="SimSun"/>
          <w:sz w:val="22"/>
          <w:szCs w:val="22"/>
          <w:lang w:val="en-US" w:eastAsia="zh-CN"/>
        </w:rPr>
        <w:t>rain</w:t>
      </w:r>
      <w:r>
        <w:rPr>
          <w:rFonts w:eastAsia="SimSun" w:hint="eastAsia"/>
          <w:sz w:val="22"/>
          <w:szCs w:val="22"/>
          <w:lang w:val="en-US" w:eastAsia="zh-CN"/>
        </w:rPr>
        <w:t>fall</w:t>
      </w:r>
      <w:r>
        <w:rPr>
          <w:rFonts w:eastAsia="SimSun"/>
          <w:sz w:val="22"/>
          <w:szCs w:val="22"/>
          <w:lang w:val="en-US" w:eastAsia="zh-CN"/>
        </w:rPr>
        <w:t xml:space="preserve"> detection radar technology, the diversified risk early warning application scenarios supported by the model, and innovative service initiatives for the public.</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lastRenderedPageBreak/>
        <w:t>M</w:t>
      </w:r>
      <w:r>
        <w:rPr>
          <w:rFonts w:eastAsia="SimSun" w:hint="eastAsia"/>
          <w:sz w:val="22"/>
          <w:szCs w:val="22"/>
          <w:lang w:val="en-US" w:eastAsia="zh-CN"/>
        </w:rPr>
        <w:t xml:space="preserve">r. CHEN Li from Guiren Tech introduced </w:t>
      </w:r>
      <w:r>
        <w:rPr>
          <w:rFonts w:eastAsia="SimSun"/>
          <w:sz w:val="22"/>
          <w:szCs w:val="22"/>
          <w:lang w:val="en-US" w:eastAsia="zh-CN"/>
        </w:rPr>
        <w:t>Water Security Management Based on Digital Twin Technology</w:t>
      </w:r>
      <w:r>
        <w:rPr>
          <w:rFonts w:eastAsia="SimSun" w:hint="eastAsia"/>
          <w:sz w:val="22"/>
          <w:szCs w:val="22"/>
          <w:lang w:val="en-US" w:eastAsia="zh-CN"/>
        </w:rPr>
        <w:t xml:space="preserve">. </w:t>
      </w:r>
      <w:r>
        <w:rPr>
          <w:rFonts w:hint="eastAsia"/>
          <w:sz w:val="22"/>
          <w:szCs w:val="22"/>
          <w:lang w:val="en-US" w:eastAsia="zh-CN"/>
        </w:rPr>
        <w:t>As the frequency of extreme weather events increases globally, the impact of water disasters on human society is gradually growing. In order to overcome the technical limitations of domestic models in the current market, Keepsoft</w:t>
      </w:r>
      <w:r>
        <w:rPr>
          <w:sz w:val="22"/>
          <w:szCs w:val="22"/>
          <w:lang w:val="en-US" w:eastAsia="zh-CN"/>
        </w:rPr>
        <w:t xml:space="preserve"> continually enhances the development of</w:t>
      </w:r>
      <w:r>
        <w:rPr>
          <w:rFonts w:hint="eastAsia"/>
          <w:sz w:val="22"/>
          <w:szCs w:val="22"/>
          <w:lang w:val="en-US" w:eastAsia="zh-CN"/>
        </w:rPr>
        <w:t xml:space="preserve"> its core product. To showcase the ability of water disaster prevention, Mr. CHEN presented one case study in Wuchi Creek Basin, which covers a drainage area of around 100 km2 and a river length more than 20 km. To minimize the losses caused flood-related disasters in the future, Keepsoft integrated the GIS data, IoT and basic data in the intelligent system and built 1D/2D hydrodynamic models and the coupling model based on local geographical features, in order to simulate flood risk and predict the potential flood situation along the river. Through the scientific solutions, forecast accuracy has improved by 90% and economic losses has reduced by 60%. To address the reliability of solution, Keepsoft continuously updates its core product, the GRMS hydraulic model, which is comprised of a modeling tool interface, model engine library and cloud service. The engine library</w:t>
      </w:r>
      <w:r>
        <w:rPr>
          <w:sz w:val="22"/>
          <w:szCs w:val="22"/>
          <w:lang w:val="en-US" w:eastAsia="zh-CN"/>
        </w:rPr>
        <w:t xml:space="preserve"> </w:t>
      </w:r>
      <w:r>
        <w:rPr>
          <w:rFonts w:hint="eastAsia"/>
          <w:sz w:val="22"/>
          <w:szCs w:val="22"/>
          <w:lang w:val="en-US" w:eastAsia="zh-CN"/>
        </w:rPr>
        <w:t>covers the entire water cycle</w:t>
      </w:r>
      <w:r>
        <w:rPr>
          <w:sz w:val="22"/>
          <w:szCs w:val="22"/>
          <w:lang w:val="en-US" w:eastAsia="zh-CN"/>
        </w:rPr>
        <w:t>.</w:t>
      </w:r>
      <w:r>
        <w:rPr>
          <w:rFonts w:hint="eastAsia"/>
          <w:sz w:val="22"/>
          <w:szCs w:val="22"/>
          <w:lang w:val="en-US" w:eastAsia="zh-CN"/>
        </w:rPr>
        <w:t xml:space="preserve"> The modeling tool supports rapid processing of data from multiple sources and dynamic interaction. The cloud provides innovative cloud services such as cloud storage and parallel computing. Compared to Mike, GRMS has more comprehensive computing capabilities, resulting in improved calculation speed and accuracy.</w:t>
      </w:r>
    </w:p>
    <w:bookmarkEnd w:id="22"/>
    <w:bookmarkEnd w:id="23"/>
    <w:bookmarkEnd w:id="24"/>
    <w:p w:rsidR="00784A09" w:rsidRDefault="00000000">
      <w:pPr>
        <w:pStyle w:val="Heading1"/>
        <w:numPr>
          <w:ilvl w:val="0"/>
          <w:numId w:val="6"/>
        </w:numPr>
        <w:suppressAutoHyphens/>
        <w:autoSpaceDE w:val="0"/>
        <w:autoSpaceDN w:val="0"/>
        <w:adjustRightInd w:val="0"/>
        <w:snapToGrid w:val="0"/>
        <w:spacing w:beforeLines="100" w:before="240" w:afterLines="100" w:after="240" w:line="276" w:lineRule="auto"/>
        <w:ind w:left="426" w:right="34" w:hanging="426"/>
        <w:rPr>
          <w:rFonts w:ascii="Cambria" w:hAnsi="Cambria"/>
          <w:bCs w:val="0"/>
          <w:color w:val="auto"/>
          <w:kern w:val="0"/>
          <w:sz w:val="22"/>
          <w:szCs w:val="22"/>
        </w:rPr>
      </w:pPr>
      <w:r>
        <w:rPr>
          <w:rFonts w:ascii="Cambria" w:hAnsi="Cambria"/>
          <w:bCs w:val="0"/>
          <w:color w:val="auto"/>
          <w:kern w:val="0"/>
          <w:sz w:val="22"/>
          <w:szCs w:val="22"/>
        </w:rPr>
        <w:t>Review TCTF allocation for WGH AOP activities in 20</w:t>
      </w:r>
      <w:r>
        <w:rPr>
          <w:rFonts w:ascii="Cambria" w:hAnsi="Cambria" w:hint="eastAsia"/>
          <w:bCs w:val="0"/>
          <w:color w:val="auto"/>
          <w:kern w:val="0"/>
          <w:sz w:val="22"/>
          <w:szCs w:val="22"/>
        </w:rPr>
        <w:t>2</w:t>
      </w:r>
      <w:r>
        <w:rPr>
          <w:rFonts w:ascii="Cambria" w:eastAsia="SimSun" w:hAnsi="Cambria" w:hint="eastAsia"/>
          <w:bCs w:val="0"/>
          <w:color w:val="auto"/>
          <w:kern w:val="0"/>
          <w:sz w:val="22"/>
          <w:szCs w:val="22"/>
          <w:lang w:eastAsia="zh-CN"/>
        </w:rPr>
        <w:t>4</w:t>
      </w:r>
      <w:r>
        <w:rPr>
          <w:rFonts w:ascii="Cambria" w:hAnsi="Cambria"/>
          <w:bCs w:val="0"/>
          <w:color w:val="auto"/>
          <w:kern w:val="0"/>
          <w:sz w:val="22"/>
          <w:szCs w:val="22"/>
        </w:rPr>
        <w:t xml:space="preserve"> and Proposed Request for 20</w:t>
      </w:r>
      <w:r>
        <w:rPr>
          <w:rFonts w:ascii="Cambria" w:hAnsi="Cambria" w:hint="eastAsia"/>
          <w:bCs w:val="0"/>
          <w:color w:val="auto"/>
          <w:kern w:val="0"/>
          <w:sz w:val="22"/>
          <w:szCs w:val="22"/>
        </w:rPr>
        <w:t>2</w:t>
      </w:r>
      <w:r>
        <w:rPr>
          <w:rFonts w:ascii="Cambria" w:eastAsia="SimSun" w:hAnsi="Cambria" w:hint="eastAsia"/>
          <w:bCs w:val="0"/>
          <w:color w:val="auto"/>
          <w:kern w:val="0"/>
          <w:sz w:val="22"/>
          <w:szCs w:val="22"/>
          <w:lang w:eastAsia="zh-CN"/>
        </w:rPr>
        <w:t>5</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WGH reviewed the </w:t>
      </w:r>
      <w:r>
        <w:rPr>
          <w:rFonts w:eastAsia="SimSun" w:hint="eastAsia"/>
          <w:sz w:val="22"/>
          <w:szCs w:val="22"/>
          <w:lang w:val="en-US" w:eastAsia="zh-CN"/>
        </w:rPr>
        <w:t>allocation of TCTF</w:t>
      </w:r>
      <w:r>
        <w:rPr>
          <w:rFonts w:eastAsia="SimSun"/>
          <w:sz w:val="22"/>
          <w:szCs w:val="22"/>
          <w:lang w:val="en-US" w:eastAsia="zh-CN"/>
        </w:rPr>
        <w:t xml:space="preserve"> ($2</w:t>
      </w:r>
      <w:r>
        <w:rPr>
          <w:rFonts w:eastAsia="SimSun" w:hint="eastAsia"/>
          <w:sz w:val="22"/>
          <w:szCs w:val="22"/>
          <w:lang w:val="en-US" w:eastAsia="zh-CN"/>
        </w:rPr>
        <w:t>9</w:t>
      </w:r>
      <w:r>
        <w:rPr>
          <w:rFonts w:eastAsia="SimSun"/>
          <w:sz w:val="22"/>
          <w:szCs w:val="22"/>
          <w:lang w:val="en-US" w:eastAsia="zh-CN"/>
        </w:rPr>
        <w:t>000USD)</w:t>
      </w:r>
      <w:r>
        <w:rPr>
          <w:rFonts w:eastAsia="SimSun" w:hint="eastAsia"/>
          <w:sz w:val="22"/>
          <w:szCs w:val="22"/>
          <w:lang w:val="en-US" w:eastAsia="zh-CN"/>
        </w:rPr>
        <w:t xml:space="preserve"> for </w:t>
      </w:r>
      <w:r>
        <w:rPr>
          <w:rFonts w:eastAsia="SimSun"/>
          <w:sz w:val="22"/>
          <w:szCs w:val="22"/>
          <w:lang w:val="en-US" w:eastAsia="zh-CN"/>
        </w:rPr>
        <w:t xml:space="preserve">WGH activities </w:t>
      </w:r>
      <w:r>
        <w:rPr>
          <w:rFonts w:eastAsia="SimSun" w:hint="eastAsia"/>
          <w:sz w:val="22"/>
          <w:szCs w:val="22"/>
          <w:lang w:val="en-US" w:eastAsia="zh-CN"/>
        </w:rPr>
        <w:t xml:space="preserve">and usage (up to September) </w:t>
      </w:r>
      <w:r>
        <w:rPr>
          <w:rFonts w:eastAsia="SimSun"/>
          <w:sz w:val="22"/>
          <w:szCs w:val="22"/>
          <w:lang w:val="en-US" w:eastAsia="zh-CN"/>
        </w:rPr>
        <w:t>in 20</w:t>
      </w:r>
      <w:r>
        <w:rPr>
          <w:rFonts w:eastAsia="SimSun" w:hint="eastAsia"/>
          <w:sz w:val="22"/>
          <w:szCs w:val="22"/>
          <w:lang w:val="en-US" w:eastAsia="zh-CN"/>
        </w:rPr>
        <w:t>24</w:t>
      </w:r>
      <w:r>
        <w:rPr>
          <w:rFonts w:eastAsia="SimSun"/>
          <w:sz w:val="22"/>
          <w:szCs w:val="22"/>
          <w:lang w:val="en-US" w:eastAsia="zh-CN"/>
        </w:rPr>
        <w:t xml:space="preserve"> shown in table 3. </w:t>
      </w:r>
    </w:p>
    <w:tbl>
      <w:tblPr>
        <w:tblW w:w="8766" w:type="dxa"/>
        <w:tblInd w:w="769" w:type="dxa"/>
        <w:shd w:val="clear" w:color="auto" w:fill="FFFFFF"/>
        <w:tblCellMar>
          <w:left w:w="0" w:type="dxa"/>
          <w:right w:w="0" w:type="dxa"/>
        </w:tblCellMar>
        <w:tblLook w:val="04A0" w:firstRow="1" w:lastRow="0" w:firstColumn="1" w:lastColumn="0" w:noHBand="0" w:noVBand="1"/>
      </w:tblPr>
      <w:tblGrid>
        <w:gridCol w:w="710"/>
        <w:gridCol w:w="5300"/>
        <w:gridCol w:w="792"/>
        <w:gridCol w:w="1021"/>
        <w:gridCol w:w="943"/>
      </w:tblGrid>
      <w:tr w:rsidR="00784A09">
        <w:trPr>
          <w:trHeight w:val="442"/>
        </w:trPr>
        <w:tc>
          <w:tcPr>
            <w:tcW w:w="8766" w:type="dxa"/>
            <w:gridSpan w:val="5"/>
            <w:tcBorders>
              <w:bottom w:val="single" w:sz="6" w:space="0" w:color="292989"/>
            </w:tcBorders>
            <w:shd w:val="clear" w:color="auto" w:fill="FFFFFF"/>
            <w:tcMar>
              <w:top w:w="15" w:type="dxa"/>
              <w:left w:w="60" w:type="dxa"/>
              <w:bottom w:w="0" w:type="dxa"/>
              <w:right w:w="60" w:type="dxa"/>
            </w:tcMar>
            <w:vAlign w:val="bottom"/>
          </w:tcPr>
          <w:p w:rsidR="00784A09" w:rsidRDefault="00000000">
            <w:pPr>
              <w:snapToGrid w:val="0"/>
              <w:spacing w:before="120" w:after="120" w:line="276" w:lineRule="auto"/>
              <w:jc w:val="center"/>
              <w:rPr>
                <w:rFonts w:ascii="Times New Roman" w:eastAsia="SimSun" w:hAnsi="Times New Roman"/>
                <w:szCs w:val="21"/>
                <w:lang w:eastAsia="zh-CN"/>
              </w:rPr>
            </w:pPr>
            <w:r>
              <w:rPr>
                <w:rFonts w:ascii="Times New Roman" w:hAnsi="Times New Roman"/>
                <w:b/>
                <w:bCs/>
                <w:kern w:val="24"/>
                <w:szCs w:val="21"/>
              </w:rPr>
              <w:t>Table 4  The summary of  TCTF  Budget  Request  for  20</w:t>
            </w:r>
            <w:r>
              <w:rPr>
                <w:rFonts w:ascii="Times New Roman" w:eastAsia="SimSun" w:hAnsi="Times New Roman"/>
                <w:b/>
                <w:bCs/>
                <w:kern w:val="24"/>
                <w:szCs w:val="21"/>
                <w:lang w:eastAsia="zh-CN"/>
              </w:rPr>
              <w:t>24</w:t>
            </w:r>
            <w:r>
              <w:rPr>
                <w:rFonts w:ascii="Times New Roman" w:hAnsi="Times New Roman"/>
                <w:b/>
                <w:bCs/>
                <w:kern w:val="24"/>
                <w:szCs w:val="21"/>
              </w:rPr>
              <w:t xml:space="preserve"> Activities</w:t>
            </w:r>
          </w:p>
        </w:tc>
      </w:tr>
      <w:tr w:rsidR="00784A09">
        <w:trPr>
          <w:trHeight w:val="494"/>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Item</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Budget</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eastAsia="SimSun" w:hAnsi="Times New Roman"/>
                <w:b/>
                <w:szCs w:val="21"/>
                <w:lang w:eastAsia="zh-CN"/>
              </w:rPr>
            </w:pPr>
            <w:r>
              <w:rPr>
                <w:rFonts w:ascii="Times New Roman" w:eastAsia="SimSun" w:hAnsi="Times New Roman" w:hint="eastAsia"/>
                <w:b/>
                <w:szCs w:val="21"/>
                <w:lang w:eastAsia="zh-CN"/>
              </w:rPr>
              <w:t>Usage</w:t>
            </w:r>
          </w:p>
        </w:tc>
      </w:tr>
      <w:tr w:rsidR="00784A09">
        <w:trPr>
          <w:trHeight w:val="388"/>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1</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9000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done</w:t>
            </w:r>
          </w:p>
        </w:tc>
      </w:tr>
      <w:tr w:rsidR="00784A09">
        <w:trPr>
          <w:trHeight w:val="610"/>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Improvement of Hydrological Data Quality Control System by Using AI technology</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ROK</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before="120" w:line="276" w:lineRule="auto"/>
              <w:jc w:val="center"/>
              <w:rPr>
                <w:rFonts w:ascii="Times New Roman" w:eastAsia="SimSun" w:hAnsi="Times New Roman"/>
                <w:bCs/>
                <w:szCs w:val="21"/>
                <w:lang w:eastAsia="zh-CN"/>
              </w:rPr>
            </w:pPr>
          </w:p>
        </w:tc>
      </w:tr>
      <w:tr w:rsidR="00784A09">
        <w:trPr>
          <w:trHeight w:val="305"/>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Improvement of Flood Forecasting modelling by Using AI technology</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ROK</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before="120" w:line="276" w:lineRule="auto"/>
              <w:jc w:val="center"/>
              <w:rPr>
                <w:rFonts w:ascii="Times New Roman" w:eastAsia="SimSun" w:hAnsi="Times New Roman"/>
                <w:bCs/>
                <w:szCs w:val="21"/>
                <w:lang w:eastAsia="zh-CN"/>
              </w:rPr>
            </w:pPr>
          </w:p>
        </w:tc>
      </w:tr>
      <w:tr w:rsidR="00784A09">
        <w:trPr>
          <w:trHeight w:val="355"/>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trike/>
                <w:szCs w:val="21"/>
                <w:lang w:eastAsia="zh-CN"/>
              </w:rPr>
            </w:pPr>
            <w:r>
              <w:rPr>
                <w:rFonts w:ascii="Times New Roman" w:eastAsia="SimSun" w:hAnsi="Times New Roman"/>
                <w:bCs/>
                <w:strike/>
                <w:szCs w:val="21"/>
                <w:lang w:eastAsia="zh-CN"/>
              </w:rPr>
              <w:t>4</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5000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 w:val="20"/>
                <w:szCs w:val="20"/>
                <w:lang w:eastAsia="zh-CN"/>
              </w:rPr>
              <w:t>done</w:t>
            </w:r>
          </w:p>
        </w:tc>
      </w:tr>
      <w:tr w:rsidR="00784A09">
        <w:trPr>
          <w:trHeight w:val="545"/>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Variability in TC Members  </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5000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No used</w:t>
            </w:r>
          </w:p>
        </w:tc>
      </w:tr>
      <w:tr w:rsidR="00784A09">
        <w:trPr>
          <w:trHeight w:val="270"/>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6</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Risk Mapping with Ground/Satellite Observation Data</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before="120" w:line="276" w:lineRule="auto"/>
              <w:jc w:val="center"/>
              <w:rPr>
                <w:rFonts w:ascii="Times New Roman" w:eastAsia="SimSun" w:hAnsi="Times New Roman"/>
                <w:bCs/>
                <w:szCs w:val="21"/>
                <w:lang w:eastAsia="zh-CN"/>
              </w:rPr>
            </w:pPr>
          </w:p>
        </w:tc>
      </w:tr>
      <w:tr w:rsidR="00784A09">
        <w:trPr>
          <w:trHeight w:val="90"/>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resilience enhancement through Platform on Water Resilience and Disasters</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before="120" w:line="276" w:lineRule="auto"/>
              <w:jc w:val="center"/>
              <w:rPr>
                <w:rFonts w:ascii="Times New Roman" w:eastAsia="SimSun" w:hAnsi="Times New Roman"/>
                <w:bCs/>
                <w:szCs w:val="21"/>
                <w:lang w:eastAsia="zh-CN"/>
              </w:rPr>
            </w:pPr>
          </w:p>
        </w:tc>
      </w:tr>
      <w:tr w:rsidR="00784A09">
        <w:trPr>
          <w:trHeight w:val="352"/>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8</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Countries</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7000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 w:val="20"/>
                <w:szCs w:val="20"/>
                <w:lang w:eastAsia="zh-CN"/>
              </w:rPr>
              <w:t>done</w:t>
            </w:r>
          </w:p>
        </w:tc>
      </w:tr>
      <w:tr w:rsidR="00784A09">
        <w:trPr>
          <w:trHeight w:val="545"/>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9</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
                <w:szCs w:val="21"/>
                <w:lang w:eastAsia="zh-CN"/>
              </w:rPr>
            </w:pPr>
            <w:r>
              <w:rPr>
                <w:rFonts w:ascii="Times New Roman" w:eastAsia="SimSun" w:hAnsi="Times New Roman"/>
                <w:szCs w:val="21"/>
                <w:lang w:eastAsia="zh-CN"/>
              </w:rPr>
              <w:t>Synergized Standard Operating Procedures for Coastal Multi-Hazard Early Warning System (SSOP)-Phase III</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before="120" w:line="276" w:lineRule="auto"/>
              <w:jc w:val="center"/>
              <w:rPr>
                <w:rFonts w:ascii="Times New Roman" w:eastAsia="SimSun" w:hAnsi="Times New Roman"/>
                <w:bCs/>
                <w:szCs w:val="21"/>
                <w:lang w:eastAsia="zh-CN"/>
              </w:rPr>
            </w:pPr>
          </w:p>
        </w:tc>
      </w:tr>
      <w:tr w:rsidR="00784A09">
        <w:trPr>
          <w:trHeight w:val="545"/>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lastRenderedPageBreak/>
              <w:t>10</w:t>
            </w: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left"/>
              <w:rPr>
                <w:rFonts w:ascii="Times New Roman" w:eastAsia="SimSun" w:hAnsi="Times New Roman"/>
                <w:szCs w:val="21"/>
                <w:lang w:eastAsia="zh-CN"/>
              </w:rPr>
            </w:pPr>
            <w:r>
              <w:rPr>
                <w:rFonts w:ascii="Times New Roman" w:eastAsia="SimSun" w:hAnsi="Times New Roman"/>
                <w:szCs w:val="21"/>
                <w:lang w:eastAsia="zh-CN"/>
              </w:rPr>
              <w:t>Supporting hosting WGH 13</w:t>
            </w:r>
            <w:r>
              <w:rPr>
                <w:rFonts w:ascii="Times New Roman" w:eastAsia="SimSun" w:hAnsi="Times New Roman"/>
                <w:szCs w:val="21"/>
                <w:vertAlign w:val="superscript"/>
                <w:lang w:eastAsia="zh-CN"/>
              </w:rPr>
              <w:t>th</w:t>
            </w:r>
            <w:r>
              <w:rPr>
                <w:rFonts w:ascii="Times New Roman" w:eastAsia="SimSun" w:hAnsi="Times New Roman"/>
                <w:szCs w:val="21"/>
                <w:lang w:eastAsia="zh-CN"/>
              </w:rPr>
              <w:t xml:space="preserve"> working meeting in 2024</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line="276" w:lineRule="auto"/>
              <w:jc w:val="center"/>
              <w:rPr>
                <w:rFonts w:ascii="Times New Roman" w:eastAsia="SimSun" w:hAnsi="Times New Roman"/>
                <w:bCs/>
                <w:sz w:val="20"/>
                <w:szCs w:val="20"/>
                <w:lang w:eastAsia="zh-CN"/>
              </w:rPr>
            </w:pP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center"/>
              <w:rPr>
                <w:rFonts w:ascii="Times New Roman" w:eastAsia="SimSun" w:hAnsi="Times New Roman"/>
                <w:bCs/>
                <w:sz w:val="20"/>
                <w:szCs w:val="20"/>
                <w:lang w:eastAsia="zh-CN"/>
              </w:rPr>
            </w:pPr>
            <w:r>
              <w:rPr>
                <w:rFonts w:ascii="Times New Roman" w:eastAsia="SimSun" w:hAnsi="Times New Roman"/>
                <w:bCs/>
                <w:sz w:val="20"/>
                <w:szCs w:val="20"/>
                <w:lang w:eastAsia="zh-CN"/>
              </w:rPr>
              <w:t>3000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center"/>
              <w:rPr>
                <w:rFonts w:ascii="Times New Roman" w:eastAsia="SimSun" w:hAnsi="Times New Roman"/>
                <w:bCs/>
                <w:sz w:val="20"/>
                <w:szCs w:val="20"/>
                <w:lang w:eastAsia="zh-CN"/>
              </w:rPr>
            </w:pPr>
            <w:r>
              <w:rPr>
                <w:rFonts w:ascii="Times New Roman" w:eastAsia="SimSun" w:hAnsi="Times New Roman" w:hint="eastAsia"/>
                <w:bCs/>
                <w:sz w:val="20"/>
                <w:szCs w:val="20"/>
                <w:lang w:eastAsia="zh-CN"/>
              </w:rPr>
              <w:t>done</w:t>
            </w:r>
          </w:p>
        </w:tc>
      </w:tr>
      <w:tr w:rsidR="00784A09">
        <w:trPr>
          <w:trHeight w:val="426"/>
        </w:trPr>
        <w:tc>
          <w:tcPr>
            <w:tcW w:w="71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before="120" w:line="276" w:lineRule="auto"/>
              <w:jc w:val="center"/>
              <w:rPr>
                <w:rFonts w:ascii="Times New Roman" w:eastAsia="SimSun" w:hAnsi="Times New Roman"/>
                <w:bCs/>
                <w:szCs w:val="21"/>
                <w:lang w:eastAsia="zh-CN"/>
              </w:rPr>
            </w:pPr>
          </w:p>
        </w:tc>
        <w:tc>
          <w:tcPr>
            <w:tcW w:w="53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right"/>
              <w:rPr>
                <w:rFonts w:ascii="Times New Roman" w:eastAsia="SimSun" w:hAnsi="Times New Roman"/>
                <w:szCs w:val="21"/>
                <w:lang w:eastAsia="zh-CN"/>
              </w:rPr>
            </w:pPr>
            <w:r>
              <w:rPr>
                <w:rFonts w:ascii="Times New Roman" w:eastAsia="SimSun" w:hAnsi="Times New Roman"/>
                <w:szCs w:val="21"/>
                <w:lang w:eastAsia="zh-CN"/>
              </w:rPr>
              <w:t>Total</w:t>
            </w:r>
          </w:p>
        </w:tc>
        <w:tc>
          <w:tcPr>
            <w:tcW w:w="792"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line="276" w:lineRule="auto"/>
              <w:jc w:val="center"/>
              <w:rPr>
                <w:rFonts w:ascii="Times New Roman" w:eastAsia="SimSun" w:hAnsi="Times New Roman"/>
                <w:bCs/>
                <w:sz w:val="20"/>
                <w:szCs w:val="20"/>
                <w:lang w:eastAsia="zh-CN"/>
              </w:rPr>
            </w:pPr>
          </w:p>
        </w:tc>
        <w:tc>
          <w:tcPr>
            <w:tcW w:w="10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center"/>
              <w:rPr>
                <w:rFonts w:ascii="Times New Roman" w:eastAsia="SimSun" w:hAnsi="Times New Roman"/>
                <w:bCs/>
                <w:sz w:val="20"/>
                <w:szCs w:val="20"/>
                <w:lang w:eastAsia="zh-CN"/>
              </w:rPr>
            </w:pPr>
            <w:r>
              <w:rPr>
                <w:rFonts w:ascii="Times New Roman" w:eastAsia="SimSun" w:hAnsi="Times New Roman"/>
                <w:bCs/>
                <w:sz w:val="20"/>
                <w:szCs w:val="20"/>
                <w:lang w:eastAsia="zh-CN"/>
              </w:rPr>
              <w:t>29000</w:t>
            </w:r>
          </w:p>
        </w:tc>
        <w:tc>
          <w:tcPr>
            <w:tcW w:w="94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line="276" w:lineRule="auto"/>
              <w:jc w:val="center"/>
              <w:rPr>
                <w:rFonts w:ascii="Times New Roman" w:eastAsia="SimSun" w:hAnsi="Times New Roman"/>
                <w:bCs/>
                <w:sz w:val="20"/>
                <w:szCs w:val="20"/>
                <w:lang w:eastAsia="zh-CN"/>
              </w:rPr>
            </w:pPr>
          </w:p>
        </w:tc>
      </w:tr>
    </w:tbl>
    <w:p w:rsidR="00784A09" w:rsidRDefault="00784A09">
      <w:pPr>
        <w:pStyle w:val="TC1"/>
        <w:snapToGrid w:val="0"/>
        <w:spacing w:beforeLines="50" w:before="120" w:afterLines="50" w:after="120" w:line="276" w:lineRule="auto"/>
        <w:ind w:leftChars="67" w:left="141"/>
        <w:contextualSpacing w:val="0"/>
        <w:rPr>
          <w:rFonts w:eastAsia="SimSun"/>
          <w:sz w:val="22"/>
          <w:szCs w:val="22"/>
          <w:lang w:val="en-US" w:eastAsia="zh-CN"/>
        </w:rPr>
      </w:pP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25" w:name="OLE_LINK93"/>
      <w:bookmarkStart w:id="26" w:name="OLE_LINK94"/>
      <w:bookmarkStart w:id="27" w:name="OLE_LINK321"/>
      <w:r>
        <w:rPr>
          <w:rFonts w:eastAsia="SimSun"/>
          <w:sz w:val="22"/>
          <w:szCs w:val="22"/>
          <w:lang w:val="en-US" w:eastAsia="zh-CN"/>
        </w:rPr>
        <w:t>The Participants</w:t>
      </w:r>
      <w:bookmarkStart w:id="28" w:name="OLE_LINK308"/>
      <w:r>
        <w:rPr>
          <w:rFonts w:eastAsia="SimSun" w:hint="eastAsia"/>
          <w:sz w:val="22"/>
          <w:szCs w:val="22"/>
          <w:lang w:val="en-US" w:eastAsia="zh-CN"/>
        </w:rPr>
        <w:t xml:space="preserve"> expressed their highest appreciation </w:t>
      </w:r>
      <w:r>
        <w:rPr>
          <w:rFonts w:eastAsia="SimSun"/>
          <w:sz w:val="22"/>
          <w:szCs w:val="22"/>
          <w:lang w:val="en-US" w:eastAsia="zh-CN"/>
        </w:rPr>
        <w:t xml:space="preserve">to </w:t>
      </w:r>
      <w:bookmarkEnd w:id="28"/>
      <w:r>
        <w:rPr>
          <w:rFonts w:eastAsia="SimSun" w:hint="eastAsia"/>
          <w:sz w:val="22"/>
          <w:szCs w:val="22"/>
          <w:lang w:val="en-US" w:eastAsia="zh-CN"/>
        </w:rPr>
        <w:t xml:space="preserve">China; Japan; RO Korea; Guam, USA and other Members </w:t>
      </w:r>
      <w:r>
        <w:rPr>
          <w:rFonts w:eastAsia="SimSun"/>
          <w:sz w:val="22"/>
          <w:szCs w:val="22"/>
          <w:lang w:val="en-US" w:eastAsia="zh-CN"/>
        </w:rPr>
        <w:t xml:space="preserve">for </w:t>
      </w:r>
      <w:r>
        <w:rPr>
          <w:rFonts w:eastAsia="SimSun" w:hint="eastAsia"/>
          <w:sz w:val="22"/>
          <w:szCs w:val="22"/>
          <w:lang w:val="en-US" w:eastAsia="zh-CN"/>
        </w:rPr>
        <w:t>the</w:t>
      </w:r>
      <w:r>
        <w:rPr>
          <w:rFonts w:eastAsia="SimSun"/>
          <w:sz w:val="22"/>
          <w:szCs w:val="22"/>
          <w:lang w:val="en-US" w:eastAsia="zh-CN"/>
        </w:rPr>
        <w:t>ir</w:t>
      </w:r>
      <w:r>
        <w:rPr>
          <w:rFonts w:eastAsia="SimSun" w:hint="eastAsia"/>
          <w:sz w:val="22"/>
          <w:szCs w:val="22"/>
          <w:lang w:val="en-US" w:eastAsia="zh-CN"/>
        </w:rPr>
        <w:t xml:space="preserve"> in-kind contribution</w:t>
      </w:r>
      <w:r>
        <w:rPr>
          <w:rFonts w:eastAsia="SimSun"/>
          <w:sz w:val="22"/>
          <w:szCs w:val="22"/>
          <w:lang w:val="en-US" w:eastAsia="zh-CN"/>
        </w:rPr>
        <w:t xml:space="preserve"> in the year</w:t>
      </w:r>
      <w:r>
        <w:rPr>
          <w:rFonts w:eastAsia="SimSun" w:hint="eastAsia"/>
          <w:sz w:val="22"/>
          <w:szCs w:val="22"/>
          <w:lang w:val="en-US" w:eastAsia="zh-CN"/>
        </w:rPr>
        <w:t xml:space="preserve">, and </w:t>
      </w:r>
      <w:r>
        <w:rPr>
          <w:rFonts w:eastAsia="SimSun"/>
          <w:sz w:val="22"/>
          <w:szCs w:val="22"/>
          <w:lang w:val="en-US" w:eastAsia="zh-CN"/>
        </w:rPr>
        <w:t>encouraged all</w:t>
      </w:r>
      <w:r>
        <w:rPr>
          <w:rFonts w:eastAsia="SimSun" w:hint="eastAsia"/>
          <w:sz w:val="22"/>
          <w:szCs w:val="22"/>
          <w:lang w:val="en-US" w:eastAsia="zh-CN"/>
        </w:rPr>
        <w:t xml:space="preserve"> Members continue their</w:t>
      </w:r>
      <w:r>
        <w:rPr>
          <w:rFonts w:eastAsia="SimSun"/>
          <w:sz w:val="22"/>
          <w:szCs w:val="22"/>
          <w:lang w:val="en-US" w:eastAsia="zh-CN"/>
        </w:rPr>
        <w:t xml:space="preserve"> </w:t>
      </w:r>
      <w:r>
        <w:rPr>
          <w:rFonts w:eastAsia="SimSun" w:hint="eastAsia"/>
          <w:sz w:val="22"/>
          <w:szCs w:val="22"/>
          <w:lang w:val="en-US" w:eastAsia="zh-CN"/>
        </w:rPr>
        <w:t>strong support.</w:t>
      </w:r>
    </w:p>
    <w:bookmarkEnd w:id="25"/>
    <w:bookmarkEnd w:id="26"/>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Based on the discussion, WGH proposed the budget request </w:t>
      </w:r>
      <w:r>
        <w:rPr>
          <w:rFonts w:eastAsia="SimSun" w:hint="eastAsia"/>
          <w:sz w:val="22"/>
          <w:szCs w:val="22"/>
          <w:lang w:val="en-US" w:eastAsia="zh-CN"/>
        </w:rPr>
        <w:t>of $29,000USD for support</w:t>
      </w:r>
      <w:r>
        <w:rPr>
          <w:rFonts w:eastAsia="SimSun"/>
          <w:sz w:val="22"/>
          <w:szCs w:val="22"/>
          <w:lang w:val="en-US" w:eastAsia="zh-CN"/>
        </w:rPr>
        <w:t>ing its activities in 20</w:t>
      </w:r>
      <w:r>
        <w:rPr>
          <w:rFonts w:eastAsia="SimSun" w:hint="eastAsia"/>
          <w:sz w:val="22"/>
          <w:szCs w:val="22"/>
          <w:lang w:val="en-US" w:eastAsia="zh-CN"/>
        </w:rPr>
        <w:t>24</w:t>
      </w:r>
      <w:r>
        <w:rPr>
          <w:rFonts w:eastAsia="SimSun"/>
          <w:sz w:val="22"/>
          <w:szCs w:val="22"/>
          <w:lang w:val="en-US" w:eastAsia="zh-CN"/>
        </w:rPr>
        <w:t xml:space="preserve"> shown in table 4.</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21"/>
        <w:gridCol w:w="5553"/>
        <w:gridCol w:w="797"/>
        <w:gridCol w:w="1150"/>
      </w:tblGrid>
      <w:tr w:rsidR="00784A09">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bookmarkEnd w:id="27"/>
          <w:p w:rsidR="00784A09" w:rsidRDefault="00000000">
            <w:pPr>
              <w:snapToGrid w:val="0"/>
              <w:spacing w:before="120" w:after="120" w:line="276" w:lineRule="auto"/>
              <w:jc w:val="center"/>
              <w:rPr>
                <w:rFonts w:ascii="Times New Roman" w:eastAsia="SimSun" w:hAnsi="Times New Roman"/>
                <w:szCs w:val="21"/>
                <w:lang w:eastAsia="zh-CN"/>
              </w:rPr>
            </w:pPr>
            <w:r>
              <w:rPr>
                <w:rFonts w:ascii="Cambria" w:hAnsi="Cambria" w:cs="Arial"/>
                <w:b/>
                <w:bCs/>
                <w:kern w:val="24"/>
                <w:szCs w:val="21"/>
              </w:rPr>
              <w:t>Table 4  The summary of  TCTF  Budget  Request  for  20</w:t>
            </w:r>
            <w:r>
              <w:rPr>
                <w:rFonts w:ascii="Cambria" w:eastAsia="SimSun" w:hAnsi="Cambria" w:cs="Arial" w:hint="eastAsia"/>
                <w:b/>
                <w:bCs/>
                <w:kern w:val="24"/>
                <w:szCs w:val="21"/>
                <w:lang w:eastAsia="zh-CN"/>
              </w:rPr>
              <w:t>25</w:t>
            </w:r>
            <w:r>
              <w:rPr>
                <w:rFonts w:ascii="Cambria" w:hAnsi="Cambria" w:cs="Arial"/>
                <w:b/>
                <w:bCs/>
                <w:kern w:val="24"/>
                <w:szCs w:val="21"/>
              </w:rPr>
              <w:t xml:space="preserve"> Activities</w:t>
            </w:r>
          </w:p>
        </w:tc>
      </w:tr>
      <w:tr w:rsidR="00784A09">
        <w:trPr>
          <w:trHeight w:val="494"/>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Item</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snapToGrid w:val="0"/>
              <w:spacing w:before="120" w:after="120" w:line="276" w:lineRule="auto"/>
              <w:jc w:val="center"/>
              <w:rPr>
                <w:rFonts w:ascii="Times New Roman" w:hAnsi="Times New Roman"/>
                <w:b/>
                <w:szCs w:val="21"/>
              </w:rPr>
            </w:pPr>
            <w:r>
              <w:rPr>
                <w:rFonts w:ascii="Cambria" w:hAnsi="Cambria" w:cs="Arial"/>
                <w:b/>
                <w:szCs w:val="21"/>
              </w:rPr>
              <w:t>Budget</w:t>
            </w:r>
          </w:p>
        </w:tc>
      </w:tr>
      <w:tr w:rsidR="00784A09">
        <w:trPr>
          <w:trHeight w:val="388"/>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1</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10000</w:t>
            </w:r>
          </w:p>
        </w:tc>
      </w:tr>
      <w:tr w:rsidR="00784A09">
        <w:trPr>
          <w:trHeight w:val="61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Hydrological Data Quality Control System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0</w:t>
            </w:r>
          </w:p>
        </w:tc>
      </w:tr>
      <w:tr w:rsidR="00784A09">
        <w:trPr>
          <w:trHeight w:val="30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Flood Forecasting modelling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0</w:t>
            </w:r>
          </w:p>
        </w:tc>
      </w:tr>
      <w:tr w:rsidR="00784A09">
        <w:trPr>
          <w:trHeight w:val="35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trike/>
                <w:szCs w:val="21"/>
                <w:lang w:eastAsia="zh-CN"/>
              </w:rPr>
            </w:pPr>
            <w:r>
              <w:rPr>
                <w:rFonts w:ascii="Times New Roman" w:eastAsia="SimSun" w:hAnsi="Times New Roman"/>
                <w:bCs/>
                <w:strike/>
                <w:szCs w:val="21"/>
                <w:lang w:eastAsia="zh-CN"/>
              </w:rPr>
              <w:t>4</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bCs/>
                <w:szCs w:val="21"/>
                <w:lang w:eastAsia="zh-CN"/>
              </w:rPr>
              <w:t>Review  and enhancement on specifications for hydrological information and forecasting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3000</w:t>
            </w:r>
          </w:p>
        </w:tc>
      </w:tr>
      <w:tr w:rsidR="00784A09">
        <w:trPr>
          <w:trHeight w:val="417"/>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bCs/>
                <w:szCs w:val="21"/>
                <w:lang w:eastAsia="zh-CN"/>
              </w:rPr>
              <w:t>Application Study on New Generation of Integrated Micro-siphon Rain Gauge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3000</w:t>
            </w:r>
          </w:p>
        </w:tc>
      </w:tr>
      <w:tr w:rsidR="00784A09">
        <w:trPr>
          <w:trHeight w:val="27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6</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bCs/>
                <w:szCs w:val="21"/>
                <w:lang w:eastAsia="zh-CN"/>
              </w:rPr>
              <w:t>Flood Risk Mapping with Ground/Satellite Observation Data</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0</w:t>
            </w:r>
          </w:p>
        </w:tc>
      </w:tr>
      <w:tr w:rsidR="00784A09">
        <w:trPr>
          <w:trHeight w:val="9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resilience enhancement through Platform on Water Resilience and Disasters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3000</w:t>
            </w:r>
          </w:p>
        </w:tc>
      </w:tr>
      <w:tr w:rsidR="00784A09">
        <w:trPr>
          <w:trHeight w:val="58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8</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w:t>
            </w:r>
            <w:r>
              <w:rPr>
                <w:rFonts w:ascii="Times New Roman" w:eastAsia="SimSun" w:hAnsi="Times New Roman" w:hint="eastAsia"/>
                <w:bCs/>
                <w:szCs w:val="21"/>
                <w:lang w:eastAsia="zh-CN"/>
              </w:rPr>
              <w: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7000</w:t>
            </w:r>
          </w:p>
        </w:tc>
      </w:tr>
      <w:tr w:rsidR="00784A09">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9</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left"/>
              <w:rPr>
                <w:rFonts w:ascii="Times New Roman" w:eastAsia="SimSun" w:hAnsi="Times New Roman"/>
                <w:b/>
                <w:szCs w:val="21"/>
                <w:lang w:eastAsia="zh-CN"/>
              </w:rPr>
            </w:pPr>
            <w:r>
              <w:rPr>
                <w:rFonts w:ascii="Times New Roman" w:eastAsia="SimSun" w:hAnsi="Times New Roman"/>
                <w:szCs w:val="21"/>
                <w:lang w:eastAsia="zh-CN"/>
              </w:rPr>
              <w:t>Synergized Standard Operating Procedures for Coastal Multi-Hazard Early Warning System (SSOP)-Phase III</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0</w:t>
            </w:r>
          </w:p>
        </w:tc>
      </w:tr>
      <w:tr w:rsidR="00784A09">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10</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left"/>
              <w:rPr>
                <w:rFonts w:ascii="Times New Roman" w:eastAsia="SimSun" w:hAnsi="Times New Roman"/>
                <w:szCs w:val="21"/>
                <w:lang w:eastAsia="zh-CN"/>
              </w:rPr>
            </w:pPr>
            <w:r>
              <w:rPr>
                <w:rFonts w:ascii="Times New Roman" w:eastAsia="SimSun" w:hAnsi="Times New Roman"/>
                <w:szCs w:val="21"/>
                <w:lang w:eastAsia="zh-CN"/>
              </w:rPr>
              <w:t>Supporting hosting WGH 1</w:t>
            </w:r>
            <w:r>
              <w:rPr>
                <w:rFonts w:ascii="Times New Roman" w:eastAsia="SimSun" w:hAnsi="Times New Roman" w:hint="eastAsia"/>
                <w:szCs w:val="21"/>
                <w:lang w:eastAsia="zh-CN"/>
              </w:rPr>
              <w:t>4</w:t>
            </w:r>
            <w:r>
              <w:rPr>
                <w:rFonts w:ascii="Times New Roman" w:eastAsia="SimSun" w:hAnsi="Times New Roman"/>
                <w:szCs w:val="21"/>
                <w:vertAlign w:val="superscript"/>
                <w:lang w:eastAsia="zh-CN"/>
              </w:rPr>
              <w:t>th</w:t>
            </w:r>
            <w:r>
              <w:rPr>
                <w:rFonts w:ascii="Times New Roman" w:eastAsia="SimSun" w:hAnsi="Times New Roman"/>
                <w:szCs w:val="21"/>
                <w:lang w:eastAsia="zh-CN"/>
              </w:rPr>
              <w:t xml:space="preserve"> working meeting in 202</w:t>
            </w:r>
            <w:r>
              <w:rPr>
                <w:rFonts w:ascii="Times New Roman" w:eastAsia="SimSun" w:hAnsi="Times New Roman" w:hint="eastAsia"/>
                <w:szCs w:val="21"/>
                <w:lang w:eastAsia="zh-CN"/>
              </w:rPr>
              <w:t>5</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line="276" w:lineRule="auto"/>
              <w:jc w:val="center"/>
              <w:rPr>
                <w:rFonts w:ascii="Cambria" w:eastAsia="SimSun" w:hAnsi="Cambria" w:cs="Arial"/>
                <w:bCs/>
                <w:sz w:val="20"/>
                <w:szCs w:val="20"/>
                <w:lang w:eastAsia="zh-CN"/>
              </w:rPr>
            </w:pP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center"/>
              <w:rPr>
                <w:rFonts w:ascii="Cambria" w:eastAsia="SimSun" w:hAnsi="Cambria" w:cs="Arial"/>
                <w:bCs/>
                <w:sz w:val="20"/>
                <w:szCs w:val="20"/>
                <w:lang w:eastAsia="zh-CN"/>
              </w:rPr>
            </w:pPr>
            <w:r>
              <w:rPr>
                <w:rFonts w:ascii="Cambria" w:eastAsia="SimSun" w:hAnsi="Cambria" w:cs="Arial" w:hint="eastAsia"/>
                <w:bCs/>
                <w:sz w:val="20"/>
                <w:szCs w:val="20"/>
                <w:lang w:eastAsia="zh-CN"/>
              </w:rPr>
              <w:t>3000</w:t>
            </w:r>
          </w:p>
        </w:tc>
      </w:tr>
      <w:tr w:rsidR="00784A09">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before="120" w:line="276" w:lineRule="auto"/>
              <w:jc w:val="center"/>
              <w:rPr>
                <w:rFonts w:ascii="Times New Roman" w:eastAsia="SimSun" w:hAnsi="Times New Roman"/>
                <w:bCs/>
                <w:szCs w:val="21"/>
                <w:lang w:eastAsia="zh-CN"/>
              </w:rPr>
            </w:pP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right"/>
              <w:rPr>
                <w:rFonts w:ascii="Times New Roman" w:eastAsia="SimSun" w:hAnsi="Times New Roman"/>
                <w:szCs w:val="21"/>
                <w:lang w:eastAsia="zh-CN"/>
              </w:rPr>
            </w:pPr>
            <w:r>
              <w:rPr>
                <w:rFonts w:ascii="Times New Roman" w:eastAsia="SimSun" w:hAnsi="Times New Roman" w:hint="eastAsia"/>
                <w:szCs w:val="21"/>
                <w:lang w:eastAsia="zh-CN"/>
              </w:rPr>
              <w:t>Total</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000000">
            <w:pPr>
              <w:adjustRightInd w:val="0"/>
              <w:snapToGrid w:val="0"/>
              <w:spacing w:line="276" w:lineRule="auto"/>
              <w:jc w:val="center"/>
              <w:rPr>
                <w:rFonts w:ascii="Cambria" w:eastAsia="SimSun" w:hAnsi="Cambria" w:cs="Arial"/>
                <w:bCs/>
                <w:sz w:val="20"/>
                <w:szCs w:val="20"/>
                <w:lang w:eastAsia="zh-CN"/>
              </w:rPr>
            </w:pPr>
            <w:r>
              <w:rPr>
                <w:rFonts w:ascii="Cambria" w:eastAsia="SimSun" w:hAnsi="Cambria" w:cs="Arial" w:hint="eastAsia"/>
                <w:bCs/>
                <w:sz w:val="20"/>
                <w:szCs w:val="20"/>
                <w:lang w:eastAsia="zh-CN"/>
              </w:rPr>
              <w:t>29000</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784A09" w:rsidRDefault="00784A09">
            <w:pPr>
              <w:adjustRightInd w:val="0"/>
              <w:snapToGrid w:val="0"/>
              <w:spacing w:line="276" w:lineRule="auto"/>
              <w:jc w:val="center"/>
              <w:rPr>
                <w:rFonts w:ascii="Cambria" w:eastAsia="SimSun" w:hAnsi="Cambria" w:cs="Arial"/>
                <w:bCs/>
                <w:sz w:val="20"/>
                <w:szCs w:val="20"/>
                <w:lang w:eastAsia="zh-CN"/>
              </w:rPr>
            </w:pPr>
          </w:p>
        </w:tc>
      </w:tr>
    </w:tbl>
    <w:p w:rsidR="00784A09" w:rsidRDefault="00000000">
      <w:pPr>
        <w:pStyle w:val="Heading1"/>
        <w:numPr>
          <w:ilvl w:val="0"/>
          <w:numId w:val="6"/>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auto"/>
          <w:kern w:val="0"/>
          <w:sz w:val="22"/>
          <w:szCs w:val="22"/>
          <w:lang w:eastAsia="zh-CN"/>
        </w:rPr>
      </w:pPr>
      <w:r>
        <w:rPr>
          <w:rFonts w:ascii="Times New Roman" w:hAnsi="Times New Roman" w:cs="Times New Roman"/>
          <w:bCs w:val="0"/>
          <w:color w:val="auto"/>
          <w:kern w:val="0"/>
          <w:sz w:val="22"/>
          <w:szCs w:val="22"/>
          <w:lang w:eastAsia="zh-CN"/>
        </w:rPr>
        <w:t>WGH Chairmanship</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participants expressed their appreciation to Dr. Mamoru Miyamoto from Japan serving as WGH Chairperson, Dr. CHO Hyo Seob from Republic of Korea, Dr. HOU Aizhong from China, and Mr. Kenneth KLEESCHULTE from </w:t>
      </w:r>
      <w:r>
        <w:rPr>
          <w:rFonts w:eastAsia="SimSun" w:hint="eastAsia"/>
          <w:sz w:val="22"/>
          <w:szCs w:val="22"/>
          <w:lang w:val="en-US" w:eastAsia="zh-CN"/>
        </w:rPr>
        <w:t xml:space="preserve">Guam, </w:t>
      </w:r>
      <w:r>
        <w:rPr>
          <w:rFonts w:eastAsia="SimSun"/>
          <w:sz w:val="22"/>
          <w:szCs w:val="22"/>
          <w:lang w:val="en-US" w:eastAsia="zh-CN"/>
        </w:rPr>
        <w:t xml:space="preserve">USA serving as Vice-chairpersons for their hard work and contribution in the past two-year term.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lastRenderedPageBreak/>
        <w:t xml:space="preserve">The </w:t>
      </w:r>
      <w:r>
        <w:rPr>
          <w:rFonts w:eastAsia="SimSun" w:hint="eastAsia"/>
          <w:sz w:val="22"/>
          <w:szCs w:val="22"/>
          <w:lang w:val="en-US" w:eastAsia="zh-CN"/>
        </w:rPr>
        <w:t>participants</w:t>
      </w:r>
      <w:r>
        <w:rPr>
          <w:rFonts w:eastAsia="SimSun"/>
          <w:sz w:val="22"/>
          <w:szCs w:val="22"/>
          <w:lang w:val="en-US" w:eastAsia="zh-CN"/>
        </w:rPr>
        <w:t xml:space="preserve"> </w:t>
      </w:r>
      <w:r>
        <w:rPr>
          <w:rFonts w:eastAsia="SimSun" w:hint="eastAsia"/>
          <w:sz w:val="22"/>
          <w:szCs w:val="22"/>
          <w:lang w:val="en-US" w:eastAsia="zh-CN"/>
        </w:rPr>
        <w:t xml:space="preserve">accepted the nominations from Members on </w:t>
      </w:r>
      <w:r>
        <w:rPr>
          <w:rFonts w:eastAsia="SimSun"/>
          <w:sz w:val="22"/>
          <w:szCs w:val="22"/>
          <w:lang w:val="en-US" w:eastAsia="zh-CN"/>
        </w:rPr>
        <w:t>Dr. Mamoru Miyamoto</w:t>
      </w:r>
      <w:r>
        <w:rPr>
          <w:rFonts w:eastAsia="SimSun" w:hint="eastAsia"/>
          <w:sz w:val="22"/>
          <w:szCs w:val="22"/>
          <w:lang w:val="en-US" w:eastAsia="zh-CN"/>
        </w:rPr>
        <w:t xml:space="preserve"> from Japan </w:t>
      </w:r>
      <w:r>
        <w:rPr>
          <w:rFonts w:eastAsia="SimSun"/>
          <w:sz w:val="22"/>
          <w:szCs w:val="22"/>
          <w:lang w:val="en-US" w:eastAsia="zh-CN"/>
        </w:rPr>
        <w:t xml:space="preserve">to </w:t>
      </w:r>
      <w:r>
        <w:rPr>
          <w:rFonts w:eastAsia="SimSun" w:hint="eastAsia"/>
          <w:sz w:val="22"/>
          <w:szCs w:val="22"/>
          <w:lang w:val="en-US" w:eastAsia="zh-CN"/>
        </w:rPr>
        <w:t xml:space="preserve">continue </w:t>
      </w:r>
      <w:r>
        <w:rPr>
          <w:rFonts w:eastAsia="SimSun"/>
          <w:sz w:val="22"/>
          <w:szCs w:val="22"/>
          <w:lang w:val="en-US" w:eastAsia="zh-CN"/>
        </w:rPr>
        <w:t>serv</w:t>
      </w:r>
      <w:r>
        <w:rPr>
          <w:rFonts w:eastAsia="SimSun" w:hint="eastAsia"/>
          <w:sz w:val="22"/>
          <w:szCs w:val="22"/>
          <w:lang w:val="en-US" w:eastAsia="zh-CN"/>
        </w:rPr>
        <w:t>ing</w:t>
      </w:r>
      <w:r>
        <w:rPr>
          <w:rFonts w:eastAsia="SimSun"/>
          <w:sz w:val="22"/>
          <w:szCs w:val="22"/>
          <w:lang w:val="en-US" w:eastAsia="zh-CN"/>
        </w:rPr>
        <w:t xml:space="preserve"> as WGH Chairperson, Dr. CHO Hyo Seob from Republic of Korea, Dr. HOU Aizhong from China, and Mr. Kenneth KLEESCHULTE from </w:t>
      </w:r>
      <w:r>
        <w:rPr>
          <w:rFonts w:eastAsia="SimSun" w:hint="eastAsia"/>
          <w:sz w:val="22"/>
          <w:szCs w:val="22"/>
          <w:lang w:val="en-US" w:eastAsia="zh-CN"/>
        </w:rPr>
        <w:t xml:space="preserve">Guam, </w:t>
      </w:r>
      <w:r>
        <w:rPr>
          <w:rFonts w:eastAsia="SimSun"/>
          <w:sz w:val="22"/>
          <w:szCs w:val="22"/>
          <w:lang w:val="en-US" w:eastAsia="zh-CN"/>
        </w:rPr>
        <w:t xml:space="preserve">USA </w:t>
      </w:r>
      <w:r>
        <w:rPr>
          <w:rFonts w:eastAsia="SimSun" w:hint="eastAsia"/>
          <w:sz w:val="22"/>
          <w:szCs w:val="22"/>
          <w:lang w:val="en-US" w:eastAsia="zh-CN"/>
        </w:rPr>
        <w:t xml:space="preserve">to continue </w:t>
      </w:r>
      <w:r>
        <w:rPr>
          <w:rFonts w:eastAsia="SimSun"/>
          <w:sz w:val="22"/>
          <w:szCs w:val="22"/>
          <w:lang w:val="en-US" w:eastAsia="zh-CN"/>
        </w:rPr>
        <w:t>serv</w:t>
      </w:r>
      <w:r>
        <w:rPr>
          <w:rFonts w:eastAsia="SimSun" w:hint="eastAsia"/>
          <w:sz w:val="22"/>
          <w:szCs w:val="22"/>
          <w:lang w:val="en-US" w:eastAsia="zh-CN"/>
        </w:rPr>
        <w:t>ing</w:t>
      </w:r>
      <w:r>
        <w:rPr>
          <w:rFonts w:eastAsia="SimSun"/>
          <w:sz w:val="22"/>
          <w:szCs w:val="22"/>
          <w:lang w:val="en-US" w:eastAsia="zh-CN"/>
        </w:rPr>
        <w:t xml:space="preserve"> as Vice-chairpersons for </w:t>
      </w:r>
      <w:r>
        <w:rPr>
          <w:rFonts w:eastAsia="SimSun" w:hint="eastAsia"/>
          <w:sz w:val="22"/>
          <w:szCs w:val="22"/>
          <w:lang w:val="en-US" w:eastAsia="zh-CN"/>
        </w:rPr>
        <w:t xml:space="preserve">the </w:t>
      </w:r>
      <w:r>
        <w:rPr>
          <w:rFonts w:eastAsia="SimSun"/>
          <w:sz w:val="22"/>
          <w:szCs w:val="22"/>
          <w:lang w:val="en-US" w:eastAsia="zh-CN"/>
        </w:rPr>
        <w:t>next two years</w:t>
      </w:r>
      <w:r>
        <w:rPr>
          <w:rFonts w:eastAsia="SimSun" w:hint="eastAsia"/>
          <w:sz w:val="22"/>
          <w:szCs w:val="22"/>
          <w:lang w:val="en-US" w:eastAsia="zh-CN"/>
        </w:rPr>
        <w:t xml:space="preserve"> to TC 59th Session.</w:t>
      </w:r>
      <w:r>
        <w:rPr>
          <w:rFonts w:eastAsia="SimSun"/>
          <w:sz w:val="22"/>
          <w:szCs w:val="22"/>
          <w:lang w:val="en-US" w:eastAsia="zh-CN"/>
        </w:rPr>
        <w:t xml:space="preserve">  </w:t>
      </w:r>
    </w:p>
    <w:p w:rsidR="00784A09" w:rsidRDefault="00000000">
      <w:pPr>
        <w:pStyle w:val="Heading1"/>
        <w:numPr>
          <w:ilvl w:val="0"/>
          <w:numId w:val="6"/>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auto"/>
          <w:kern w:val="0"/>
          <w:sz w:val="22"/>
          <w:szCs w:val="22"/>
          <w:lang w:eastAsia="zh-CN"/>
        </w:rPr>
      </w:pPr>
      <w:r>
        <w:rPr>
          <w:rFonts w:ascii="Times New Roman" w:hAnsi="Times New Roman" w:cs="Times New Roman" w:hint="eastAsia"/>
          <w:bCs w:val="0"/>
          <w:color w:val="auto"/>
          <w:kern w:val="0"/>
          <w:sz w:val="22"/>
          <w:szCs w:val="22"/>
          <w:lang w:eastAsia="zh-CN"/>
        </w:rPr>
        <w:t xml:space="preserve"> </w:t>
      </w:r>
      <w:r>
        <w:rPr>
          <w:rFonts w:ascii="Times New Roman" w:hAnsi="Times New Roman" w:cs="Times New Roman"/>
          <w:bCs w:val="0"/>
          <w:color w:val="auto"/>
          <w:kern w:val="0"/>
          <w:sz w:val="22"/>
          <w:szCs w:val="22"/>
          <w:lang w:eastAsia="zh-CN"/>
        </w:rPr>
        <w:t>Conclusions</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On the basis of the </w:t>
      </w:r>
      <w:r>
        <w:rPr>
          <w:rFonts w:eastAsia="SimSun" w:hint="eastAsia"/>
          <w:sz w:val="22"/>
          <w:szCs w:val="22"/>
          <w:lang w:val="en-US" w:eastAsia="zh-CN"/>
        </w:rPr>
        <w:t xml:space="preserve">discussion and </w:t>
      </w:r>
      <w:r>
        <w:rPr>
          <w:rFonts w:eastAsia="SimSun"/>
          <w:sz w:val="22"/>
          <w:szCs w:val="22"/>
          <w:lang w:val="en-US" w:eastAsia="zh-CN"/>
        </w:rPr>
        <w:t>outcomes at 1</w:t>
      </w:r>
      <w:r>
        <w:rPr>
          <w:rFonts w:eastAsia="SimSun" w:hint="eastAsia"/>
          <w:sz w:val="22"/>
          <w:szCs w:val="22"/>
          <w:lang w:val="en-US" w:eastAsia="zh-CN"/>
        </w:rPr>
        <w:t>3</w:t>
      </w:r>
      <w:r>
        <w:rPr>
          <w:rFonts w:eastAsia="SimSun"/>
          <w:sz w:val="22"/>
          <w:szCs w:val="22"/>
          <w:vertAlign w:val="superscript"/>
          <w:lang w:val="en-US" w:eastAsia="zh-CN"/>
        </w:rPr>
        <w:t>th</w:t>
      </w:r>
      <w:r>
        <w:rPr>
          <w:rFonts w:eastAsia="SimSun"/>
          <w:sz w:val="22"/>
          <w:szCs w:val="22"/>
          <w:lang w:val="en-US" w:eastAsia="zh-CN"/>
        </w:rPr>
        <w:t xml:space="preserve"> WGH working meeting, </w:t>
      </w:r>
      <w:r>
        <w:rPr>
          <w:rFonts w:eastAsia="SimSun" w:hint="eastAsia"/>
          <w:sz w:val="22"/>
          <w:szCs w:val="22"/>
          <w:lang w:val="en-US" w:eastAsia="zh-CN"/>
        </w:rPr>
        <w:t xml:space="preserve">participants recognized </w:t>
      </w:r>
      <w:r>
        <w:rPr>
          <w:rFonts w:eastAsia="SimSun"/>
          <w:sz w:val="22"/>
          <w:szCs w:val="22"/>
          <w:lang w:val="en-US" w:eastAsia="zh-CN"/>
        </w:rPr>
        <w:t>the</w:t>
      </w:r>
      <w:r>
        <w:rPr>
          <w:rFonts w:eastAsia="SimSun" w:hint="eastAsia"/>
          <w:sz w:val="22"/>
          <w:szCs w:val="22"/>
          <w:lang w:val="en-US" w:eastAsia="zh-CN"/>
        </w:rPr>
        <w:t xml:space="preserve"> importance in following aspects for further direction of WGH:</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WGH agreed to enhance the AI application research in hydrological information and forecasting in next up-coming years.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WGH recognized the importance to improve the capacity building on  in hydrological data monitoring and collection by enhancement the advanced technology application, and agreed to propose from China </w:t>
      </w:r>
      <w:r>
        <w:rPr>
          <w:rFonts w:ascii="Times New Roman" w:eastAsia="SimSun" w:hAnsi="Times New Roman"/>
          <w:sz w:val="22"/>
          <w:szCs w:val="22"/>
          <w:lang w:eastAsia="zh-CN"/>
        </w:rPr>
        <w:t>“</w:t>
      </w:r>
      <w:r>
        <w:rPr>
          <w:rFonts w:ascii="Times New Roman" w:eastAsia="SimSun" w:hAnsi="Times New Roman" w:hint="eastAsia"/>
          <w:bCs/>
          <w:szCs w:val="21"/>
          <w:lang w:eastAsia="zh-CN"/>
        </w:rPr>
        <w:t>Application Study on New Generation of Integrated Micro-siphon Rain Gauge in TC Members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as one of AOPs.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WGH recognized that Strengthening the standardization of hydrological information and forecasting is very important to promote the capacity of national hydrological services in Members, so that the  theme of WGH 13th Working Meeting was proposed as </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Strengthen Standardization for Better National Hydrological Services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WGH agreed the proposal from China </w:t>
      </w:r>
      <w:r>
        <w:rPr>
          <w:rFonts w:ascii="Times New Roman" w:eastAsia="SimSun" w:hAnsi="Times New Roman"/>
          <w:sz w:val="22"/>
          <w:szCs w:val="22"/>
          <w:lang w:eastAsia="zh-CN"/>
        </w:rPr>
        <w:t>“</w:t>
      </w:r>
      <w:r>
        <w:rPr>
          <w:rFonts w:ascii="Times New Roman" w:eastAsia="SimSun" w:hAnsi="Times New Roman" w:hint="eastAsia"/>
          <w:bCs/>
          <w:szCs w:val="21"/>
          <w:lang w:eastAsia="zh-CN"/>
        </w:rPr>
        <w:t>Review and enhancement on specifications for hydrological information and forecasting in TC Members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as one of WGH AOPs.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i/>
          <w:iCs/>
          <w:sz w:val="22"/>
          <w:szCs w:val="22"/>
          <w:lang w:eastAsia="zh-CN"/>
        </w:rPr>
      </w:pPr>
      <w:r>
        <w:rPr>
          <w:rFonts w:ascii="Times New Roman" w:eastAsia="SimSun" w:hAnsi="Times New Roman" w:hint="eastAsia"/>
          <w:sz w:val="22"/>
          <w:szCs w:val="22"/>
          <w:lang w:eastAsia="zh-CN"/>
        </w:rPr>
        <w:t>WGH noted that most of AOPs will be closed in 2026-2027, and call on Members to consider and submit to new AOP proposals for 2027 and beyond.  The proposals will be discussed at WGH 14</w:t>
      </w:r>
      <w:r>
        <w:rPr>
          <w:rFonts w:ascii="Times New Roman" w:eastAsia="SimSun" w:hAnsi="Times New Roman" w:hint="eastAsia"/>
          <w:sz w:val="22"/>
          <w:szCs w:val="22"/>
          <w:vertAlign w:val="superscript"/>
          <w:lang w:eastAsia="zh-CN"/>
        </w:rPr>
        <w:t>th</w:t>
      </w:r>
      <w:r>
        <w:rPr>
          <w:rFonts w:ascii="Times New Roman" w:eastAsia="SimSun" w:hAnsi="Times New Roman" w:hint="eastAsia"/>
          <w:sz w:val="22"/>
          <w:szCs w:val="22"/>
          <w:lang w:eastAsia="zh-CN"/>
        </w:rPr>
        <w:t xml:space="preserve"> working meeting and TC 20</w:t>
      </w:r>
      <w:r>
        <w:rPr>
          <w:rFonts w:ascii="Times New Roman" w:eastAsia="SimSun" w:hAnsi="Times New Roman" w:hint="eastAsia"/>
          <w:sz w:val="22"/>
          <w:szCs w:val="22"/>
          <w:vertAlign w:val="superscript"/>
          <w:lang w:eastAsia="zh-CN"/>
        </w:rPr>
        <w:t xml:space="preserve">th </w:t>
      </w:r>
      <w:r>
        <w:rPr>
          <w:rFonts w:ascii="Times New Roman" w:eastAsia="SimSun" w:hAnsi="Times New Roman" w:hint="eastAsia"/>
          <w:sz w:val="22"/>
          <w:szCs w:val="22"/>
          <w:lang w:eastAsia="zh-CN"/>
        </w:rPr>
        <w:t xml:space="preserve"> IWS in 2025.</w:t>
      </w:r>
    </w:p>
    <w:p w:rsidR="00784A09" w:rsidRDefault="00000000">
      <w:pPr>
        <w:pStyle w:val="Heading1"/>
        <w:numPr>
          <w:ilvl w:val="0"/>
          <w:numId w:val="6"/>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auto"/>
          <w:kern w:val="0"/>
          <w:sz w:val="22"/>
          <w:szCs w:val="22"/>
          <w:lang w:eastAsia="zh-CN"/>
        </w:rPr>
      </w:pPr>
      <w:r>
        <w:rPr>
          <w:rFonts w:ascii="Times New Roman" w:hAnsi="Times New Roman" w:cs="Times New Roman"/>
          <w:bCs w:val="0"/>
          <w:color w:val="auto"/>
          <w:kern w:val="0"/>
          <w:sz w:val="22"/>
          <w:szCs w:val="22"/>
          <w:lang w:eastAsia="zh-CN"/>
        </w:rPr>
        <w:t xml:space="preserve">Recommendations to the Committee </w:t>
      </w:r>
    </w:p>
    <w:p w:rsidR="00784A09"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On the basis of the</w:t>
      </w:r>
      <w:r>
        <w:rPr>
          <w:rFonts w:eastAsia="SimSun" w:hint="eastAsia"/>
          <w:sz w:val="22"/>
          <w:szCs w:val="22"/>
          <w:lang w:val="en-US" w:eastAsia="zh-CN"/>
        </w:rPr>
        <w:t xml:space="preserve"> deep</w:t>
      </w:r>
      <w:r>
        <w:rPr>
          <w:rFonts w:eastAsia="SimSun"/>
          <w:sz w:val="22"/>
          <w:szCs w:val="22"/>
          <w:lang w:val="en-US" w:eastAsia="zh-CN"/>
        </w:rPr>
        <w:t xml:space="preserve"> discussion </w:t>
      </w:r>
      <w:r>
        <w:rPr>
          <w:rFonts w:eastAsia="SimSun" w:hint="eastAsia"/>
          <w:sz w:val="22"/>
          <w:szCs w:val="22"/>
          <w:lang w:val="en-US" w:eastAsia="zh-CN"/>
        </w:rPr>
        <w:t>and communication</w:t>
      </w:r>
      <w:r>
        <w:rPr>
          <w:rFonts w:eastAsia="SimSun"/>
          <w:sz w:val="22"/>
          <w:szCs w:val="22"/>
          <w:lang w:val="en-US" w:eastAsia="zh-CN"/>
        </w:rPr>
        <w:t xml:space="preserve">, participants agreed to submit the following recommendations to the Committee at TC </w:t>
      </w:r>
      <w:r>
        <w:rPr>
          <w:rFonts w:eastAsia="SimSun" w:hint="eastAsia"/>
          <w:sz w:val="22"/>
          <w:szCs w:val="22"/>
          <w:lang w:val="en-US" w:eastAsia="zh-CN"/>
        </w:rPr>
        <w:t>57</w:t>
      </w:r>
      <w:r>
        <w:rPr>
          <w:rFonts w:eastAsia="SimSun"/>
          <w:sz w:val="22"/>
          <w:szCs w:val="22"/>
          <w:lang w:val="en-US" w:eastAsia="zh-CN"/>
        </w:rPr>
        <w:t xml:space="preserve">th </w:t>
      </w:r>
      <w:r>
        <w:rPr>
          <w:rFonts w:eastAsia="SimSun" w:hint="eastAsia"/>
          <w:sz w:val="22"/>
          <w:szCs w:val="22"/>
          <w:lang w:val="en-US" w:eastAsia="zh-CN"/>
        </w:rPr>
        <w:t>Annual Session to</w:t>
      </w:r>
      <w:r>
        <w:rPr>
          <w:rFonts w:eastAsia="SimSun"/>
          <w:sz w:val="22"/>
          <w:szCs w:val="22"/>
          <w:lang w:val="en-US" w:eastAsia="zh-CN"/>
        </w:rPr>
        <w:t xml:space="preserve"> be held in early 20</w:t>
      </w:r>
      <w:r>
        <w:rPr>
          <w:rFonts w:eastAsia="SimSun" w:hint="eastAsia"/>
          <w:sz w:val="22"/>
          <w:szCs w:val="22"/>
          <w:lang w:val="en-US" w:eastAsia="zh-CN"/>
        </w:rPr>
        <w:t>25:</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re-appoint </w:t>
      </w:r>
      <w:r>
        <w:rPr>
          <w:rFonts w:ascii="Times New Roman" w:eastAsia="SimSun" w:hAnsi="Times New Roman"/>
          <w:sz w:val="22"/>
          <w:szCs w:val="22"/>
          <w:lang w:eastAsia="zh-CN"/>
        </w:rPr>
        <w:t>Dr. Mamoru Miyamoto</w:t>
      </w:r>
      <w:r>
        <w:rPr>
          <w:rFonts w:ascii="Times New Roman" w:eastAsia="SimSun" w:hAnsi="Times New Roman" w:hint="eastAsia"/>
          <w:sz w:val="22"/>
          <w:szCs w:val="22"/>
          <w:lang w:eastAsia="zh-CN"/>
        </w:rPr>
        <w:t xml:space="preserve"> from Japan </w:t>
      </w:r>
      <w:r>
        <w:rPr>
          <w:rFonts w:ascii="Times New Roman" w:eastAsia="SimSun" w:hAnsi="Times New Roman"/>
          <w:sz w:val="22"/>
          <w:szCs w:val="22"/>
          <w:lang w:eastAsia="zh-CN"/>
        </w:rPr>
        <w:t xml:space="preserve">to </w:t>
      </w:r>
      <w:r>
        <w:rPr>
          <w:rFonts w:ascii="Times New Roman" w:eastAsia="SimSun" w:hAnsi="Times New Roman" w:hint="eastAsia"/>
          <w:sz w:val="22"/>
          <w:szCs w:val="22"/>
          <w:lang w:eastAsia="zh-CN"/>
        </w:rPr>
        <w:t xml:space="preserve">continue </w:t>
      </w:r>
      <w:r>
        <w:rPr>
          <w:rFonts w:ascii="Times New Roman" w:eastAsia="SimSun" w:hAnsi="Times New Roman"/>
          <w:sz w:val="22"/>
          <w:szCs w:val="22"/>
          <w:lang w:eastAsia="zh-CN"/>
        </w:rPr>
        <w:t>serv</w:t>
      </w:r>
      <w:r>
        <w:rPr>
          <w:rFonts w:ascii="Times New Roman" w:eastAsia="SimSun" w:hAnsi="Times New Roman" w:hint="eastAsia"/>
          <w:sz w:val="22"/>
          <w:szCs w:val="22"/>
          <w:lang w:eastAsia="zh-CN"/>
        </w:rPr>
        <w:t>ing</w:t>
      </w:r>
      <w:r>
        <w:rPr>
          <w:rFonts w:ascii="Times New Roman" w:eastAsia="SimSun" w:hAnsi="Times New Roman"/>
          <w:sz w:val="22"/>
          <w:szCs w:val="22"/>
          <w:lang w:eastAsia="zh-CN"/>
        </w:rPr>
        <w:t xml:space="preserve"> as WGH Chairperson, Dr. CHO Hyo Seob from Republic of Korea, Dr. HOU Aizhong from China, and Mr. Kenneth KLEESCHULTE from </w:t>
      </w:r>
      <w:r>
        <w:rPr>
          <w:rFonts w:ascii="Times New Roman" w:eastAsia="SimSun" w:hAnsi="Times New Roman" w:hint="eastAsia"/>
          <w:sz w:val="22"/>
          <w:szCs w:val="22"/>
          <w:lang w:eastAsia="zh-CN"/>
        </w:rPr>
        <w:t xml:space="preserve">Guam, </w:t>
      </w:r>
      <w:r>
        <w:rPr>
          <w:rFonts w:ascii="Times New Roman" w:eastAsia="SimSun" w:hAnsi="Times New Roman"/>
          <w:sz w:val="22"/>
          <w:szCs w:val="22"/>
          <w:lang w:eastAsia="zh-CN"/>
        </w:rPr>
        <w:t xml:space="preserve">USA </w:t>
      </w:r>
      <w:r>
        <w:rPr>
          <w:rFonts w:ascii="Times New Roman" w:eastAsia="SimSun" w:hAnsi="Times New Roman" w:hint="eastAsia"/>
          <w:sz w:val="22"/>
          <w:szCs w:val="22"/>
          <w:lang w:eastAsia="zh-CN"/>
        </w:rPr>
        <w:t xml:space="preserve">to continue </w:t>
      </w:r>
      <w:r>
        <w:rPr>
          <w:rFonts w:ascii="Times New Roman" w:eastAsia="SimSun" w:hAnsi="Times New Roman"/>
          <w:sz w:val="22"/>
          <w:szCs w:val="22"/>
          <w:lang w:eastAsia="zh-CN"/>
        </w:rPr>
        <w:t>serv</w:t>
      </w:r>
      <w:r>
        <w:rPr>
          <w:rFonts w:ascii="Times New Roman" w:eastAsia="SimSun" w:hAnsi="Times New Roman" w:hint="eastAsia"/>
          <w:sz w:val="22"/>
          <w:szCs w:val="22"/>
          <w:lang w:eastAsia="zh-CN"/>
        </w:rPr>
        <w:t>ing</w:t>
      </w:r>
      <w:r>
        <w:rPr>
          <w:rFonts w:ascii="Times New Roman" w:eastAsia="SimSun" w:hAnsi="Times New Roman"/>
          <w:sz w:val="22"/>
          <w:szCs w:val="22"/>
          <w:lang w:eastAsia="zh-CN"/>
        </w:rPr>
        <w:t xml:space="preserve"> as </w:t>
      </w:r>
      <w:r>
        <w:rPr>
          <w:rFonts w:ascii="Times New Roman" w:eastAsia="SimSun" w:hAnsi="Times New Roman" w:hint="eastAsia"/>
          <w:sz w:val="22"/>
          <w:szCs w:val="22"/>
          <w:lang w:eastAsia="zh-CN"/>
        </w:rPr>
        <w:t xml:space="preserve">WGH </w:t>
      </w:r>
      <w:r>
        <w:rPr>
          <w:rFonts w:ascii="Times New Roman" w:eastAsia="SimSun" w:hAnsi="Times New Roman"/>
          <w:sz w:val="22"/>
          <w:szCs w:val="22"/>
          <w:lang w:eastAsia="zh-CN"/>
        </w:rPr>
        <w:t xml:space="preserve">Vice-chairpersons for </w:t>
      </w:r>
      <w:r>
        <w:rPr>
          <w:rFonts w:ascii="Times New Roman" w:eastAsia="SimSun" w:hAnsi="Times New Roman" w:hint="eastAsia"/>
          <w:sz w:val="22"/>
          <w:szCs w:val="22"/>
          <w:lang w:eastAsia="zh-CN"/>
        </w:rPr>
        <w:t xml:space="preserve">the </w:t>
      </w:r>
      <w:r>
        <w:rPr>
          <w:rFonts w:ascii="Times New Roman" w:eastAsia="SimSun" w:hAnsi="Times New Roman"/>
          <w:sz w:val="22"/>
          <w:szCs w:val="22"/>
          <w:lang w:eastAsia="zh-CN"/>
        </w:rPr>
        <w:t>next two years</w:t>
      </w:r>
      <w:r>
        <w:rPr>
          <w:rFonts w:ascii="Times New Roman" w:eastAsia="SimSun" w:hAnsi="Times New Roman" w:hint="eastAsia"/>
          <w:sz w:val="22"/>
          <w:szCs w:val="22"/>
          <w:lang w:eastAsia="zh-CN"/>
        </w:rPr>
        <w:t xml:space="preserve"> to TC 59th Session.</w:t>
      </w:r>
      <w:r>
        <w:rPr>
          <w:rFonts w:ascii="Times New Roman" w:eastAsia="SimSun" w:hAnsi="Times New Roman"/>
          <w:sz w:val="22"/>
          <w:szCs w:val="22"/>
          <w:lang w:eastAsia="zh-CN"/>
        </w:rPr>
        <w:t xml:space="preserve">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to request US$</w:t>
      </w:r>
      <w:r>
        <w:rPr>
          <w:rFonts w:ascii="Times New Roman" w:eastAsia="SimSun" w:hAnsi="Times New Roman" w:hint="eastAsia"/>
          <w:sz w:val="22"/>
          <w:szCs w:val="22"/>
          <w:lang w:eastAsia="zh-CN"/>
        </w:rPr>
        <w:t>29</w:t>
      </w:r>
      <w:r>
        <w:rPr>
          <w:rFonts w:ascii="Times New Roman" w:eastAsia="SimSun" w:hAnsi="Times New Roman"/>
          <w:sz w:val="22"/>
          <w:szCs w:val="22"/>
          <w:lang w:eastAsia="zh-CN"/>
        </w:rPr>
        <w:t>,000 from TCTF for supporting overall WGH activities for 20</w:t>
      </w:r>
      <w:r>
        <w:rPr>
          <w:rFonts w:ascii="Times New Roman" w:eastAsia="SimSun" w:hAnsi="Times New Roman" w:hint="eastAsia"/>
          <w:sz w:val="22"/>
          <w:szCs w:val="22"/>
          <w:lang w:eastAsia="zh-CN"/>
        </w:rPr>
        <w:t>25</w:t>
      </w:r>
      <w:r>
        <w:rPr>
          <w:rFonts w:ascii="Times New Roman" w:eastAsia="SimSun" w:hAnsi="Times New Roman"/>
          <w:sz w:val="22"/>
          <w:szCs w:val="22"/>
          <w:lang w:eastAsia="zh-CN"/>
        </w:rPr>
        <w:t xml:space="preserve"> calendar year.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thank China for hosting WGH </w:t>
      </w:r>
      <w:r>
        <w:rPr>
          <w:rFonts w:ascii="Times New Roman" w:eastAsia="SimSun" w:hAnsi="Times New Roman"/>
          <w:sz w:val="22"/>
          <w:szCs w:val="22"/>
          <w:lang w:eastAsia="zh-CN"/>
        </w:rPr>
        <w:t>1</w:t>
      </w:r>
      <w:r>
        <w:rPr>
          <w:rFonts w:ascii="Times New Roman" w:eastAsia="SimSun" w:hAnsi="Times New Roman" w:hint="eastAsia"/>
          <w:sz w:val="22"/>
          <w:szCs w:val="22"/>
          <w:lang w:eastAsia="zh-CN"/>
        </w:rPr>
        <w:t>3</w:t>
      </w:r>
      <w:r>
        <w:rPr>
          <w:rFonts w:ascii="Times New Roman" w:eastAsia="SimSun" w:hAnsi="Times New Roman"/>
          <w:sz w:val="22"/>
          <w:szCs w:val="22"/>
          <w:vertAlign w:val="superscript"/>
          <w:lang w:eastAsia="zh-CN"/>
        </w:rPr>
        <w:t>th</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Working Meeting on 21-24 October, 2024 with funding support generously.</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request Guam, USA and Japan to co-host WGH 14th working meeting  in 2025 with funding support.  </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approve AOP</w:t>
      </w:r>
      <w:r>
        <w:rPr>
          <w:rFonts w:ascii="Times New Roman" w:eastAsia="SimSun" w:hAnsi="Times New Roman"/>
          <w:sz w:val="22"/>
          <w:szCs w:val="22"/>
          <w:lang w:eastAsia="zh-CN"/>
        </w:rPr>
        <w:t>1</w:t>
      </w:r>
      <w:r>
        <w:rPr>
          <w:rFonts w:ascii="Times New Roman" w:eastAsia="SimSun" w:hAnsi="Times New Roman" w:hint="eastAsia"/>
          <w:sz w:val="22"/>
          <w:szCs w:val="22"/>
          <w:lang w:eastAsia="zh-CN"/>
        </w:rPr>
        <w:t xml:space="preserve"> </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Knowledge Sharing on Storm Surge Inundation Modeling</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led by Guam USA to extend one more years to 2026.</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approve AOP</w:t>
      </w:r>
      <w:r>
        <w:rPr>
          <w:rFonts w:ascii="Times New Roman" w:eastAsia="SimSun" w:hAnsi="Times New Roman"/>
          <w:sz w:val="22"/>
          <w:szCs w:val="22"/>
          <w:lang w:eastAsia="zh-CN"/>
        </w:rPr>
        <w:t>8</w:t>
      </w:r>
      <w:r>
        <w:rPr>
          <w:rFonts w:ascii="Times New Roman" w:eastAsia="SimSun" w:hAnsi="Times New Roman" w:hint="eastAsia"/>
          <w:sz w:val="22"/>
          <w:szCs w:val="22"/>
          <w:lang w:eastAsia="zh-CN"/>
        </w:rPr>
        <w:t xml:space="preserve"> </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Training Course on Hydrological Monitoring and Flood Management for Developing Countries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led by China to extend three more years to 2028.</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lastRenderedPageBreak/>
        <w:t xml:space="preserve">to approve AOP9 </w:t>
      </w:r>
      <w:r>
        <w:rPr>
          <w:rFonts w:ascii="Times New Roman" w:eastAsia="SimSun" w:hAnsi="Times New Roman"/>
          <w:sz w:val="22"/>
          <w:szCs w:val="22"/>
          <w:lang w:eastAsia="zh-CN"/>
        </w:rPr>
        <w:t>“Synergized Standard Operating Procedures for Coastal Multi-Hazard Early Warning System (SSOP)-Phase III”</w:t>
      </w:r>
      <w:r>
        <w:rPr>
          <w:rFonts w:ascii="Times New Roman" w:eastAsia="SimSun" w:hAnsi="Times New Roman" w:hint="eastAsia"/>
          <w:sz w:val="22"/>
          <w:szCs w:val="22"/>
          <w:lang w:eastAsia="zh-CN"/>
        </w:rPr>
        <w:t xml:space="preserve"> led by USA to update its implementation period from 2023-2025 to 2025-2027.</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approve the two proposes from China as AOPs of WGH from 2025 to 2027, namely: (1) Review on specifications for hydrological information and forecasting in TC Members; and (2) Application Study on New Generation of Integrated Micro-siphon Rain Gauge in TC Members.</w:t>
      </w:r>
    </w:p>
    <w:p w:rsidR="00784A09"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request Members to propose new AOPs for WGH for 2027 and beyond. </w:t>
      </w:r>
    </w:p>
    <w:p w:rsidR="00784A09" w:rsidRDefault="00784A09">
      <w:pPr>
        <w:autoSpaceDE w:val="0"/>
        <w:autoSpaceDN w:val="0"/>
        <w:adjustRightInd w:val="0"/>
        <w:snapToGrid w:val="0"/>
        <w:spacing w:before="120" w:after="120" w:line="276" w:lineRule="auto"/>
        <w:rPr>
          <w:rFonts w:ascii="Arial" w:eastAsia="SimSun" w:hAnsi="Arial" w:cs="Arial"/>
          <w:sz w:val="22"/>
          <w:szCs w:val="22"/>
          <w:lang w:eastAsia="zh-CN" w:bidi="th-TH"/>
        </w:rPr>
      </w:pPr>
    </w:p>
    <w:p w:rsidR="00784A09" w:rsidRDefault="00000000">
      <w:pPr>
        <w:snapToGrid w:val="0"/>
        <w:spacing w:before="120" w:after="120" w:line="276" w:lineRule="auto"/>
        <w:ind w:left="709"/>
        <w:rPr>
          <w:rFonts w:ascii="Cambria" w:eastAsia="SimSun" w:hAnsi="Cambria" w:cs="Arial"/>
          <w:sz w:val="22"/>
          <w:szCs w:val="22"/>
          <w:lang w:eastAsia="zh-CN" w:bidi="th-TH"/>
        </w:rPr>
      </w:pPr>
      <w:bookmarkStart w:id="29" w:name="OLE_LINK85"/>
      <w:bookmarkStart w:id="30" w:name="OLE_LINK84"/>
      <w:r>
        <w:rPr>
          <w:rFonts w:ascii="Cambria" w:hAnsi="Cambria" w:cs="Arial"/>
          <w:sz w:val="22"/>
          <w:szCs w:val="22"/>
        </w:rPr>
        <w:t>Annex</w:t>
      </w:r>
      <w:r>
        <w:rPr>
          <w:rFonts w:ascii="Cambria" w:eastAsia="SimSun" w:hAnsi="Cambria" w:cs="Arial"/>
          <w:sz w:val="22"/>
          <w:szCs w:val="22"/>
          <w:lang w:eastAsia="zh-CN" w:bidi="th-TH"/>
        </w:rPr>
        <w:t xml:space="preserve"> </w:t>
      </w:r>
      <w:r>
        <w:rPr>
          <w:rFonts w:ascii="Cambria" w:eastAsia="SimSun" w:hAnsi="Cambria" w:cs="Arial" w:hint="eastAsia"/>
          <w:sz w:val="22"/>
          <w:szCs w:val="22"/>
          <w:lang w:eastAsia="zh-CN" w:bidi="th-TH"/>
        </w:rPr>
        <w:t>1</w:t>
      </w:r>
      <w:r>
        <w:rPr>
          <w:rFonts w:ascii="Cambria" w:eastAsia="SimSun" w:hAnsi="Cambria" w:cs="Arial"/>
          <w:sz w:val="22"/>
          <w:szCs w:val="22"/>
          <w:lang w:eastAsia="zh-CN" w:bidi="th-TH"/>
        </w:rPr>
        <w:t>.  Implementation Status of WGH AOP 20</w:t>
      </w:r>
      <w:r>
        <w:rPr>
          <w:rFonts w:ascii="Cambria" w:eastAsia="SimSun" w:hAnsi="Cambria" w:cs="Arial" w:hint="eastAsia"/>
          <w:sz w:val="22"/>
          <w:szCs w:val="22"/>
          <w:lang w:eastAsia="zh-CN" w:bidi="th-TH"/>
        </w:rPr>
        <w:t>24</w:t>
      </w:r>
      <w:r>
        <w:rPr>
          <w:rFonts w:ascii="Cambria" w:eastAsia="SimSun" w:hAnsi="Cambria" w:cs="Arial"/>
          <w:sz w:val="22"/>
          <w:szCs w:val="22"/>
          <w:lang w:eastAsia="zh-CN" w:bidi="th-TH"/>
        </w:rPr>
        <w:t xml:space="preserve"> </w:t>
      </w:r>
    </w:p>
    <w:p w:rsidR="00784A09" w:rsidRDefault="00000000">
      <w:pPr>
        <w:snapToGrid w:val="0"/>
        <w:spacing w:before="120" w:after="120" w:line="276" w:lineRule="auto"/>
        <w:ind w:left="709"/>
        <w:rPr>
          <w:rFonts w:ascii="Cambria" w:eastAsia="SimSun" w:hAnsi="Cambria" w:cs="Arial"/>
          <w:sz w:val="22"/>
          <w:szCs w:val="22"/>
          <w:lang w:eastAsia="zh-CN" w:bidi="th-TH"/>
        </w:rPr>
      </w:pPr>
      <w:r>
        <w:rPr>
          <w:rFonts w:ascii="Cambria" w:eastAsia="SimSun" w:hAnsi="Cambria" w:cs="Arial"/>
          <w:sz w:val="22"/>
          <w:szCs w:val="22"/>
          <w:lang w:eastAsia="zh-CN" w:bidi="th-TH"/>
        </w:rPr>
        <w:t xml:space="preserve">Annex </w:t>
      </w:r>
      <w:r>
        <w:rPr>
          <w:rFonts w:ascii="Cambria" w:eastAsia="SimSun" w:hAnsi="Cambria" w:cs="Arial" w:hint="eastAsia"/>
          <w:sz w:val="22"/>
          <w:szCs w:val="22"/>
          <w:lang w:eastAsia="zh-CN" w:bidi="th-TH"/>
        </w:rPr>
        <w:t>2</w:t>
      </w:r>
      <w:r>
        <w:rPr>
          <w:rFonts w:ascii="Cambria" w:eastAsia="SimSun" w:hAnsi="Cambria" w:cs="Arial"/>
          <w:sz w:val="22"/>
          <w:szCs w:val="22"/>
          <w:lang w:eastAsia="zh-CN" w:bidi="th-TH"/>
        </w:rPr>
        <w:t xml:space="preserve">.  </w:t>
      </w:r>
      <w:bookmarkStart w:id="31" w:name="OLE_LINK56"/>
      <w:bookmarkStart w:id="32" w:name="OLE_LINK26"/>
      <w:r>
        <w:rPr>
          <w:rFonts w:ascii="Cambria" w:eastAsia="SimSun" w:hAnsi="Cambria" w:cs="Arial"/>
          <w:sz w:val="22"/>
          <w:szCs w:val="22"/>
          <w:lang w:eastAsia="zh-CN" w:bidi="th-TH"/>
        </w:rPr>
        <w:t>Successor Indicators of WGH AOP 20</w:t>
      </w:r>
      <w:bookmarkEnd w:id="29"/>
      <w:bookmarkEnd w:id="30"/>
      <w:bookmarkEnd w:id="31"/>
      <w:bookmarkEnd w:id="32"/>
      <w:r>
        <w:rPr>
          <w:rFonts w:ascii="Cambria" w:eastAsia="SimSun" w:hAnsi="Cambria" w:cs="Arial" w:hint="eastAsia"/>
          <w:sz w:val="22"/>
          <w:szCs w:val="22"/>
          <w:lang w:eastAsia="zh-CN" w:bidi="th-TH"/>
        </w:rPr>
        <w:t>25</w:t>
      </w:r>
    </w:p>
    <w:p w:rsidR="00784A09" w:rsidRDefault="00784A09">
      <w:pPr>
        <w:widowControl/>
        <w:spacing w:after="200" w:line="276" w:lineRule="auto"/>
        <w:jc w:val="left"/>
        <w:rPr>
          <w:rFonts w:ascii="Arial" w:eastAsia="SimSun" w:hAnsi="Arial" w:cs="Arial"/>
          <w:b/>
          <w:sz w:val="22"/>
          <w:szCs w:val="22"/>
          <w:lang w:eastAsia="zh-CN" w:bidi="th-TH"/>
        </w:rPr>
      </w:pPr>
    </w:p>
    <w:p w:rsidR="00784A09" w:rsidRDefault="00000000">
      <w:pPr>
        <w:snapToGrid w:val="0"/>
        <w:spacing w:before="120" w:after="120" w:line="276" w:lineRule="auto"/>
        <w:ind w:left="709"/>
        <w:rPr>
          <w:rFonts w:ascii="Cambria" w:eastAsia="SimSun" w:hAnsi="Cambria" w:cs="Arial"/>
          <w:color w:val="000000" w:themeColor="text1"/>
          <w:sz w:val="22"/>
          <w:szCs w:val="22"/>
          <w:lang w:eastAsia="zh-CN" w:bidi="th-TH"/>
        </w:rPr>
      </w:pPr>
      <w:r>
        <w:rPr>
          <w:rFonts w:ascii="Arial" w:hAnsi="Arial" w:cs="Arial"/>
          <w:b/>
          <w:snapToGrid w:val="0"/>
          <w:sz w:val="22"/>
          <w:szCs w:val="22"/>
          <w:lang w:eastAsia="en-US"/>
        </w:rPr>
        <w:t xml:space="preserve">  </w:t>
      </w:r>
      <w:bookmarkStart w:id="33" w:name="OLE_LINK60"/>
      <w:bookmarkStart w:id="34" w:name="OLE_LINK61"/>
      <w:bookmarkEnd w:id="8"/>
    </w:p>
    <w:p w:rsidR="00784A09" w:rsidRDefault="00784A09">
      <w:pPr>
        <w:snapToGrid w:val="0"/>
        <w:spacing w:before="120" w:after="120" w:line="276" w:lineRule="auto"/>
        <w:ind w:left="709"/>
        <w:rPr>
          <w:rFonts w:ascii="Cambria" w:eastAsia="SimSun" w:hAnsi="Cambria" w:cs="Arial"/>
          <w:color w:val="000000" w:themeColor="text1"/>
          <w:sz w:val="22"/>
          <w:szCs w:val="22"/>
          <w:lang w:eastAsia="zh-CN" w:bidi="th-TH"/>
        </w:rPr>
      </w:pPr>
    </w:p>
    <w:p w:rsidR="00784A09" w:rsidRDefault="00784A09">
      <w:pPr>
        <w:snapToGrid w:val="0"/>
        <w:spacing w:before="120" w:after="120" w:line="276" w:lineRule="auto"/>
        <w:ind w:left="709"/>
        <w:rPr>
          <w:rFonts w:ascii="Cambria" w:eastAsia="SimSun" w:hAnsi="Cambria" w:cs="Arial"/>
          <w:color w:val="000000" w:themeColor="text1"/>
          <w:sz w:val="22"/>
          <w:szCs w:val="22"/>
          <w:lang w:eastAsia="zh-CN" w:bidi="th-TH"/>
        </w:rPr>
      </w:pPr>
    </w:p>
    <w:p w:rsidR="00784A09" w:rsidRDefault="00784A09">
      <w:pPr>
        <w:snapToGrid w:val="0"/>
        <w:spacing w:before="120" w:after="120" w:line="276" w:lineRule="auto"/>
        <w:ind w:left="709"/>
        <w:rPr>
          <w:rFonts w:ascii="Cambria" w:eastAsia="SimSun" w:hAnsi="Cambria" w:cs="Arial"/>
          <w:color w:val="000000" w:themeColor="text1"/>
          <w:sz w:val="22"/>
          <w:szCs w:val="22"/>
          <w:lang w:eastAsia="zh-CN" w:bidi="th-TH"/>
        </w:rPr>
      </w:pPr>
    </w:p>
    <w:bookmarkEnd w:id="33"/>
    <w:bookmarkEnd w:id="34"/>
    <w:p w:rsidR="00784A09" w:rsidRDefault="00784A09">
      <w:pPr>
        <w:autoSpaceDE w:val="0"/>
        <w:autoSpaceDN w:val="0"/>
        <w:adjustRightInd w:val="0"/>
        <w:snapToGrid w:val="0"/>
        <w:spacing w:before="120" w:after="120" w:line="276" w:lineRule="auto"/>
        <w:rPr>
          <w:rFonts w:ascii="Arial" w:eastAsia="SimSun" w:hAnsi="Arial" w:cs="Arial"/>
          <w:b/>
          <w:color w:val="000000" w:themeColor="text1"/>
          <w:szCs w:val="21"/>
          <w:lang w:eastAsia="zh-CN" w:bidi="th-TH"/>
        </w:rPr>
        <w:sectPr w:rsidR="00784A09">
          <w:headerReference w:type="default" r:id="rId7"/>
          <w:footerReference w:type="default" r:id="rId8"/>
          <w:headerReference w:type="first" r:id="rId9"/>
          <w:pgSz w:w="11901" w:h="16840"/>
          <w:pgMar w:top="1531" w:right="1134" w:bottom="1531" w:left="1134" w:header="720" w:footer="397" w:gutter="0"/>
          <w:cols w:space="720"/>
          <w:titlePg/>
          <w:docGrid w:linePitch="326"/>
        </w:sectPr>
      </w:pPr>
    </w:p>
    <w:p w:rsidR="00784A09" w:rsidRDefault="00000000">
      <w:pPr>
        <w:spacing w:line="276" w:lineRule="auto"/>
        <w:rPr>
          <w:rFonts w:ascii="Arial" w:eastAsia="SimSun" w:hAnsi="Arial" w:cs="Arial"/>
          <w:b/>
          <w:snapToGrid w:val="0"/>
          <w:color w:val="000000" w:themeColor="text1"/>
          <w:sz w:val="22"/>
          <w:szCs w:val="22"/>
          <w:u w:val="single"/>
          <w:lang w:eastAsia="zh-CN"/>
        </w:rPr>
      </w:pPr>
      <w:r>
        <w:rPr>
          <w:rFonts w:ascii="Arial" w:hAnsi="Arial" w:cs="Arial"/>
          <w:b/>
          <w:snapToGrid w:val="0"/>
          <w:color w:val="000000" w:themeColor="text1"/>
          <w:sz w:val="22"/>
          <w:szCs w:val="22"/>
          <w:lang w:eastAsia="en-US"/>
        </w:rPr>
        <w:lastRenderedPageBreak/>
        <w:t xml:space="preserve">   </w:t>
      </w:r>
      <w:r>
        <w:rPr>
          <w:rFonts w:ascii="Arial" w:hAnsi="Arial" w:cs="Arial"/>
          <w:b/>
          <w:snapToGrid w:val="0"/>
          <w:color w:val="000000" w:themeColor="text1"/>
          <w:sz w:val="22"/>
          <w:szCs w:val="22"/>
          <w:u w:val="single"/>
          <w:lang w:eastAsia="en-US"/>
        </w:rPr>
        <w:t xml:space="preserve">Annex </w:t>
      </w:r>
      <w:r>
        <w:rPr>
          <w:rFonts w:ascii="Arial" w:eastAsia="SimSun" w:hAnsi="Arial" w:cs="Arial" w:hint="eastAsia"/>
          <w:b/>
          <w:snapToGrid w:val="0"/>
          <w:color w:val="000000" w:themeColor="text1"/>
          <w:sz w:val="22"/>
          <w:szCs w:val="22"/>
          <w:u w:val="single"/>
          <w:lang w:eastAsia="zh-CN"/>
        </w:rPr>
        <w:t>1</w:t>
      </w:r>
      <w:r>
        <w:rPr>
          <w:rFonts w:ascii="Arial" w:hAnsi="Arial" w:cs="Arial"/>
          <w:b/>
          <w:snapToGrid w:val="0"/>
          <w:color w:val="000000" w:themeColor="text1"/>
          <w:sz w:val="22"/>
          <w:szCs w:val="22"/>
          <w:u w:val="single"/>
          <w:lang w:eastAsia="en-US"/>
        </w:rPr>
        <w:t>.  Implementation Status of WGH AOP 20</w:t>
      </w:r>
      <w:r>
        <w:rPr>
          <w:rFonts w:ascii="Arial" w:eastAsia="SimSun" w:hAnsi="Arial" w:cs="Arial" w:hint="eastAsia"/>
          <w:b/>
          <w:snapToGrid w:val="0"/>
          <w:color w:val="000000" w:themeColor="text1"/>
          <w:sz w:val="22"/>
          <w:szCs w:val="22"/>
          <w:u w:val="single"/>
          <w:lang w:eastAsia="zh-CN"/>
        </w:rPr>
        <w:t>24</w:t>
      </w:r>
    </w:p>
    <w:tbl>
      <w:tblPr>
        <w:tblpPr w:leftFromText="180" w:rightFromText="180" w:vertAnchor="text" w:horzAnchor="page" w:tblpX="1172" w:tblpY="288"/>
        <w:tblOverlap w:val="never"/>
        <w:tblW w:w="14989" w:type="dxa"/>
        <w:tblLayout w:type="fixed"/>
        <w:tblCellMar>
          <w:left w:w="40" w:type="dxa"/>
          <w:right w:w="40" w:type="dxa"/>
        </w:tblCellMar>
        <w:tblLook w:val="04A0" w:firstRow="1" w:lastRow="0" w:firstColumn="1" w:lastColumn="0" w:noHBand="0" w:noVBand="1"/>
      </w:tblPr>
      <w:tblGrid>
        <w:gridCol w:w="674"/>
        <w:gridCol w:w="894"/>
        <w:gridCol w:w="1400"/>
        <w:gridCol w:w="1908"/>
        <w:gridCol w:w="805"/>
        <w:gridCol w:w="1171"/>
        <w:gridCol w:w="975"/>
        <w:gridCol w:w="1204"/>
        <w:gridCol w:w="3086"/>
        <w:gridCol w:w="789"/>
        <w:gridCol w:w="1106"/>
        <w:gridCol w:w="977"/>
      </w:tblGrid>
      <w:tr w:rsidR="00784A09">
        <w:trPr>
          <w:trHeight w:val="475"/>
          <w:tblHeader/>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84A09" w:rsidRDefault="00000000">
            <w:pPr>
              <w:jc w:val="center"/>
              <w:rPr>
                <w:rFonts w:ascii="Times New Roman" w:hAnsi="Times New Roman"/>
                <w:b/>
                <w:sz w:val="18"/>
                <w:szCs w:val="18"/>
                <w:lang w:eastAsia="zh-CN"/>
              </w:rPr>
            </w:pPr>
            <w:bookmarkStart w:id="35" w:name="OLE_LINK219"/>
            <w:bookmarkStart w:id="36" w:name="OLE_LINK220"/>
            <w:r>
              <w:rPr>
                <w:rFonts w:ascii="Times New Roman" w:hAnsi="Times New Roman"/>
                <w:b/>
                <w:sz w:val="18"/>
                <w:szCs w:val="18"/>
                <w:lang w:eastAsia="zh-CN"/>
              </w:rPr>
              <w:t xml:space="preserve">KRA </w:t>
            </w:r>
          </w:p>
        </w:tc>
        <w:tc>
          <w:tcPr>
            <w:tcW w:w="8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 Number</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Action</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Other WGs Involved</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TCS Responsibility</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Expected Quarter Completed</w:t>
            </w:r>
          </w:p>
        </w:tc>
        <w:tc>
          <w:tcPr>
            <w:tcW w:w="1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Other Organizations Involved</w:t>
            </w:r>
          </w:p>
        </w:tc>
        <w:tc>
          <w:tcPr>
            <w:tcW w:w="3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bCs/>
                <w:sz w:val="18"/>
                <w:szCs w:val="18"/>
                <w:lang w:eastAsia="zh-CN"/>
              </w:rPr>
            </w:pPr>
            <w:r>
              <w:rPr>
                <w:rFonts w:ascii="Times New Roman" w:hAnsi="Times New Roman"/>
                <w:b/>
                <w:bCs/>
                <w:sz w:val="18"/>
                <w:szCs w:val="18"/>
                <w:lang w:eastAsia="zh-CN"/>
              </w:rPr>
              <w:t>Success Indicators</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Funding Required</w:t>
            </w:r>
          </w:p>
        </w:tc>
        <w:tc>
          <w:tcPr>
            <w:tcW w:w="1106" w:type="dxa"/>
            <w:tcBorders>
              <w:top w:val="single" w:sz="4" w:space="0" w:color="000000"/>
              <w:left w:val="single" w:sz="4" w:space="0" w:color="000000"/>
              <w:bottom w:val="single" w:sz="4" w:space="0" w:color="000000"/>
              <w:right w:val="single" w:sz="4" w:space="0" w:color="auto"/>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Funding Sources</w:t>
            </w:r>
          </w:p>
        </w:tc>
        <w:tc>
          <w:tcPr>
            <w:tcW w:w="977" w:type="dxa"/>
            <w:tcBorders>
              <w:top w:val="single" w:sz="4" w:space="0" w:color="000000"/>
              <w:left w:val="single" w:sz="4" w:space="0" w:color="000000"/>
              <w:bottom w:val="single" w:sz="4" w:space="0" w:color="000000"/>
              <w:right w:val="single" w:sz="4" w:space="0" w:color="auto"/>
            </w:tcBorders>
            <w:shd w:val="clear" w:color="auto" w:fill="auto"/>
            <w:vAlign w:val="center"/>
          </w:tcPr>
          <w:p w:rsidR="00784A09" w:rsidRDefault="00000000">
            <w:pPr>
              <w:jc w:val="center"/>
              <w:rPr>
                <w:rFonts w:ascii="Times New Roman" w:eastAsiaTheme="minorEastAsia" w:hAnsi="Times New Roman"/>
                <w:b/>
                <w:sz w:val="18"/>
                <w:szCs w:val="18"/>
                <w:lang w:eastAsia="zh-CN"/>
              </w:rPr>
            </w:pPr>
            <w:r>
              <w:rPr>
                <w:rFonts w:ascii="Times New Roman" w:eastAsiaTheme="minorEastAsia" w:hAnsi="Times New Roman"/>
                <w:b/>
                <w:sz w:val="18"/>
                <w:szCs w:val="18"/>
                <w:lang w:eastAsia="zh-CN"/>
              </w:rPr>
              <w:t>Status</w:t>
            </w:r>
          </w:p>
          <w:p w:rsidR="00784A09" w:rsidRDefault="00000000">
            <w:pPr>
              <w:jc w:val="center"/>
              <w:rPr>
                <w:rFonts w:ascii="Times New Roman" w:hAnsi="Times New Roman"/>
                <w:b/>
                <w:sz w:val="18"/>
                <w:szCs w:val="18"/>
                <w:lang w:eastAsia="zh-CN"/>
              </w:rPr>
            </w:pPr>
            <w:r>
              <w:rPr>
                <w:rFonts w:ascii="Times New Roman" w:eastAsiaTheme="minorEastAsia" w:hAnsi="Times New Roman"/>
                <w:b/>
                <w:sz w:val="18"/>
                <w:szCs w:val="18"/>
                <w:lang w:eastAsia="zh-CN"/>
              </w:rPr>
              <w:t>YES/NO</w:t>
            </w:r>
          </w:p>
        </w:tc>
      </w:tr>
      <w:tr w:rsidR="00784A09">
        <w:trPr>
          <w:trHeight w:val="969"/>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sz w:val="18"/>
                <w:szCs w:val="18"/>
                <w:lang w:val="pt-PT"/>
              </w:rPr>
            </w:pPr>
            <w:r>
              <w:rPr>
                <w:rFonts w:ascii="Times New Roman" w:hAnsi="Times New Roman"/>
                <w:sz w:val="18"/>
                <w:szCs w:val="18"/>
                <w:lang w:val="pt-PT"/>
              </w:rPr>
              <w:t>KRA 1</w:t>
            </w:r>
          </w:p>
          <w:p w:rsidR="00784A09" w:rsidRDefault="00000000">
            <w:pPr>
              <w:jc w:val="center"/>
              <w:rPr>
                <w:rFonts w:ascii="Times New Roman" w:hAnsi="Times New Roman"/>
                <w:sz w:val="18"/>
                <w:szCs w:val="18"/>
                <w:lang w:val="pt-PT"/>
              </w:rPr>
            </w:pPr>
            <w:r>
              <w:rPr>
                <w:rFonts w:ascii="Times New Roman" w:hAnsi="Times New Roman"/>
                <w:sz w:val="18"/>
                <w:szCs w:val="18"/>
                <w:lang w:val="pt-PT"/>
              </w:rPr>
              <w:t>KRA 2</w:t>
            </w:r>
          </w:p>
          <w:p w:rsidR="00784A09" w:rsidRDefault="00000000">
            <w:pPr>
              <w:jc w:val="center"/>
              <w:rPr>
                <w:rFonts w:ascii="Times New Roman" w:hAnsi="Times New Roman"/>
                <w:sz w:val="18"/>
                <w:szCs w:val="18"/>
                <w:lang w:val="pt-PT"/>
              </w:rPr>
            </w:pPr>
            <w:r>
              <w:rPr>
                <w:rFonts w:ascii="Times New Roman" w:hAnsi="Times New Roman"/>
                <w:sz w:val="18"/>
                <w:szCs w:val="18"/>
                <w:lang w:val="pt-PT"/>
              </w:rPr>
              <w:t>KRA 3</w:t>
            </w:r>
          </w:p>
          <w:p w:rsidR="00784A09" w:rsidRDefault="00000000">
            <w:pPr>
              <w:jc w:val="center"/>
              <w:rPr>
                <w:rFonts w:ascii="Times New Roman" w:hAnsi="Times New Roman"/>
                <w:sz w:val="18"/>
                <w:szCs w:val="18"/>
                <w:lang w:val="pt-PT"/>
              </w:rPr>
            </w:pPr>
            <w:r>
              <w:rPr>
                <w:rFonts w:ascii="Times New Roman" w:hAnsi="Times New Roman"/>
                <w:sz w:val="18"/>
                <w:szCs w:val="18"/>
                <w:lang w:val="pt-PT"/>
              </w:rPr>
              <w:t>KRA 4</w:t>
            </w:r>
          </w:p>
          <w:p w:rsidR="00784A09" w:rsidRDefault="00000000">
            <w:pPr>
              <w:jc w:val="center"/>
              <w:rPr>
                <w:rFonts w:ascii="Times New Roman" w:hAnsi="Times New Roman"/>
                <w:sz w:val="18"/>
                <w:szCs w:val="18"/>
                <w:lang w:val="pt-PT" w:eastAsia="zh-CN"/>
              </w:rPr>
            </w:pPr>
            <w:r>
              <w:rPr>
                <w:rFonts w:ascii="Times New Roman" w:eastAsia="SimSun" w:hAnsi="Times New Roman"/>
                <w:sz w:val="18"/>
                <w:szCs w:val="18"/>
                <w:lang w:val="pt-PT" w:eastAsia="zh-CN"/>
              </w:rPr>
              <w:t>KRA 7</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1</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hAnsi="Times New Roman"/>
                <w:bCs/>
                <w:sz w:val="18"/>
                <w:szCs w:val="18"/>
              </w:rPr>
            </w:pPr>
            <w:r>
              <w:rPr>
                <w:rFonts w:ascii="Times New Roman" w:eastAsia="SimSun" w:hAnsi="Times New Roman"/>
                <w:bCs/>
                <w:sz w:val="18"/>
                <w:szCs w:val="18"/>
                <w:lang w:eastAsia="zh-CN"/>
              </w:rPr>
              <w:t>Knowledge sharing on Storm Surge Inundation Modeling</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w:t>
            </w:r>
            <w:r>
              <w:rPr>
                <w:rFonts w:ascii="Times New Roman" w:eastAsia="Malgun Gothic" w:hAnsi="Times New Roman"/>
                <w:sz w:val="18"/>
                <w:szCs w:val="18"/>
                <w:lang w:eastAsia="ko-KR"/>
              </w:rPr>
              <w:t xml:space="preserve">o share, prepare and localize </w:t>
            </w:r>
            <w:r>
              <w:rPr>
                <w:rFonts w:ascii="Times New Roman" w:eastAsia="Malgun Gothic" w:hAnsi="Times New Roman"/>
                <w:sz w:val="18"/>
                <w:szCs w:val="18"/>
                <w:u w:val="single"/>
                <w:lang w:eastAsia="ko-KR"/>
              </w:rPr>
              <w:t>P</w:t>
            </w:r>
            <w:r>
              <w:rPr>
                <w:rFonts w:ascii="Times New Roman" w:eastAsia="Malgun Gothic" w:hAnsi="Times New Roman"/>
                <w:sz w:val="18"/>
                <w:szCs w:val="18"/>
                <w:lang w:eastAsia="ko-KR"/>
              </w:rPr>
              <w:t xml:space="preserve">acific </w:t>
            </w:r>
            <w:r>
              <w:rPr>
                <w:rFonts w:ascii="Times New Roman" w:eastAsia="Malgun Gothic" w:hAnsi="Times New Roman"/>
                <w:sz w:val="18"/>
                <w:szCs w:val="18"/>
                <w:u w:val="single"/>
                <w:lang w:eastAsia="ko-KR"/>
              </w:rPr>
              <w:t>O</w:t>
            </w:r>
            <w:r>
              <w:rPr>
                <w:rFonts w:ascii="Times New Roman" w:eastAsia="Malgun Gothic" w:hAnsi="Times New Roman"/>
                <w:sz w:val="18"/>
                <w:szCs w:val="18"/>
                <w:lang w:eastAsia="ko-KR"/>
              </w:rPr>
              <w:t xml:space="preserve">cean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torm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urge </w:t>
            </w:r>
            <w:r>
              <w:rPr>
                <w:rFonts w:ascii="Times New Roman" w:eastAsia="Malgun Gothic" w:hAnsi="Times New Roman"/>
                <w:sz w:val="18"/>
                <w:szCs w:val="18"/>
                <w:u w:val="single"/>
                <w:lang w:eastAsia="ko-KR"/>
              </w:rPr>
              <w:t>I</w:t>
            </w:r>
            <w:r>
              <w:rPr>
                <w:rFonts w:ascii="Times New Roman" w:eastAsia="Malgun Gothic" w:hAnsi="Times New Roman"/>
                <w:sz w:val="18"/>
                <w:szCs w:val="18"/>
                <w:lang w:eastAsia="ko-KR"/>
              </w:rPr>
              <w:t xml:space="preserve">nundation </w:t>
            </w:r>
            <w:r>
              <w:rPr>
                <w:rFonts w:ascii="Times New Roman" w:eastAsia="Malgun Gothic" w:hAnsi="Times New Roman"/>
                <w:sz w:val="18"/>
                <w:szCs w:val="18"/>
                <w:u w:val="single"/>
                <w:lang w:eastAsia="ko-KR"/>
              </w:rPr>
              <w:t>M</w:t>
            </w:r>
            <w:r>
              <w:rPr>
                <w:rFonts w:ascii="Times New Roman" w:eastAsia="SimSun" w:hAnsi="Times New Roman"/>
                <w:sz w:val="18"/>
                <w:szCs w:val="18"/>
                <w:lang w:eastAsia="zh-CN"/>
              </w:rPr>
              <w:t>odeling</w:t>
            </w:r>
            <w:r>
              <w:rPr>
                <w:rFonts w:ascii="Times New Roman" w:eastAsia="Malgun Gothic" w:hAnsi="Times New Roman"/>
                <w:sz w:val="18"/>
                <w:szCs w:val="18"/>
                <w:lang w:eastAsia="ko-KR"/>
              </w:rPr>
              <w:t xml:space="preserve"> (POSSIM) program with  TC members (possibly PTC members in future)</w:t>
            </w:r>
          </w:p>
        </w:tc>
        <w:tc>
          <w:tcPr>
            <w:tcW w:w="8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WGDRR</w:t>
            </w:r>
          </w:p>
          <w:p w:rsidR="00784A09" w:rsidRDefault="00000000">
            <w:pPr>
              <w:jc w:val="center"/>
              <w:rPr>
                <w:rFonts w:ascii="Times New Roman" w:hAnsi="Times New Roman"/>
                <w:bCs/>
                <w:sz w:val="18"/>
                <w:szCs w:val="18"/>
              </w:rPr>
            </w:pPr>
            <w:r>
              <w:rPr>
                <w:rFonts w:ascii="Times New Roman" w:eastAsia="SimSun" w:hAnsi="Times New Roman"/>
                <w:bCs/>
                <w:sz w:val="18"/>
                <w:szCs w:val="18"/>
                <w:lang w:eastAsia="zh-CN"/>
              </w:rPr>
              <w:t>WGM</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Coordination</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NIHWA, China;</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RID, Thailand</w:t>
            </w: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Chars="1" w:left="200" w:hangingChars="110" w:hanging="198"/>
              <w:jc w:val="left"/>
              <w:rPr>
                <w:rFonts w:eastAsia="Malgun Gothic"/>
                <w:sz w:val="18"/>
                <w:szCs w:val="18"/>
                <w:lang w:eastAsia="zh-CN"/>
              </w:rPr>
            </w:pPr>
            <w:r>
              <w:rPr>
                <w:rFonts w:eastAsia="Malgun Gothic" w:hint="eastAsia"/>
                <w:sz w:val="18"/>
                <w:szCs w:val="18"/>
                <w:lang w:eastAsia="zh-CN"/>
              </w:rPr>
              <w:t>(a-d) pilot study in selected Members.</w:t>
            </w:r>
          </w:p>
          <w:p w:rsidR="00784A09" w:rsidRDefault="00784A09">
            <w:pPr>
              <w:ind w:leftChars="1" w:left="200" w:hangingChars="110" w:hanging="198"/>
              <w:rPr>
                <w:rFonts w:eastAsia="Malgun Gothic"/>
                <w:sz w:val="18"/>
                <w:szCs w:val="18"/>
                <w:lang w:eastAsia="zh-CN"/>
              </w:rPr>
            </w:pPr>
          </w:p>
          <w:p w:rsidR="00784A09" w:rsidRDefault="00000000">
            <w:pPr>
              <w:ind w:leftChars="1" w:left="200" w:hangingChars="110" w:hanging="198"/>
              <w:jc w:val="left"/>
              <w:rPr>
                <w:rFonts w:eastAsia="Malgun Gothic"/>
                <w:sz w:val="18"/>
                <w:szCs w:val="18"/>
                <w:lang w:eastAsia="zh-CN"/>
              </w:rPr>
            </w:pPr>
            <w:r>
              <w:rPr>
                <w:rFonts w:eastAsia="Malgun Gothic" w:hint="eastAsia"/>
                <w:sz w:val="18"/>
                <w:szCs w:val="18"/>
                <w:lang w:eastAsia="zh-CN"/>
              </w:rPr>
              <w:t>(c-d) Training course for selected Member</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
                <w:bCs/>
                <w:sz w:val="18"/>
                <w:szCs w:val="18"/>
                <w:lang w:eastAsia="zh-CN"/>
              </w:rPr>
            </w:pPr>
            <w:r>
              <w:rPr>
                <w:rFonts w:eastAsia="SimSun" w:hint="eastAsia"/>
                <w:sz w:val="18"/>
                <w:szCs w:val="18"/>
                <w:lang w:eastAsia="zh-CN"/>
              </w:rPr>
              <w:t>9</w:t>
            </w:r>
            <w:r>
              <w:rPr>
                <w:rFonts w:ascii="Times New Roman" w:eastAsia="SimSun" w:hAnsi="Times New Roman" w:hint="eastAsia"/>
                <w:sz w:val="18"/>
                <w:szCs w:val="18"/>
                <w:lang w:eastAsia="zh-CN"/>
              </w:rPr>
              <w:t>000</w:t>
            </w: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eastAsia="SimSun" w:hint="eastAsia"/>
                <w:sz w:val="18"/>
                <w:szCs w:val="18"/>
                <w:lang w:eastAsia="zh-CN"/>
              </w:rPr>
              <w:t>MWR</w:t>
            </w:r>
            <w:r>
              <w:rPr>
                <w:rFonts w:ascii="Times New Roman" w:eastAsia="SimSun" w:hAnsi="Times New Roman" w:hint="eastAsia"/>
                <w:sz w:val="18"/>
                <w:szCs w:val="18"/>
                <w:lang w:eastAsia="zh-CN"/>
              </w:rPr>
              <w:t>, China;</w:t>
            </w:r>
          </w:p>
          <w:p w:rsidR="00784A09" w:rsidRDefault="00000000">
            <w:pPr>
              <w:jc w:val="center"/>
              <w:rPr>
                <w:rFonts w:eastAsia="SimSun"/>
                <w:sz w:val="18"/>
                <w:szCs w:val="18"/>
                <w:lang w:eastAsia="zh-CN"/>
              </w:rPr>
            </w:pPr>
            <w:r>
              <w:rPr>
                <w:rFonts w:ascii="Times New Roman" w:eastAsia="SimSun" w:hAnsi="Times New Roman" w:hint="eastAsia"/>
                <w:sz w:val="18"/>
                <w:szCs w:val="18"/>
                <w:lang w:eastAsia="zh-CN"/>
              </w:rPr>
              <w:t>RID, Thailand</w:t>
            </w:r>
            <w:r>
              <w:rPr>
                <w:rFonts w:eastAsia="SimSun" w:hint="eastAsia"/>
                <w:sz w:val="18"/>
                <w:szCs w:val="18"/>
                <w:lang w:eastAsia="zh-CN"/>
              </w:rPr>
              <w:t xml:space="preserve">; </w:t>
            </w:r>
          </w:p>
          <w:p w:rsidR="00784A09" w:rsidRDefault="00000000">
            <w:pPr>
              <w:jc w:val="center"/>
              <w:rPr>
                <w:rFonts w:eastAsia="SimSun"/>
                <w:sz w:val="18"/>
                <w:szCs w:val="18"/>
                <w:lang w:eastAsia="zh-CN"/>
              </w:rPr>
            </w:pPr>
            <w:r>
              <w:rPr>
                <w:rFonts w:eastAsia="SimSun" w:hint="eastAsia"/>
                <w:sz w:val="18"/>
                <w:szCs w:val="18"/>
                <w:lang w:eastAsia="zh-CN"/>
              </w:rPr>
              <w:t>PAGASA,</w:t>
            </w:r>
          </w:p>
          <w:p w:rsidR="00784A09" w:rsidRDefault="00000000">
            <w:pPr>
              <w:jc w:val="center"/>
              <w:rPr>
                <w:rFonts w:eastAsia="SimSun"/>
                <w:sz w:val="18"/>
                <w:szCs w:val="18"/>
                <w:lang w:eastAsia="zh-CN"/>
              </w:rPr>
            </w:pPr>
            <w:r>
              <w:rPr>
                <w:rFonts w:eastAsia="SimSun" w:hint="eastAsia"/>
                <w:sz w:val="18"/>
                <w:szCs w:val="18"/>
                <w:lang w:eastAsia="zh-CN"/>
              </w:rPr>
              <w:t>Philippines</w:t>
            </w:r>
          </w:p>
        </w:tc>
        <w:tc>
          <w:tcPr>
            <w:tcW w:w="977"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On-going</w:t>
            </w:r>
          </w:p>
          <w:p w:rsidR="00784A09" w:rsidRDefault="00784A09">
            <w:pPr>
              <w:jc w:val="center"/>
              <w:rPr>
                <w:rFonts w:ascii="Times New Roman" w:eastAsiaTheme="minorEastAsia" w:hAnsi="Times New Roman"/>
                <w:sz w:val="18"/>
                <w:szCs w:val="18"/>
                <w:lang w:eastAsia="zh-CN"/>
              </w:rPr>
            </w:pPr>
          </w:p>
          <w:p w:rsidR="00784A09" w:rsidRDefault="00784A09">
            <w:pPr>
              <w:jc w:val="center"/>
              <w:rPr>
                <w:rFonts w:ascii="Times New Roman" w:eastAsiaTheme="minorEastAsia" w:hAnsi="Times New Roman"/>
                <w:sz w:val="18"/>
                <w:szCs w:val="18"/>
                <w:lang w:eastAsia="zh-CN"/>
              </w:rPr>
            </w:pPr>
          </w:p>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YES</w:t>
            </w:r>
          </w:p>
        </w:tc>
      </w:tr>
      <w:tr w:rsidR="00784A09">
        <w:trPr>
          <w:trHeight w:val="912"/>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784A09" w:rsidRDefault="00000000">
            <w:pPr>
              <w:jc w:val="center"/>
              <w:rPr>
                <w:rFonts w:ascii="Times New Roman" w:hAnsi="Times New Roman"/>
                <w:sz w:val="18"/>
                <w:szCs w:val="18"/>
                <w:lang w:eastAsia="zh-CN"/>
              </w:rPr>
            </w:pPr>
            <w:r>
              <w:rPr>
                <w:rFonts w:ascii="Times New Roman" w:eastAsia="SimSun" w:hAnsi="Times New Roman"/>
                <w:sz w:val="18"/>
                <w:szCs w:val="18"/>
                <w:lang w:eastAsia="ko-KR"/>
              </w:rPr>
              <w:t>KRA4</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hAnsi="Times New Roman"/>
                <w:bCs/>
                <w:sz w:val="18"/>
                <w:szCs w:val="18"/>
              </w:rPr>
            </w:pPr>
            <w:r>
              <w:rPr>
                <w:rFonts w:ascii="Times New Roman" w:eastAsia="SimSun" w:hAnsi="Times New Roman"/>
                <w:bCs/>
                <w:sz w:val="18"/>
                <w:szCs w:val="18"/>
                <w:lang w:eastAsia="zh-CN"/>
              </w:rPr>
              <w:t>Improvement of Hydrological Data Quality Control System by using AI technology</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To apply, test and modify the TC member Hydrology Data Quality Control System </w:t>
            </w:r>
          </w:p>
        </w:tc>
        <w:tc>
          <w:tcPr>
            <w:tcW w:w="805"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784A09">
            <w:pPr>
              <w:rPr>
                <w:rFonts w:ascii="Times New Roman" w:eastAsia="SimSun" w:hAnsi="Times New Roman"/>
                <w:sz w:val="18"/>
                <w:szCs w:val="18"/>
                <w:lang w:eastAsia="zh-CN"/>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hAnsi="Times New Roman"/>
                <w:sz w:val="18"/>
                <w:szCs w:val="18"/>
                <w:lang w:eastAsia="zh-CN"/>
              </w:rPr>
            </w:pPr>
            <w:r>
              <w:rPr>
                <w:rFonts w:ascii="Times New Roman" w:hAnsi="Times New Roman"/>
                <w:sz w:val="18"/>
                <w:szCs w:val="18"/>
                <w:lang w:eastAsia="zh-CN"/>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Philippines;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tabs>
                <w:tab w:val="left" w:pos="1440"/>
              </w:tabs>
              <w:ind w:left="135" w:hangingChars="75" w:hanging="135"/>
              <w:rPr>
                <w:rFonts w:eastAsia="Malgun Gothic"/>
                <w:sz w:val="18"/>
                <w:szCs w:val="18"/>
              </w:rPr>
            </w:pPr>
            <w:r>
              <w:rPr>
                <w:rFonts w:eastAsia="Malgun Gothic"/>
                <w:sz w:val="18"/>
                <w:szCs w:val="18"/>
              </w:rPr>
              <w:t>(a-c) Select AI techniques for HDQQS and testing with TC member data</w:t>
            </w:r>
          </w:p>
          <w:p w:rsidR="00784A09" w:rsidRDefault="00000000">
            <w:pPr>
              <w:tabs>
                <w:tab w:val="left" w:pos="1440"/>
              </w:tabs>
              <w:ind w:left="135" w:hangingChars="75" w:hanging="135"/>
              <w:rPr>
                <w:rFonts w:eastAsia="Malgun Gothic"/>
                <w:sz w:val="18"/>
                <w:szCs w:val="18"/>
              </w:rPr>
            </w:pPr>
            <w:r>
              <w:rPr>
                <w:rFonts w:eastAsia="Malgun Gothic"/>
                <w:sz w:val="18"/>
                <w:szCs w:val="18"/>
              </w:rPr>
              <w:t>(c) R</w:t>
            </w:r>
            <w:r>
              <w:rPr>
                <w:rFonts w:eastAsia="SimSun" w:hint="eastAsia"/>
                <w:sz w:val="18"/>
                <w:szCs w:val="18"/>
                <w:lang w:eastAsia="zh-CN"/>
              </w:rPr>
              <w:t xml:space="preserve">equirement </w:t>
            </w:r>
            <w:r>
              <w:rPr>
                <w:rFonts w:eastAsia="Malgun Gothic"/>
                <w:sz w:val="18"/>
                <w:szCs w:val="18"/>
              </w:rPr>
              <w:t xml:space="preserve"> analysis and gathering TC </w:t>
            </w:r>
            <w:r>
              <w:rPr>
                <w:rFonts w:eastAsia="SimSun" w:hint="eastAsia"/>
                <w:sz w:val="18"/>
                <w:szCs w:val="18"/>
                <w:lang w:eastAsia="zh-CN"/>
              </w:rPr>
              <w:t>M</w:t>
            </w:r>
            <w:r>
              <w:rPr>
                <w:rFonts w:eastAsia="Malgun Gothic"/>
                <w:sz w:val="18"/>
                <w:szCs w:val="18"/>
              </w:rPr>
              <w:t>ember</w:t>
            </w:r>
            <w:r>
              <w:rPr>
                <w:rFonts w:eastAsia="SimSun" w:hint="eastAsia"/>
                <w:sz w:val="18"/>
                <w:szCs w:val="18"/>
                <w:lang w:eastAsia="zh-CN"/>
              </w:rPr>
              <w:t>s</w:t>
            </w:r>
            <w:r>
              <w:rPr>
                <w:rFonts w:eastAsia="SimSun"/>
                <w:sz w:val="18"/>
                <w:szCs w:val="18"/>
                <w:lang w:eastAsia="zh-CN"/>
              </w:rPr>
              <w:t>’</w:t>
            </w:r>
            <w:r>
              <w:rPr>
                <w:rFonts w:eastAsia="Malgun Gothic"/>
                <w:sz w:val="18"/>
                <w:szCs w:val="18"/>
              </w:rPr>
              <w:t xml:space="preserve"> opinion</w:t>
            </w:r>
          </w:p>
          <w:p w:rsidR="00784A09" w:rsidRDefault="00000000">
            <w:pPr>
              <w:tabs>
                <w:tab w:val="left" w:pos="1440"/>
              </w:tabs>
              <w:ind w:left="135" w:hangingChars="75" w:hanging="135"/>
              <w:rPr>
                <w:rFonts w:ascii="Times New Roman" w:eastAsia="Malgun Gothic" w:hAnsi="Times New Roman"/>
                <w:sz w:val="18"/>
                <w:szCs w:val="18"/>
                <w:lang w:eastAsia="ko-KR"/>
              </w:rPr>
            </w:pPr>
            <w:r>
              <w:rPr>
                <w:rFonts w:eastAsia="Malgun Gothic"/>
                <w:sz w:val="18"/>
                <w:szCs w:val="18"/>
              </w:rPr>
              <w:t xml:space="preserve">(d) Confirm the modification plan of </w:t>
            </w:r>
            <w:r>
              <w:rPr>
                <w:rFonts w:eastAsia="Malgun Gothic"/>
                <w:sz w:val="18"/>
                <w:szCs w:val="18"/>
                <w:lang w:eastAsia="zh-CN"/>
              </w:rPr>
              <w:t>hydrological quality control system</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Malgun Gothic" w:hAnsi="Times New Roman"/>
                <w:sz w:val="18"/>
                <w:szCs w:val="18"/>
                <w:lang w:eastAsia="ko-KR"/>
              </w:rPr>
            </w:pP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KICT,</w:t>
            </w:r>
          </w:p>
          <w:p w:rsidR="00784A09"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c>
          <w:tcPr>
            <w:tcW w:w="977" w:type="dxa"/>
            <w:tcBorders>
              <w:top w:val="single" w:sz="8" w:space="0" w:color="000000"/>
              <w:left w:val="single" w:sz="8" w:space="0" w:color="000000"/>
              <w:bottom w:val="single" w:sz="8" w:space="0" w:color="000000"/>
              <w:right w:val="single" w:sz="4" w:space="0" w:color="auto"/>
            </w:tcBorders>
            <w:shd w:val="clear" w:color="auto" w:fill="auto"/>
          </w:tcPr>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YES</w:t>
            </w:r>
          </w:p>
          <w:p w:rsidR="00784A09" w:rsidRDefault="00784A09">
            <w:pPr>
              <w:jc w:val="center"/>
              <w:rPr>
                <w:rFonts w:eastAsia="SimSun"/>
                <w:sz w:val="18"/>
                <w:szCs w:val="18"/>
                <w:lang w:eastAsia="zh-CN"/>
              </w:rPr>
            </w:pPr>
          </w:p>
          <w:p w:rsidR="00784A09" w:rsidRDefault="00784A09">
            <w:pPr>
              <w:jc w:val="center"/>
              <w:rPr>
                <w:rFonts w:eastAsia="SimSun"/>
                <w:sz w:val="18"/>
                <w:szCs w:val="18"/>
                <w:lang w:eastAsia="zh-CN"/>
              </w:rPr>
            </w:pPr>
          </w:p>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YES</w:t>
            </w:r>
          </w:p>
          <w:p w:rsidR="00784A09" w:rsidRDefault="00784A09">
            <w:pPr>
              <w:jc w:val="center"/>
              <w:rPr>
                <w:rFonts w:ascii="Times New Roman" w:eastAsiaTheme="minorEastAsia" w:hAnsi="Times New Roman"/>
                <w:sz w:val="18"/>
                <w:szCs w:val="18"/>
                <w:lang w:eastAsia="zh-CN"/>
              </w:rPr>
            </w:pPr>
          </w:p>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YES</w:t>
            </w:r>
          </w:p>
          <w:p w:rsidR="00784A09" w:rsidRDefault="00784A09">
            <w:pPr>
              <w:jc w:val="center"/>
              <w:rPr>
                <w:rFonts w:eastAsia="SimSun"/>
                <w:sz w:val="18"/>
                <w:szCs w:val="18"/>
                <w:lang w:eastAsia="zh-CN"/>
              </w:rPr>
            </w:pPr>
          </w:p>
        </w:tc>
      </w:tr>
      <w:tr w:rsidR="00784A09">
        <w:trPr>
          <w:trHeight w:val="90"/>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784A09" w:rsidRDefault="00000000">
            <w:pPr>
              <w:jc w:val="center"/>
              <w:rPr>
                <w:rFonts w:ascii="Times New Roman" w:hAnsi="Times New Roman"/>
                <w:sz w:val="18"/>
                <w:szCs w:val="18"/>
                <w:lang w:val="pt-BR" w:eastAsia="zh-CN"/>
              </w:rPr>
            </w:pPr>
            <w:r>
              <w:rPr>
                <w:rFonts w:ascii="Times New Roman" w:eastAsia="SimSun" w:hAnsi="Times New Roman"/>
                <w:sz w:val="18"/>
                <w:szCs w:val="18"/>
                <w:lang w:eastAsia="ko-KR"/>
              </w:rPr>
              <w:t>KRA4</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3</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bCs/>
                <w:sz w:val="18"/>
                <w:szCs w:val="18"/>
                <w:lang w:eastAsia="zh-CN"/>
              </w:rPr>
            </w:pPr>
            <w:r>
              <w:rPr>
                <w:rFonts w:ascii="Times New Roman" w:eastAsia="SimSun" w:hAnsi="Times New Roman"/>
                <w:bCs/>
                <w:sz w:val="18"/>
                <w:szCs w:val="18"/>
                <w:lang w:eastAsia="zh-CN"/>
              </w:rPr>
              <w:t>Improvement of Flood Forecasting modelling by using AI technology</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To establish the modification plan of EFFS and to apply in practical </w:t>
            </w:r>
          </w:p>
        </w:tc>
        <w:tc>
          <w:tcPr>
            <w:tcW w:w="805"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000000">
            <w:pPr>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 </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Philippines;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tabs>
                <w:tab w:val="left" w:pos="1440"/>
              </w:tabs>
              <w:ind w:left="135" w:hangingChars="75" w:hanging="135"/>
              <w:rPr>
                <w:rFonts w:eastAsia="Malgun Gothic"/>
                <w:sz w:val="18"/>
                <w:szCs w:val="18"/>
              </w:rPr>
            </w:pPr>
            <w:r>
              <w:rPr>
                <w:rFonts w:eastAsia="Malgun Gothic"/>
                <w:sz w:val="18"/>
                <w:szCs w:val="18"/>
              </w:rPr>
              <w:t>(a-c) Select AI techniques for EFFS and testing with TC member data</w:t>
            </w:r>
          </w:p>
          <w:p w:rsidR="00784A09" w:rsidRDefault="00000000">
            <w:pPr>
              <w:tabs>
                <w:tab w:val="left" w:pos="1440"/>
              </w:tabs>
              <w:ind w:left="135" w:hangingChars="75" w:hanging="135"/>
              <w:rPr>
                <w:rFonts w:eastAsia="Malgun Gothic"/>
                <w:sz w:val="18"/>
                <w:szCs w:val="18"/>
              </w:rPr>
            </w:pPr>
            <w:r>
              <w:rPr>
                <w:rFonts w:eastAsia="Malgun Gothic"/>
                <w:sz w:val="18"/>
                <w:szCs w:val="18"/>
              </w:rPr>
              <w:t>(c)  Re</w:t>
            </w:r>
            <w:r>
              <w:rPr>
                <w:rFonts w:eastAsia="SimSun" w:hint="eastAsia"/>
                <w:sz w:val="18"/>
                <w:szCs w:val="18"/>
                <w:lang w:eastAsia="zh-CN"/>
              </w:rPr>
              <w:t>quir</w:t>
            </w:r>
            <w:r>
              <w:rPr>
                <w:rFonts w:eastAsia="SimSun"/>
                <w:sz w:val="18"/>
                <w:szCs w:val="18"/>
                <w:lang w:eastAsia="zh-CN"/>
              </w:rPr>
              <w:t>e</w:t>
            </w:r>
            <w:r>
              <w:rPr>
                <w:rFonts w:eastAsia="SimSun" w:hint="eastAsia"/>
                <w:sz w:val="18"/>
                <w:szCs w:val="18"/>
                <w:lang w:eastAsia="zh-CN"/>
              </w:rPr>
              <w:t xml:space="preserve">ment </w:t>
            </w:r>
            <w:r>
              <w:rPr>
                <w:rFonts w:eastAsia="Malgun Gothic"/>
                <w:sz w:val="18"/>
                <w:szCs w:val="18"/>
              </w:rPr>
              <w:t xml:space="preserve"> analysis and gathering TC </w:t>
            </w:r>
            <w:r>
              <w:rPr>
                <w:rFonts w:eastAsia="SimSun" w:hint="eastAsia"/>
                <w:sz w:val="18"/>
                <w:szCs w:val="18"/>
                <w:lang w:eastAsia="zh-CN"/>
              </w:rPr>
              <w:t>M</w:t>
            </w:r>
            <w:r>
              <w:rPr>
                <w:rFonts w:eastAsia="Malgun Gothic"/>
                <w:sz w:val="18"/>
                <w:szCs w:val="18"/>
              </w:rPr>
              <w:t>ember</w:t>
            </w:r>
            <w:r>
              <w:rPr>
                <w:rFonts w:eastAsia="SimSun" w:hint="eastAsia"/>
                <w:sz w:val="18"/>
                <w:szCs w:val="18"/>
                <w:lang w:eastAsia="zh-CN"/>
              </w:rPr>
              <w:t>s</w:t>
            </w:r>
            <w:r>
              <w:rPr>
                <w:rFonts w:eastAsia="SimSun"/>
                <w:sz w:val="18"/>
                <w:szCs w:val="18"/>
                <w:lang w:eastAsia="zh-CN"/>
              </w:rPr>
              <w:t>’</w:t>
            </w:r>
            <w:r>
              <w:rPr>
                <w:rFonts w:eastAsia="Malgun Gothic"/>
                <w:sz w:val="18"/>
                <w:szCs w:val="18"/>
              </w:rPr>
              <w:t xml:space="preserve"> opinion</w:t>
            </w:r>
          </w:p>
          <w:p w:rsidR="00784A09" w:rsidRDefault="00000000">
            <w:pPr>
              <w:ind w:left="135" w:hangingChars="75" w:hanging="135"/>
              <w:rPr>
                <w:rFonts w:ascii="Times New Roman" w:eastAsia="Malgun Gothic" w:hAnsi="Times New Roman"/>
                <w:sz w:val="18"/>
                <w:szCs w:val="18"/>
                <w:lang w:eastAsia="zh-CN"/>
              </w:rPr>
            </w:pPr>
            <w:r>
              <w:rPr>
                <w:rFonts w:eastAsia="Malgun Gothic"/>
                <w:sz w:val="18"/>
                <w:szCs w:val="18"/>
              </w:rPr>
              <w:t>(d) Confirm the modification plan of EFFS</w:t>
            </w:r>
            <w:r>
              <w:rPr>
                <w:rFonts w:eastAsia="Malgun Gothic"/>
                <w:sz w:val="18"/>
                <w:szCs w:val="18"/>
                <w:lang w:eastAsia="zh-CN"/>
              </w:rPr>
              <w:t xml:space="preserve"> </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Malgun Gothic" w:hAnsi="Times New Roman"/>
                <w:sz w:val="18"/>
                <w:szCs w:val="18"/>
                <w:lang w:eastAsia="ko-KR"/>
              </w:rPr>
            </w:pP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KICT,</w:t>
            </w:r>
          </w:p>
          <w:p w:rsidR="00784A09"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c>
          <w:tcPr>
            <w:tcW w:w="977" w:type="dxa"/>
            <w:tcBorders>
              <w:top w:val="single" w:sz="8" w:space="0" w:color="000000"/>
              <w:left w:val="single" w:sz="8" w:space="0" w:color="000000"/>
              <w:bottom w:val="single" w:sz="8" w:space="0" w:color="000000"/>
              <w:right w:val="single" w:sz="4" w:space="0" w:color="auto"/>
            </w:tcBorders>
            <w:shd w:val="clear" w:color="auto" w:fill="auto"/>
          </w:tcPr>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YES</w:t>
            </w:r>
          </w:p>
          <w:p w:rsidR="00784A09" w:rsidRDefault="00784A09">
            <w:pPr>
              <w:jc w:val="center"/>
              <w:rPr>
                <w:rFonts w:eastAsia="SimSun"/>
                <w:sz w:val="18"/>
                <w:szCs w:val="18"/>
                <w:lang w:eastAsia="zh-CN"/>
              </w:rPr>
            </w:pPr>
          </w:p>
          <w:p w:rsidR="00784A09" w:rsidRDefault="00784A09">
            <w:pPr>
              <w:jc w:val="center"/>
              <w:rPr>
                <w:rFonts w:eastAsia="SimSun"/>
                <w:sz w:val="18"/>
                <w:szCs w:val="18"/>
                <w:lang w:eastAsia="zh-CN"/>
              </w:rPr>
            </w:pPr>
          </w:p>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YES</w:t>
            </w:r>
          </w:p>
          <w:p w:rsidR="00784A09" w:rsidRDefault="00784A09">
            <w:pPr>
              <w:jc w:val="center"/>
              <w:rPr>
                <w:rFonts w:eastAsia="SimSun"/>
                <w:sz w:val="18"/>
                <w:szCs w:val="18"/>
                <w:lang w:eastAsia="zh-CN"/>
              </w:rPr>
            </w:pPr>
          </w:p>
          <w:p w:rsidR="00784A09" w:rsidRDefault="00000000">
            <w:pPr>
              <w:jc w:val="center"/>
              <w:rPr>
                <w:rFonts w:ascii="Times New Roman" w:eastAsiaTheme="minorEastAsia" w:hAnsi="Times New Roman"/>
                <w:sz w:val="18"/>
                <w:szCs w:val="18"/>
                <w:lang w:eastAsia="zh-CN"/>
              </w:rPr>
            </w:pPr>
            <w:r>
              <w:rPr>
                <w:rFonts w:ascii="Times New Roman" w:eastAsiaTheme="minorEastAsia" w:hAnsi="Times New Roman" w:hint="eastAsia"/>
                <w:sz w:val="18"/>
                <w:szCs w:val="18"/>
                <w:lang w:eastAsia="zh-CN"/>
              </w:rPr>
              <w:t>YES</w:t>
            </w:r>
          </w:p>
          <w:p w:rsidR="00784A09" w:rsidRDefault="00784A09">
            <w:pPr>
              <w:jc w:val="center"/>
              <w:rPr>
                <w:rFonts w:ascii="Times New Roman" w:eastAsia="Malgun Gothic" w:hAnsi="Times New Roman"/>
                <w:sz w:val="18"/>
                <w:szCs w:val="18"/>
                <w:lang w:eastAsia="ko-KR"/>
              </w:rPr>
            </w:pPr>
          </w:p>
        </w:tc>
      </w:tr>
      <w:tr w:rsidR="00784A09">
        <w:trPr>
          <w:trHeight w:val="411"/>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ko-KR"/>
              </w:rPr>
            </w:pPr>
            <w:r>
              <w:rPr>
                <w:rFonts w:ascii="Times New Roman" w:eastAsia="SimSun" w:hAnsi="Times New Roman"/>
                <w:sz w:val="18"/>
                <w:szCs w:val="18"/>
                <w:lang w:eastAsia="ko-KR"/>
              </w:rPr>
              <w:t>KRA 1</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 2</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 3</w:t>
            </w:r>
          </w:p>
          <w:p w:rsidR="00784A09" w:rsidRDefault="00000000">
            <w:pPr>
              <w:jc w:val="center"/>
              <w:rPr>
                <w:rFonts w:ascii="Times New Roman" w:eastAsia="SimSun" w:hAnsi="Times New Roman"/>
                <w:sz w:val="18"/>
                <w:szCs w:val="18"/>
                <w:lang w:eastAsia="ko-KR"/>
              </w:rPr>
            </w:pPr>
            <w:r>
              <w:rPr>
                <w:rFonts w:ascii="Times New Roman" w:eastAsia="SimSun" w:hAnsi="Times New Roman"/>
                <w:sz w:val="18"/>
                <w:szCs w:val="18"/>
                <w:lang w:eastAsia="ko-KR"/>
              </w:rPr>
              <w:t>KRA 4</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KRA 5</w:t>
            </w:r>
          </w:p>
          <w:p w:rsidR="00784A09" w:rsidRDefault="00000000">
            <w:pPr>
              <w:jc w:val="center"/>
              <w:rPr>
                <w:rFonts w:ascii="Times New Roman" w:eastAsia="SimSun" w:hAnsi="Times New Roman"/>
                <w:sz w:val="18"/>
                <w:szCs w:val="18"/>
                <w:lang w:val="pt-BR" w:eastAsia="zh-CN"/>
              </w:rPr>
            </w:pPr>
            <w:r>
              <w:rPr>
                <w:rFonts w:ascii="Times New Roman" w:eastAsia="SimSun" w:hAnsi="Times New Roman"/>
                <w:sz w:val="18"/>
                <w:szCs w:val="18"/>
                <w:lang w:eastAsia="zh-CN"/>
              </w:rPr>
              <w:t>KRA 7</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4</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bCs/>
                <w:sz w:val="18"/>
                <w:szCs w:val="18"/>
                <w:lang w:eastAsia="zh-CN"/>
              </w:rPr>
            </w:pPr>
            <w:r>
              <w:rPr>
                <w:rFonts w:ascii="Times New Roman" w:eastAsia="SimSun" w:hAnsi="Times New Roman"/>
                <w:bCs/>
                <w:sz w:val="18"/>
                <w:szCs w:val="18"/>
                <w:lang w:eastAsia="zh-CN"/>
              </w:rPr>
              <w:t>OSUFFIM phase-II: extension of Application of OSUFFIM</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pStyle w:val="ListParagraph"/>
              <w:ind w:leftChars="-3" w:left="-6"/>
              <w:jc w:val="left"/>
              <w:rPr>
                <w:rFonts w:ascii="Times New Roman" w:eastAsia="SimSun" w:hAnsi="Times New Roman"/>
                <w:sz w:val="18"/>
                <w:szCs w:val="18"/>
                <w:lang w:eastAsia="zh-CN"/>
              </w:rPr>
            </w:pPr>
            <w:r>
              <w:rPr>
                <w:rFonts w:ascii="Times New Roman" w:eastAsia="SimSun" w:hAnsi="Times New Roman"/>
                <w:sz w:val="18"/>
                <w:szCs w:val="18"/>
                <w:lang w:eastAsia="zh-CN"/>
              </w:rPr>
              <w:t>to extend the application of OSUFFIM in selected Members</w:t>
            </w:r>
          </w:p>
        </w:tc>
        <w:tc>
          <w:tcPr>
            <w:tcW w:w="805"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000000">
            <w:pPr>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 </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784A09" w:rsidRDefault="00784A09">
            <w:pPr>
              <w:jc w:val="left"/>
              <w:rPr>
                <w:rFonts w:ascii="Times New Roman" w:eastAsia="SimSun" w:hAnsi="Times New Roman"/>
                <w:sz w:val="18"/>
                <w:szCs w:val="18"/>
                <w:lang w:eastAsia="zh-CN"/>
              </w:rPr>
            </w:pPr>
          </w:p>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 xml:space="preserve">PAGASA, </w:t>
            </w:r>
            <w:r>
              <w:rPr>
                <w:rFonts w:eastAsia="SimSun" w:hint="eastAsia"/>
                <w:sz w:val="18"/>
                <w:szCs w:val="18"/>
                <w:lang w:eastAsia="zh-CN"/>
              </w:rPr>
              <w:t>Philippines</w:t>
            </w:r>
            <w:r>
              <w:rPr>
                <w:rFonts w:ascii="Times New Roman" w:eastAsia="SimSun" w:hAnsi="Times New Roman" w:hint="eastAsia"/>
                <w:sz w:val="18"/>
                <w:szCs w:val="18"/>
                <w:lang w:eastAsia="zh-CN"/>
              </w:rPr>
              <w:t>;</w:t>
            </w:r>
          </w:p>
          <w:p w:rsidR="00784A09" w:rsidRDefault="00784A09">
            <w:pPr>
              <w:jc w:val="left"/>
              <w:rPr>
                <w:rFonts w:ascii="Times New Roman" w:eastAsia="SimSun" w:hAnsi="Times New Roman"/>
                <w:sz w:val="18"/>
                <w:szCs w:val="18"/>
                <w:lang w:eastAsia="zh-CN"/>
              </w:rPr>
            </w:pPr>
          </w:p>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 xml:space="preserve">VMHA, </w:t>
            </w:r>
            <w:r>
              <w:rPr>
                <w:rFonts w:eastAsia="SimSun" w:hint="eastAsia"/>
                <w:sz w:val="18"/>
                <w:szCs w:val="18"/>
                <w:lang w:eastAsia="zh-CN"/>
              </w:rPr>
              <w:t>Vietnam</w:t>
            </w:r>
          </w:p>
          <w:p w:rsidR="00784A09" w:rsidRDefault="00784A09">
            <w:pPr>
              <w:jc w:val="left"/>
              <w:rPr>
                <w:rFonts w:ascii="Times New Roman" w:eastAsia="SimSun" w:hAnsi="Times New Roman"/>
                <w:sz w:val="18"/>
                <w:szCs w:val="18"/>
                <w:lang w:eastAsia="zh-CN"/>
              </w:rPr>
            </w:pP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w:t>
            </w:r>
            <w:r>
              <w:rPr>
                <w:rFonts w:ascii="Times New Roman" w:eastAsia="SimSun" w:hAnsi="Times New Roman" w:hint="eastAsia"/>
                <w:sz w:val="18"/>
                <w:szCs w:val="18"/>
                <w:lang w:eastAsia="zh-CN"/>
              </w:rPr>
              <w:t>a-</w:t>
            </w:r>
            <w:r>
              <w:rPr>
                <w:rFonts w:ascii="Times New Roman" w:eastAsia="SimSun" w:hAnsi="Times New Roman"/>
                <w:sz w:val="18"/>
                <w:szCs w:val="18"/>
                <w:lang w:eastAsia="zh-CN"/>
              </w:rPr>
              <w:t>c)</w:t>
            </w:r>
            <w:r>
              <w:rPr>
                <w:rFonts w:ascii="Times New Roman" w:eastAsia="SimSun" w:hAnsi="Times New Roman" w:hint="eastAsia"/>
                <w:sz w:val="18"/>
                <w:szCs w:val="18"/>
                <w:lang w:eastAsia="zh-CN"/>
              </w:rPr>
              <w:t>T</w:t>
            </w:r>
            <w:r>
              <w:rPr>
                <w:rFonts w:ascii="Times New Roman" w:eastAsia="SimSun" w:hAnsi="Times New Roman"/>
                <w:sz w:val="18"/>
                <w:szCs w:val="18"/>
                <w:lang w:eastAsia="zh-CN"/>
              </w:rPr>
              <w:t>o further polish the model parameters of the Chinese pilot studies, and trial operate the real-time flood forecasting system</w:t>
            </w:r>
          </w:p>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w:t>
            </w:r>
            <w:r>
              <w:rPr>
                <w:rFonts w:ascii="Times New Roman" w:eastAsia="SimSun" w:hAnsi="Times New Roman" w:hint="eastAsia"/>
                <w:sz w:val="18"/>
                <w:szCs w:val="18"/>
                <w:lang w:eastAsia="zh-CN"/>
              </w:rPr>
              <w:t>a-</w:t>
            </w:r>
            <w:r>
              <w:rPr>
                <w:rFonts w:ascii="Times New Roman" w:eastAsia="SimSun" w:hAnsi="Times New Roman"/>
                <w:sz w:val="18"/>
                <w:szCs w:val="18"/>
                <w:lang w:eastAsia="zh-CN"/>
              </w:rPr>
              <w:t xml:space="preserve">c)To calibrate the rating curve of Malaysia pilot study and improve the model parameters, set up the real-time flood </w:t>
            </w:r>
            <w:r>
              <w:rPr>
                <w:rFonts w:ascii="Times New Roman" w:eastAsia="SimSun" w:hAnsi="Times New Roman" w:hint="eastAsia"/>
                <w:sz w:val="18"/>
                <w:szCs w:val="18"/>
                <w:lang w:eastAsia="zh-CN"/>
              </w:rPr>
              <w:t>forecasting</w:t>
            </w:r>
            <w:r>
              <w:rPr>
                <w:rFonts w:ascii="Times New Roman" w:eastAsia="SimSun" w:hAnsi="Times New Roman"/>
                <w:sz w:val="18"/>
                <w:szCs w:val="18"/>
                <w:lang w:eastAsia="zh-CN"/>
              </w:rPr>
              <w:t xml:space="preserve"> system and trial operate it</w:t>
            </w:r>
          </w:p>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w:t>
            </w:r>
            <w:r>
              <w:rPr>
                <w:rFonts w:ascii="Times New Roman" w:eastAsia="SimSun" w:hAnsi="Times New Roman" w:hint="eastAsia"/>
                <w:sz w:val="18"/>
                <w:szCs w:val="18"/>
                <w:lang w:eastAsia="zh-CN"/>
              </w:rPr>
              <w:t>a-</w:t>
            </w:r>
            <w:r>
              <w:rPr>
                <w:rFonts w:ascii="Times New Roman" w:eastAsia="SimSun" w:hAnsi="Times New Roman"/>
                <w:sz w:val="18"/>
                <w:szCs w:val="18"/>
                <w:lang w:eastAsia="zh-CN"/>
              </w:rPr>
              <w:t>c)</w:t>
            </w:r>
            <w:r>
              <w:rPr>
                <w:rFonts w:ascii="Times New Roman" w:eastAsia="SimSun" w:hAnsi="Times New Roman" w:hint="eastAsia"/>
                <w:sz w:val="18"/>
                <w:szCs w:val="18"/>
                <w:lang w:eastAsia="zh-CN"/>
              </w:rPr>
              <w:t>T</w:t>
            </w:r>
            <w:r>
              <w:rPr>
                <w:rFonts w:ascii="Times New Roman" w:eastAsia="SimSun" w:hAnsi="Times New Roman"/>
                <w:sz w:val="18"/>
                <w:szCs w:val="18"/>
                <w:lang w:eastAsia="zh-CN"/>
              </w:rPr>
              <w:t xml:space="preserve">o improve model parameters of the </w:t>
            </w:r>
            <w:r>
              <w:rPr>
                <w:rFonts w:ascii="Times New Roman" w:eastAsia="SimSun" w:hAnsi="Times New Roman" w:hint="eastAsia"/>
                <w:sz w:val="18"/>
                <w:szCs w:val="18"/>
                <w:lang w:eastAsia="zh-CN"/>
              </w:rPr>
              <w:t>pilot studies in Philippines, and</w:t>
            </w:r>
            <w:r>
              <w:rPr>
                <w:rFonts w:ascii="Times New Roman" w:eastAsia="SimSun" w:hAnsi="Times New Roman"/>
                <w:sz w:val="18"/>
                <w:szCs w:val="18"/>
                <w:lang w:eastAsia="zh-CN"/>
              </w:rPr>
              <w:t xml:space="preserve"> Viet Nam</w:t>
            </w:r>
            <w:r>
              <w:rPr>
                <w:rFonts w:ascii="Times New Roman" w:eastAsia="SimSun" w:hAnsi="Times New Roman" w:hint="eastAsia"/>
                <w:sz w:val="18"/>
                <w:szCs w:val="18"/>
                <w:lang w:eastAsia="zh-CN"/>
              </w:rPr>
              <w:t xml:space="preserve"> if needed</w:t>
            </w:r>
          </w:p>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(d)To organize a training workshop in Malaysia pilot study in later of 2024</w:t>
            </w:r>
          </w:p>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(d)To </w:t>
            </w:r>
            <w:r>
              <w:rPr>
                <w:rFonts w:ascii="Times New Roman" w:eastAsia="SimSun" w:hAnsi="Times New Roman" w:hint="eastAsia"/>
                <w:sz w:val="18"/>
                <w:szCs w:val="18"/>
                <w:lang w:eastAsia="zh-CN"/>
              </w:rPr>
              <w:t>organize</w:t>
            </w:r>
            <w:r>
              <w:rPr>
                <w:rFonts w:ascii="Times New Roman" w:eastAsia="SimSun" w:hAnsi="Times New Roman"/>
                <w:sz w:val="18"/>
                <w:szCs w:val="18"/>
                <w:lang w:eastAsia="zh-CN"/>
              </w:rPr>
              <w:t xml:space="preserve"> the conclusion workshop in Guangzhou in the end of 2024</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5000</w:t>
            </w: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SYS Uni. China;</w:t>
            </w: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784A09" w:rsidRDefault="00784A09">
            <w:pPr>
              <w:jc w:val="center"/>
              <w:rPr>
                <w:rFonts w:ascii="Times New Roman" w:eastAsia="SimSun" w:hAnsi="Times New Roman"/>
                <w:sz w:val="18"/>
                <w:szCs w:val="18"/>
                <w:lang w:eastAsia="zh-CN"/>
              </w:rPr>
            </w:pPr>
          </w:p>
          <w:p w:rsidR="00784A09" w:rsidRDefault="00000000">
            <w:pPr>
              <w:jc w:val="center"/>
              <w:rPr>
                <w:rFonts w:eastAsia="SimSun"/>
                <w:sz w:val="18"/>
                <w:szCs w:val="18"/>
                <w:lang w:eastAsia="zh-CN"/>
              </w:rPr>
            </w:pPr>
            <w:r>
              <w:rPr>
                <w:rFonts w:ascii="Times New Roman" w:eastAsia="SimSun" w:hAnsi="Times New Roman"/>
                <w:sz w:val="18"/>
                <w:szCs w:val="18"/>
                <w:lang w:eastAsia="zh-CN"/>
              </w:rPr>
              <w:t>PAGASA, Philippines</w:t>
            </w:r>
          </w:p>
        </w:tc>
        <w:tc>
          <w:tcPr>
            <w:tcW w:w="977" w:type="dxa"/>
            <w:tcBorders>
              <w:top w:val="single" w:sz="8" w:space="0" w:color="000000"/>
              <w:left w:val="single" w:sz="8" w:space="0" w:color="000000"/>
              <w:bottom w:val="single" w:sz="8" w:space="0" w:color="000000"/>
              <w:right w:val="single" w:sz="4" w:space="0" w:color="auto"/>
            </w:tcBorders>
            <w:shd w:val="clear" w:color="auto" w:fill="auto"/>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YES</w:t>
            </w: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NO</w:t>
            </w: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tc>
      </w:tr>
      <w:tr w:rsidR="00784A09">
        <w:trPr>
          <w:trHeight w:val="90"/>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ko-KR"/>
              </w:rPr>
            </w:pPr>
            <w:r>
              <w:rPr>
                <w:rFonts w:ascii="Times New Roman" w:eastAsia="SimSun" w:hAnsi="Times New Roman"/>
                <w:sz w:val="18"/>
                <w:szCs w:val="18"/>
                <w:lang w:val="pt-BR" w:eastAsia="zh-CN"/>
              </w:rPr>
              <w:t>K</w:t>
            </w:r>
            <w:r>
              <w:rPr>
                <w:rFonts w:ascii="Times New Roman" w:eastAsia="SimSun" w:hAnsi="Times New Roman"/>
                <w:sz w:val="18"/>
                <w:szCs w:val="18"/>
                <w:lang w:eastAsia="ko-KR"/>
              </w:rPr>
              <w:t>RA 3</w:t>
            </w:r>
          </w:p>
          <w:p w:rsidR="00784A09" w:rsidRDefault="00000000">
            <w:pPr>
              <w:jc w:val="center"/>
              <w:rPr>
                <w:rFonts w:ascii="Times New Roman" w:eastAsia="SimSun" w:hAnsi="Times New Roman"/>
                <w:sz w:val="18"/>
                <w:szCs w:val="18"/>
                <w:lang w:val="pt-BR" w:eastAsia="zh-CN"/>
              </w:rPr>
            </w:pPr>
            <w:r>
              <w:rPr>
                <w:rFonts w:ascii="Times New Roman" w:eastAsia="SimSun" w:hAnsi="Times New Roman"/>
                <w:sz w:val="18"/>
                <w:szCs w:val="18"/>
                <w:lang w:val="pt-BR" w:eastAsia="zh-CN"/>
              </w:rPr>
              <w:t>KRA 6</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5</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bCs/>
                <w:sz w:val="18"/>
                <w:szCs w:val="18"/>
                <w:lang w:eastAsia="zh-CN"/>
              </w:rPr>
            </w:pPr>
            <w:r>
              <w:rPr>
                <w:rFonts w:ascii="Times New Roman" w:eastAsia="SimSun" w:hAnsi="Times New Roman"/>
                <w:sz w:val="18"/>
                <w:szCs w:val="18"/>
                <w:lang w:eastAsia="zh-CN"/>
              </w:rPr>
              <w:t>Impact Assessment of Climate Change on Water Resource Variability in TC Members</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Application of RCCC-WBM model at selected pilot catchments</w:t>
            </w:r>
          </w:p>
        </w:tc>
        <w:tc>
          <w:tcPr>
            <w:tcW w:w="805"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784A09">
            <w:pPr>
              <w:rPr>
                <w:rFonts w:ascii="Times New Roman" w:eastAsia="Malgun Gothic" w:hAnsi="Times New Roman"/>
                <w:sz w:val="18"/>
                <w:szCs w:val="18"/>
                <w:lang w:eastAsia="ko-KR"/>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MHD, Laos</w:t>
            </w: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w:t>
            </w:r>
            <w:r>
              <w:rPr>
                <w:rFonts w:ascii="Times New Roman" w:eastAsia="SimSun" w:hAnsi="Times New Roman" w:hint="eastAsia"/>
                <w:sz w:val="18"/>
                <w:szCs w:val="18"/>
                <w:lang w:eastAsia="zh-CN"/>
              </w:rPr>
              <w:t>a-</w:t>
            </w:r>
            <w:r>
              <w:rPr>
                <w:rFonts w:ascii="Times New Roman" w:eastAsia="SimSun" w:hAnsi="Times New Roman"/>
                <w:sz w:val="18"/>
                <w:szCs w:val="18"/>
                <w:lang w:eastAsia="zh-CN"/>
              </w:rPr>
              <w:t xml:space="preserve">b) help TC </w:t>
            </w:r>
            <w:r>
              <w:rPr>
                <w:rFonts w:ascii="Times New Roman" w:eastAsia="SimSun" w:hAnsi="Times New Roman" w:hint="eastAsia"/>
                <w:sz w:val="18"/>
                <w:szCs w:val="18"/>
                <w:lang w:eastAsia="zh-CN"/>
              </w:rPr>
              <w:t>M</w:t>
            </w:r>
            <w:r>
              <w:rPr>
                <w:rFonts w:ascii="Times New Roman" w:eastAsia="SimSun" w:hAnsi="Times New Roman"/>
                <w:sz w:val="18"/>
                <w:szCs w:val="18"/>
                <w:lang w:eastAsia="zh-CN"/>
              </w:rPr>
              <w:t xml:space="preserve">embers with capacity building of climate impact assessment on water resources and provide policy report </w:t>
            </w:r>
          </w:p>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w:t>
            </w:r>
            <w:r>
              <w:rPr>
                <w:rFonts w:ascii="Times New Roman" w:eastAsia="SimSun" w:hAnsi="Times New Roman"/>
                <w:sz w:val="18"/>
                <w:szCs w:val="18"/>
                <w:lang w:eastAsia="zh-CN"/>
              </w:rPr>
              <w:t xml:space="preserve">c) </w:t>
            </w:r>
            <w:r>
              <w:rPr>
                <w:rFonts w:ascii="Times New Roman" w:eastAsia="SimSun" w:hAnsi="Times New Roman" w:hint="eastAsia"/>
                <w:sz w:val="18"/>
                <w:szCs w:val="18"/>
                <w:lang w:eastAsia="zh-CN"/>
              </w:rPr>
              <w:t>training workshops in 2-3Members</w:t>
            </w:r>
          </w:p>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(d) summarize all works of AOP5 and share knowledge</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5000</w:t>
            </w: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NHRI,</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DID,</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MHD,</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RID.</w:t>
            </w:r>
          </w:p>
        </w:tc>
        <w:tc>
          <w:tcPr>
            <w:tcW w:w="977" w:type="dxa"/>
            <w:tcBorders>
              <w:top w:val="single" w:sz="8" w:space="0" w:color="000000"/>
              <w:left w:val="single" w:sz="8" w:space="0" w:color="000000"/>
              <w:bottom w:val="single" w:sz="8" w:space="0" w:color="000000"/>
              <w:right w:val="single" w:sz="4" w:space="0" w:color="auto"/>
            </w:tcBorders>
            <w:shd w:val="clear" w:color="auto" w:fill="auto"/>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No</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tc>
      </w:tr>
      <w:tr w:rsidR="00784A09">
        <w:trPr>
          <w:trHeight w:val="950"/>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sz w:val="18"/>
                <w:szCs w:val="18"/>
                <w:lang w:val="pt-BR"/>
              </w:rPr>
            </w:pPr>
            <w:r>
              <w:rPr>
                <w:rFonts w:ascii="Times New Roman" w:hAnsi="Times New Roman"/>
                <w:sz w:val="18"/>
                <w:szCs w:val="18"/>
                <w:lang w:val="pt-BR"/>
              </w:rPr>
              <w:t>KRA 1</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2</w:t>
            </w:r>
          </w:p>
          <w:p w:rsidR="00784A09" w:rsidRDefault="00000000">
            <w:pPr>
              <w:jc w:val="center"/>
              <w:rPr>
                <w:rFonts w:ascii="Times New Roman" w:hAnsi="Times New Roman"/>
                <w:sz w:val="18"/>
                <w:szCs w:val="18"/>
                <w:lang w:val="pt-BR"/>
              </w:rPr>
            </w:pPr>
            <w:r>
              <w:rPr>
                <w:rFonts w:ascii="Times New Roman" w:eastAsia="SimSun" w:hAnsi="Times New Roman"/>
                <w:sz w:val="18"/>
                <w:szCs w:val="18"/>
                <w:lang w:val="pt-BR" w:eastAsia="zh-CN"/>
              </w:rPr>
              <w:t xml:space="preserve">KRA </w:t>
            </w:r>
            <w:r>
              <w:rPr>
                <w:rFonts w:ascii="Times New Roman" w:hAnsi="Times New Roman"/>
                <w:sz w:val="18"/>
                <w:szCs w:val="18"/>
                <w:lang w:val="pt-BR"/>
              </w:rPr>
              <w:t>3</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4</w:t>
            </w:r>
          </w:p>
          <w:p w:rsidR="00784A09" w:rsidRDefault="00000000">
            <w:pPr>
              <w:jc w:val="center"/>
              <w:rPr>
                <w:rFonts w:ascii="Times New Roman" w:eastAsia="SimSun" w:hAnsi="Times New Roman"/>
                <w:sz w:val="18"/>
                <w:szCs w:val="18"/>
                <w:lang w:val="pt-BR" w:eastAsia="zh-CN"/>
              </w:rPr>
            </w:pPr>
            <w:r>
              <w:rPr>
                <w:rFonts w:ascii="Times New Roman" w:hAnsi="Times New Roman"/>
                <w:sz w:val="18"/>
                <w:szCs w:val="18"/>
                <w:lang w:val="pt-BR"/>
              </w:rPr>
              <w:t>KRA 5</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6</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Flood Risk Mapping with Ground/Satellite Observation Data</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hAnsi="Times New Roman" w:hint="eastAsia"/>
                <w:sz w:val="18"/>
                <w:szCs w:val="18"/>
              </w:rPr>
              <w:t xml:space="preserve">To collect </w:t>
            </w:r>
            <w:r>
              <w:rPr>
                <w:rFonts w:ascii="Times New Roman" w:hAnsi="Times New Roman"/>
                <w:sz w:val="18"/>
                <w:szCs w:val="18"/>
              </w:rPr>
              <w:t>necessary</w:t>
            </w:r>
            <w:r>
              <w:rPr>
                <w:rFonts w:ascii="Times New Roman" w:hAnsi="Times New Roman" w:hint="eastAsia"/>
                <w:sz w:val="18"/>
                <w:szCs w:val="18"/>
              </w:rPr>
              <w:t xml:space="preserve"> data  at the target river basin</w:t>
            </w:r>
          </w:p>
        </w:tc>
        <w:tc>
          <w:tcPr>
            <w:tcW w:w="805"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784A09">
            <w:pPr>
              <w:rPr>
                <w:rFonts w:ascii="Times New Roman" w:eastAsia="Malgun Gothic" w:hAnsi="Times New Roman"/>
                <w:sz w:val="18"/>
                <w:szCs w:val="18"/>
                <w:lang w:eastAsia="ko-KR"/>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O?uAe" w:hAnsi="Times New Roman"/>
                <w:sz w:val="20"/>
              </w:rPr>
            </w:pPr>
            <w:r>
              <w:rPr>
                <w:rFonts w:ascii="Times New Roman" w:eastAsia="SimSun" w:hAnsi="Times New Roman"/>
                <w:sz w:val="18"/>
                <w:szCs w:val="18"/>
                <w:lang w:eastAsia="zh-CN"/>
              </w:rPr>
              <w:t>RID, Thailand; MOWRAM, Cambodia</w:t>
            </w: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(a-b) determination of target river basin(s),</w:t>
            </w:r>
          </w:p>
          <w:p w:rsidR="00784A09" w:rsidRDefault="00000000">
            <w:pPr>
              <w:ind w:left="244" w:hanging="244"/>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(a-c) consideration of the methods,</w:t>
            </w:r>
          </w:p>
          <w:p w:rsidR="00784A09" w:rsidRDefault="00000000">
            <w:pPr>
              <w:ind w:left="244" w:hanging="244"/>
              <w:jc w:val="left"/>
              <w:rPr>
                <w:rFonts w:ascii="Times New Roman" w:eastAsia="?s?O?uAe" w:hAnsi="Times New Roman"/>
                <w:sz w:val="20"/>
                <w:highlight w:val="yellow"/>
              </w:rPr>
            </w:pPr>
            <w:r>
              <w:rPr>
                <w:rFonts w:ascii="Times New Roman" w:eastAsia="SimSun" w:hAnsi="Times New Roman" w:hint="eastAsia"/>
                <w:sz w:val="18"/>
                <w:szCs w:val="18"/>
                <w:lang w:eastAsia="zh-CN"/>
              </w:rPr>
              <w:t>(a-d) data collection and other preparatory works at the target river basin(s).</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SimSun" w:hAnsi="Times New Roman"/>
                <w:sz w:val="18"/>
                <w:szCs w:val="18"/>
                <w:lang w:eastAsia="zh-CN"/>
              </w:rPr>
            </w:pP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MLIT</w:t>
            </w:r>
          </w:p>
        </w:tc>
        <w:tc>
          <w:tcPr>
            <w:tcW w:w="977" w:type="dxa"/>
            <w:tcBorders>
              <w:top w:val="single" w:sz="8" w:space="0" w:color="000000"/>
              <w:left w:val="single" w:sz="8" w:space="0" w:color="000000"/>
              <w:bottom w:val="single" w:sz="8" w:space="0" w:color="000000"/>
              <w:right w:val="single" w:sz="4" w:space="0" w:color="auto"/>
            </w:tcBorders>
            <w:shd w:val="clear" w:color="auto" w:fill="auto"/>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Yes</w:t>
            </w: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tc>
      </w:tr>
      <w:tr w:rsidR="00784A09">
        <w:trPr>
          <w:trHeight w:val="187"/>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sz w:val="18"/>
                <w:szCs w:val="18"/>
                <w:lang w:val="pt-BR"/>
              </w:rPr>
            </w:pPr>
            <w:r>
              <w:rPr>
                <w:rFonts w:ascii="Times New Roman" w:hAnsi="Times New Roman"/>
                <w:sz w:val="18"/>
                <w:szCs w:val="18"/>
                <w:lang w:val="pt-BR"/>
              </w:rPr>
              <w:t>KRA 1</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2</w:t>
            </w:r>
          </w:p>
          <w:p w:rsidR="00784A09" w:rsidRDefault="00000000">
            <w:pPr>
              <w:jc w:val="center"/>
              <w:rPr>
                <w:rFonts w:ascii="Times New Roman" w:hAnsi="Times New Roman"/>
                <w:sz w:val="18"/>
                <w:szCs w:val="18"/>
                <w:lang w:val="pt-BR"/>
              </w:rPr>
            </w:pPr>
            <w:r>
              <w:rPr>
                <w:rFonts w:ascii="Times New Roman" w:eastAsia="SimSun" w:hAnsi="Times New Roman"/>
                <w:sz w:val="18"/>
                <w:szCs w:val="18"/>
                <w:lang w:val="pt-BR" w:eastAsia="zh-CN"/>
              </w:rPr>
              <w:t xml:space="preserve">KRA </w:t>
            </w:r>
            <w:r>
              <w:rPr>
                <w:rFonts w:ascii="Times New Roman" w:hAnsi="Times New Roman"/>
                <w:sz w:val="18"/>
                <w:szCs w:val="18"/>
                <w:lang w:val="pt-BR"/>
              </w:rPr>
              <w:t>3</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4</w:t>
            </w:r>
          </w:p>
          <w:p w:rsidR="00784A09" w:rsidRDefault="00000000">
            <w:pPr>
              <w:jc w:val="center"/>
              <w:rPr>
                <w:rFonts w:ascii="Times New Roman" w:eastAsia="SimSun" w:hAnsi="Times New Roman"/>
                <w:sz w:val="18"/>
                <w:szCs w:val="18"/>
                <w:lang w:val="pt-BR" w:eastAsia="zh-CN"/>
              </w:rPr>
            </w:pPr>
            <w:r>
              <w:rPr>
                <w:rFonts w:ascii="Times New Roman" w:hAnsi="Times New Roman"/>
                <w:sz w:val="18"/>
                <w:szCs w:val="18"/>
                <w:lang w:val="pt-BR"/>
              </w:rPr>
              <w:t>KRA 5</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7</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Flood resilience enhancement through Platform on Water Resilience and Disasters</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To conduct training and launch the Platform in Thailand</w:t>
            </w:r>
          </w:p>
        </w:tc>
        <w:tc>
          <w:tcPr>
            <w:tcW w:w="8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hAnsi="Times New Roman"/>
                <w:sz w:val="18"/>
                <w:szCs w:val="18"/>
              </w:rPr>
            </w:pPr>
            <w:r>
              <w:rPr>
                <w:rFonts w:ascii="Times New Roman" w:hAnsi="Times New Roman"/>
                <w:sz w:val="18"/>
                <w:szCs w:val="18"/>
              </w:rPr>
              <w:t>WGM</w:t>
            </w:r>
          </w:p>
          <w:p w:rsidR="00784A09" w:rsidRDefault="00000000">
            <w:pPr>
              <w:rPr>
                <w:rFonts w:ascii="Times New Roman" w:eastAsia="Malgun Gothic" w:hAnsi="Times New Roman"/>
                <w:sz w:val="18"/>
                <w:szCs w:val="18"/>
                <w:lang w:eastAsia="ko-KR"/>
              </w:rPr>
            </w:pPr>
            <w:r>
              <w:rPr>
                <w:rFonts w:ascii="Times New Roman" w:hAnsi="Times New Roman"/>
                <w:sz w:val="18"/>
                <w:szCs w:val="18"/>
              </w:rPr>
              <w:t>WGDRR</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hAnsi="Times New Roman"/>
                <w:sz w:val="18"/>
                <w:szCs w:val="18"/>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pPr>
            <w:r>
              <w:rPr>
                <w:rFonts w:ascii="Times New Roman" w:hAnsi="Times New Roman" w:hint="eastAsia"/>
                <w:sz w:val="18"/>
                <w:szCs w:val="18"/>
              </w:rPr>
              <w:t>P</w:t>
            </w:r>
            <w:r>
              <w:rPr>
                <w:rFonts w:ascii="Times New Roman" w:hAnsi="Times New Roman"/>
                <w:sz w:val="18"/>
                <w:szCs w:val="18"/>
              </w:rPr>
              <w:t>AGASA, Philippines; RID &amp; TMD, Thailand</w:t>
            </w:r>
          </w:p>
          <w:p w:rsidR="00784A09" w:rsidRDefault="00784A09">
            <w:pPr>
              <w:rPr>
                <w:rFonts w:ascii="Times New Roman" w:eastAsia="SimSun" w:hAnsi="Times New Roman"/>
                <w:sz w:val="18"/>
                <w:szCs w:val="18"/>
                <w:lang w:eastAsia="zh-CN"/>
              </w:rPr>
            </w:pP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135" w:hanging="135"/>
              <w:jc w:val="left"/>
              <w:rPr>
                <w:rFonts w:ascii="Times New Roman" w:hAnsi="Times New Roman"/>
                <w:sz w:val="18"/>
                <w:szCs w:val="18"/>
              </w:rPr>
            </w:pPr>
            <w:r>
              <w:rPr>
                <w:rFonts w:ascii="Times New Roman" w:hAnsi="Times New Roman"/>
                <w:sz w:val="18"/>
                <w:szCs w:val="18"/>
              </w:rPr>
              <w:t>(b) Improve the prototyping of the OSS-SR in Davao City, Philippines</w:t>
            </w:r>
          </w:p>
          <w:p w:rsidR="00784A09" w:rsidRDefault="00000000">
            <w:pPr>
              <w:ind w:left="135" w:hanging="135"/>
              <w:jc w:val="left"/>
              <w:rPr>
                <w:rFonts w:ascii="Times New Roman" w:hAnsi="Times New Roman"/>
                <w:sz w:val="18"/>
                <w:szCs w:val="18"/>
              </w:rPr>
            </w:pPr>
            <w:r>
              <w:rPr>
                <w:rFonts w:ascii="Times New Roman" w:hAnsi="Times New Roman"/>
                <w:sz w:val="18"/>
                <w:szCs w:val="18"/>
              </w:rPr>
              <w:t xml:space="preserve">(c) </w:t>
            </w:r>
            <w:r>
              <w:rPr>
                <w:rFonts w:eastAsia="SimSun" w:hint="eastAsia"/>
                <w:sz w:val="18"/>
                <w:szCs w:val="18"/>
                <w:lang w:eastAsia="zh-CN"/>
              </w:rPr>
              <w:t>Deploy</w:t>
            </w:r>
            <w:r>
              <w:rPr>
                <w:rFonts w:ascii="Times New Roman" w:hAnsi="Times New Roman"/>
                <w:sz w:val="18"/>
                <w:szCs w:val="18"/>
              </w:rPr>
              <w:t xml:space="preserve"> the OSS-SR to Digos City, in the Philippines and Thailand</w:t>
            </w:r>
          </w:p>
          <w:p w:rsidR="00784A09" w:rsidRDefault="00000000">
            <w:pPr>
              <w:ind w:left="135" w:hanging="135"/>
              <w:jc w:val="left"/>
              <w:rPr>
                <w:rFonts w:ascii="Times New Roman" w:eastAsia="SimSun" w:hAnsi="Times New Roman"/>
                <w:sz w:val="18"/>
                <w:szCs w:val="18"/>
                <w:lang w:eastAsia="zh-CN"/>
              </w:rPr>
            </w:pPr>
            <w:r>
              <w:rPr>
                <w:rFonts w:ascii="Times New Roman" w:hAnsi="Times New Roman"/>
                <w:sz w:val="18"/>
                <w:szCs w:val="18"/>
              </w:rPr>
              <w:t>(d) Training on flood resilience based on the OSS-SR</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SimSun" w:hAnsi="Times New Roman"/>
                <w:sz w:val="18"/>
                <w:szCs w:val="18"/>
                <w:lang w:eastAsia="zh-CN"/>
              </w:rPr>
            </w:pP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ICHARM</w:t>
            </w:r>
          </w:p>
        </w:tc>
        <w:tc>
          <w:tcPr>
            <w:tcW w:w="977" w:type="dxa"/>
            <w:tcBorders>
              <w:top w:val="single" w:sz="8" w:space="0" w:color="000000"/>
              <w:left w:val="single" w:sz="8" w:space="0" w:color="000000"/>
              <w:bottom w:val="single" w:sz="8" w:space="0" w:color="000000"/>
              <w:right w:val="single" w:sz="4" w:space="0" w:color="auto"/>
            </w:tcBorders>
            <w:shd w:val="clear" w:color="auto" w:fill="auto"/>
          </w:tcPr>
          <w:p w:rsidR="00784A09" w:rsidRDefault="00000000">
            <w:pPr>
              <w:jc w:val="center"/>
              <w:rPr>
                <w:rFonts w:ascii="Times New Roman" w:hAnsi="Times New Roman"/>
                <w:sz w:val="18"/>
                <w:szCs w:val="18"/>
              </w:rPr>
            </w:pPr>
            <w:r>
              <w:rPr>
                <w:rFonts w:ascii="Times New Roman" w:hAnsi="Times New Roman" w:hint="eastAsia"/>
                <w:sz w:val="18"/>
                <w:szCs w:val="18"/>
              </w:rPr>
              <w:t>Ongoing</w:t>
            </w:r>
          </w:p>
          <w:p w:rsidR="00784A09" w:rsidRDefault="00784A09">
            <w:pPr>
              <w:jc w:val="center"/>
              <w:rPr>
                <w:rFonts w:ascii="Times New Roman" w:hAnsi="Times New Roman"/>
                <w:sz w:val="18"/>
                <w:szCs w:val="18"/>
              </w:rPr>
            </w:pPr>
          </w:p>
          <w:p w:rsidR="00784A09" w:rsidRDefault="00000000">
            <w:pPr>
              <w:jc w:val="center"/>
              <w:rPr>
                <w:rFonts w:ascii="Times New Roman" w:hAnsi="Times New Roman"/>
                <w:sz w:val="18"/>
                <w:szCs w:val="18"/>
              </w:rPr>
            </w:pPr>
            <w:r>
              <w:rPr>
                <w:rFonts w:ascii="Times New Roman" w:hAnsi="Times New Roman" w:hint="eastAsia"/>
                <w:sz w:val="18"/>
                <w:szCs w:val="18"/>
              </w:rPr>
              <w:t>O</w:t>
            </w:r>
            <w:r>
              <w:rPr>
                <w:rFonts w:ascii="Times New Roman" w:hAnsi="Times New Roman"/>
                <w:sz w:val="18"/>
                <w:szCs w:val="18"/>
              </w:rPr>
              <w:t>ngoing</w:t>
            </w:r>
          </w:p>
          <w:p w:rsidR="00784A09" w:rsidRDefault="00784A09">
            <w:pPr>
              <w:jc w:val="center"/>
              <w:rPr>
                <w:rFonts w:ascii="Times New Roman" w:hAnsi="Times New Roman"/>
                <w:sz w:val="18"/>
                <w:szCs w:val="18"/>
              </w:rPr>
            </w:pPr>
          </w:p>
          <w:p w:rsidR="00784A09" w:rsidRDefault="00000000">
            <w:pPr>
              <w:jc w:val="center"/>
              <w:rPr>
                <w:rFonts w:ascii="Times New Roman" w:hAnsi="Times New Roman"/>
                <w:sz w:val="18"/>
                <w:szCs w:val="18"/>
                <w:lang w:eastAsia="zh-CN"/>
              </w:rPr>
            </w:pPr>
            <w:r>
              <w:rPr>
                <w:rFonts w:ascii="Times New Roman" w:hAnsi="Times New Roman"/>
                <w:sz w:val="18"/>
                <w:szCs w:val="18"/>
              </w:rPr>
              <w:t>Ongoing</w:t>
            </w:r>
          </w:p>
        </w:tc>
      </w:tr>
      <w:tr w:rsidR="00784A09">
        <w:trPr>
          <w:trHeight w:val="627"/>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b/>
                <w:bCs/>
                <w:sz w:val="18"/>
                <w:szCs w:val="18"/>
                <w:lang w:val="pt-BR"/>
              </w:rPr>
            </w:pPr>
            <w:r>
              <w:rPr>
                <w:rFonts w:ascii="Times New Roman" w:hAnsi="Times New Roman"/>
                <w:b/>
                <w:bCs/>
                <w:sz w:val="18"/>
                <w:szCs w:val="18"/>
                <w:lang w:val="pt-BR"/>
              </w:rPr>
              <w:t>KRA 1</w:t>
            </w:r>
          </w:p>
          <w:p w:rsidR="00784A09" w:rsidRDefault="00000000">
            <w:pPr>
              <w:jc w:val="center"/>
              <w:rPr>
                <w:rFonts w:ascii="Times New Roman" w:hAnsi="Times New Roman"/>
                <w:b/>
                <w:bCs/>
                <w:sz w:val="18"/>
                <w:szCs w:val="18"/>
                <w:lang w:val="pt-BR"/>
              </w:rPr>
            </w:pPr>
            <w:r>
              <w:rPr>
                <w:rFonts w:ascii="Times New Roman" w:hAnsi="Times New Roman"/>
                <w:b/>
                <w:bCs/>
                <w:sz w:val="18"/>
                <w:szCs w:val="18"/>
                <w:lang w:val="pt-BR"/>
              </w:rPr>
              <w:t>KRA 2</w:t>
            </w:r>
          </w:p>
          <w:p w:rsidR="00784A09" w:rsidRDefault="00000000">
            <w:pPr>
              <w:jc w:val="center"/>
              <w:rPr>
                <w:rFonts w:ascii="Times New Roman" w:hAnsi="Times New Roman"/>
                <w:b/>
                <w:bCs/>
                <w:sz w:val="18"/>
                <w:szCs w:val="18"/>
                <w:lang w:val="pt-BR"/>
              </w:rPr>
            </w:pPr>
            <w:r>
              <w:rPr>
                <w:rFonts w:ascii="Times New Roman" w:eastAsia="SimSun" w:hAnsi="Times New Roman"/>
                <w:b/>
                <w:bCs/>
                <w:sz w:val="18"/>
                <w:szCs w:val="18"/>
                <w:lang w:val="pt-BR" w:eastAsia="zh-CN"/>
              </w:rPr>
              <w:t xml:space="preserve">KRA </w:t>
            </w:r>
            <w:r>
              <w:rPr>
                <w:rFonts w:ascii="Times New Roman" w:hAnsi="Times New Roman"/>
                <w:b/>
                <w:bCs/>
                <w:sz w:val="18"/>
                <w:szCs w:val="18"/>
                <w:lang w:val="pt-BR"/>
              </w:rPr>
              <w:t>3</w:t>
            </w:r>
          </w:p>
          <w:p w:rsidR="00784A09" w:rsidRDefault="00000000">
            <w:pPr>
              <w:jc w:val="center"/>
              <w:rPr>
                <w:rFonts w:ascii="Times New Roman" w:hAnsi="Times New Roman"/>
                <w:b/>
                <w:bCs/>
                <w:sz w:val="18"/>
                <w:szCs w:val="18"/>
                <w:lang w:val="pt-BR"/>
              </w:rPr>
            </w:pPr>
            <w:r>
              <w:rPr>
                <w:rFonts w:ascii="Times New Roman" w:hAnsi="Times New Roman"/>
                <w:b/>
                <w:bCs/>
                <w:sz w:val="18"/>
                <w:szCs w:val="18"/>
                <w:lang w:val="pt-BR"/>
              </w:rPr>
              <w:t>KRA 4</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8</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Training Course on Hydrological Monitoring and Flood Management for Developing Countrie</w:t>
            </w:r>
            <w:r>
              <w:rPr>
                <w:rFonts w:ascii="Times New Roman" w:eastAsia="SimSun" w:hAnsi="Times New Roman" w:hint="eastAsia"/>
                <w:sz w:val="18"/>
                <w:szCs w:val="18"/>
                <w:lang w:eastAsia="zh-CN"/>
              </w:rPr>
              <w:t>s</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Enhancement of capacity building of TC Members on flood monitoring and forecasting</w:t>
            </w:r>
          </w:p>
        </w:tc>
        <w:tc>
          <w:tcPr>
            <w:tcW w:w="8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rPr>
                <w:rFonts w:ascii="Times New Roman" w:eastAsia="SimSun" w:hAnsi="Times New Roman"/>
                <w:sz w:val="18"/>
                <w:szCs w:val="18"/>
                <w:lang w:eastAsia="zh-CN"/>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hint="eastAsia"/>
                <w:sz w:val="18"/>
                <w:szCs w:val="18"/>
                <w:lang w:eastAsia="zh-CN"/>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NHSs of all Members</w:t>
            </w: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jc w:val="left"/>
              <w:rPr>
                <w:rFonts w:eastAsia="SimSun"/>
                <w:sz w:val="18"/>
                <w:szCs w:val="18"/>
                <w:lang w:eastAsia="zh-CN"/>
              </w:rPr>
            </w:pPr>
            <w:r>
              <w:rPr>
                <w:rFonts w:eastAsia="SimSun" w:hint="eastAsia"/>
                <w:sz w:val="18"/>
                <w:szCs w:val="18"/>
                <w:lang w:eastAsia="zh-CN"/>
              </w:rPr>
              <w:t xml:space="preserve">(a-d) to compile the training materials as TC publications; </w:t>
            </w:r>
          </w:p>
          <w:p w:rsidR="00784A09" w:rsidRDefault="00784A09">
            <w:pPr>
              <w:jc w:val="left"/>
              <w:rPr>
                <w:rFonts w:eastAsia="SimSun"/>
                <w:sz w:val="18"/>
                <w:szCs w:val="18"/>
                <w:lang w:eastAsia="zh-CN"/>
              </w:rPr>
            </w:pPr>
          </w:p>
          <w:p w:rsidR="00784A09" w:rsidRDefault="00000000">
            <w:pPr>
              <w:jc w:val="left"/>
              <w:rPr>
                <w:rFonts w:ascii="Times New Roman" w:eastAsia="SimSun" w:hAnsi="Times New Roman"/>
                <w:sz w:val="18"/>
                <w:szCs w:val="18"/>
                <w:lang w:eastAsia="zh-CN"/>
              </w:rPr>
            </w:pPr>
            <w:r>
              <w:rPr>
                <w:rFonts w:eastAsia="SimSun" w:hint="eastAsia"/>
                <w:sz w:val="18"/>
                <w:szCs w:val="18"/>
                <w:lang w:eastAsia="zh-CN"/>
              </w:rPr>
              <w:t>(c-</w:t>
            </w:r>
            <w:r>
              <w:rPr>
                <w:rFonts w:ascii="Times New Roman" w:eastAsia="SimSun" w:hAnsi="Times New Roman" w:hint="eastAsia"/>
                <w:sz w:val="18"/>
                <w:szCs w:val="18"/>
                <w:lang w:eastAsia="zh-CN"/>
              </w:rPr>
              <w:t xml:space="preserve">d) A two-week training course </w:t>
            </w:r>
            <w:r>
              <w:rPr>
                <w:rFonts w:eastAsia="SimSun" w:hint="eastAsia"/>
                <w:sz w:val="18"/>
                <w:szCs w:val="18"/>
                <w:lang w:eastAsia="zh-CN"/>
              </w:rPr>
              <w:t>face-to-face</w:t>
            </w:r>
            <w:r>
              <w:rPr>
                <w:rFonts w:ascii="Times New Roman" w:eastAsia="SimSun" w:hAnsi="Times New Roman" w:hint="eastAsia"/>
                <w:sz w:val="18"/>
                <w:szCs w:val="18"/>
                <w:lang w:eastAsia="zh-CN"/>
              </w:rPr>
              <w:t xml:space="preserve"> in October/November</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7000</w:t>
            </w: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NIHWA</w:t>
            </w:r>
          </w:p>
        </w:tc>
        <w:tc>
          <w:tcPr>
            <w:tcW w:w="977"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p w:rsidR="00784A09" w:rsidRDefault="00784A09">
            <w:pPr>
              <w:jc w:val="center"/>
              <w:rPr>
                <w:rFonts w:ascii="Times New Roman" w:eastAsia="SimSun" w:hAnsi="Times New Roman"/>
                <w:sz w:val="18"/>
                <w:szCs w:val="18"/>
                <w:lang w:eastAsia="zh-CN"/>
              </w:rPr>
            </w:pPr>
          </w:p>
          <w:p w:rsidR="00784A09" w:rsidRDefault="00784A09">
            <w:pPr>
              <w:jc w:val="center"/>
              <w:rPr>
                <w:rFonts w:ascii="Times New Roman" w:eastAsia="SimSun" w:hAnsi="Times New Roman"/>
                <w:sz w:val="18"/>
                <w:szCs w:val="18"/>
                <w:lang w:eastAsia="zh-CN"/>
              </w:rPr>
            </w:pP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YES</w:t>
            </w:r>
          </w:p>
        </w:tc>
      </w:tr>
      <w:tr w:rsidR="00784A09">
        <w:trPr>
          <w:trHeight w:val="627"/>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KRA1</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KRA3</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KRA4</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89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9</w:t>
            </w:r>
          </w:p>
        </w:tc>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SSOP-III</w:t>
            </w:r>
          </w:p>
        </w:tc>
        <w:tc>
          <w:tcPr>
            <w:tcW w:w="19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left"/>
              <w:rPr>
                <w:rFonts w:ascii="Times New Roman" w:hAnsi="Times New Roman"/>
                <w:sz w:val="18"/>
                <w:szCs w:val="18"/>
              </w:rPr>
            </w:pPr>
          </w:p>
        </w:tc>
        <w:tc>
          <w:tcPr>
            <w:tcW w:w="8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rPr>
                <w:rFonts w:ascii="Times New Roman" w:hAnsi="Times New Roman"/>
                <w:sz w:val="18"/>
                <w:szCs w:val="18"/>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hAnsi="Times New Roman"/>
                <w:sz w:val="18"/>
                <w:szCs w:val="18"/>
              </w:rPr>
            </w:pPr>
            <w:r>
              <w:rPr>
                <w:rFonts w:ascii="Times New Roman" w:hAnsi="Times New Roman"/>
                <w:sz w:val="18"/>
                <w:szCs w:val="18"/>
              </w:rPr>
              <w:t>See above</w:t>
            </w:r>
          </w:p>
        </w:tc>
        <w:tc>
          <w:tcPr>
            <w:tcW w:w="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AWG</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WGM</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WGDRR</w:t>
            </w:r>
          </w:p>
        </w:tc>
        <w:tc>
          <w:tcPr>
            <w:tcW w:w="308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jc w:val="left"/>
              <w:rPr>
                <w:rFonts w:eastAsia="SimSun"/>
                <w:sz w:val="18"/>
                <w:szCs w:val="18"/>
                <w:lang w:eastAsia="zh-CN"/>
              </w:rPr>
            </w:pPr>
            <w:r>
              <w:rPr>
                <w:rFonts w:eastAsia="SimSun" w:hint="eastAsia"/>
                <w:sz w:val="18"/>
                <w:szCs w:val="18"/>
                <w:lang w:eastAsia="zh-CN"/>
              </w:rPr>
              <w:t>(a-b) re-writing the proposal;</w:t>
            </w:r>
          </w:p>
          <w:p w:rsidR="00784A09" w:rsidRDefault="00000000">
            <w:pPr>
              <w:jc w:val="left"/>
              <w:rPr>
                <w:rFonts w:eastAsia="SimSun"/>
                <w:sz w:val="18"/>
                <w:szCs w:val="18"/>
                <w:lang w:eastAsia="zh-CN"/>
              </w:rPr>
            </w:pPr>
            <w:r>
              <w:rPr>
                <w:rFonts w:eastAsia="SimSun" w:hint="eastAsia"/>
                <w:sz w:val="18"/>
                <w:szCs w:val="18"/>
                <w:lang w:eastAsia="zh-CN"/>
              </w:rPr>
              <w:t>(c-d) submit the re-wrote proposal to ESCAP for approval</w:t>
            </w:r>
          </w:p>
        </w:tc>
        <w:tc>
          <w:tcPr>
            <w:tcW w:w="7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SimSun" w:hAnsi="Times New Roman"/>
                <w:sz w:val="18"/>
                <w:szCs w:val="18"/>
                <w:lang w:eastAsia="zh-CN"/>
              </w:rPr>
            </w:pPr>
          </w:p>
        </w:tc>
        <w:tc>
          <w:tcPr>
            <w:tcW w:w="1106"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ESCAP</w:t>
            </w:r>
          </w:p>
        </w:tc>
        <w:tc>
          <w:tcPr>
            <w:tcW w:w="977"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On-going</w:t>
            </w:r>
          </w:p>
        </w:tc>
      </w:tr>
    </w:tbl>
    <w:p w:rsidR="00784A09" w:rsidRDefault="00784A09">
      <w:pPr>
        <w:pStyle w:val="ListParagraph"/>
        <w:widowControl/>
        <w:snapToGrid w:val="0"/>
        <w:ind w:left="420"/>
        <w:contextualSpacing w:val="0"/>
        <w:rPr>
          <w:rFonts w:ascii="Times New Roman" w:hAnsi="Times New Roman"/>
          <w:color w:val="000000" w:themeColor="text1"/>
          <w:sz w:val="16"/>
          <w:szCs w:val="16"/>
        </w:rPr>
      </w:pP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KRA 1: Enhance capacity to monitor the impacts of tropical cyclone related disasters, including reduction of mortality rates and direct economic losses, and strengthen tropical cyclone related disaster risk reduction (DRR) activities in various sectors.</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 xml:space="preserve">KRA 2: Enhance </w:t>
      </w:r>
      <w:r>
        <w:rPr>
          <w:rFonts w:ascii="Times New Roman" w:hAnsi="Times New Roman"/>
          <w:color w:val="000000" w:themeColor="text1"/>
          <w:sz w:val="16"/>
          <w:szCs w:val="16"/>
          <w:lang w:eastAsia="zh-CN"/>
        </w:rPr>
        <w:t>capacity in tropical cyclone forecast and disaster risk prediction</w:t>
      </w:r>
      <w:r>
        <w:rPr>
          <w:rFonts w:ascii="Times New Roman" w:hAnsi="Times New Roman"/>
          <w:color w:val="000000" w:themeColor="text1"/>
          <w:sz w:val="16"/>
          <w:szCs w:val="16"/>
        </w:rPr>
        <w:t xml:space="preserve"> using multi-hazard impact-based forecasts, risk-based warnings, understandable information designed in collaboration with users, and </w:t>
      </w:r>
      <w:r>
        <w:rPr>
          <w:rFonts w:ascii="Times New Roman" w:hAnsi="Times New Roman"/>
          <w:color w:val="000000" w:themeColor="text1"/>
          <w:sz w:val="16"/>
          <w:szCs w:val="16"/>
          <w:lang w:eastAsia="zh-CN"/>
        </w:rPr>
        <w:t xml:space="preserve">cutting-edge information technology, leveraged from the latest advances in big data analytics, artificial intelligence, machine learning, and social science </w:t>
      </w:r>
      <w:r>
        <w:rPr>
          <w:rFonts w:ascii="Times New Roman" w:hAnsi="Times New Roman"/>
          <w:color w:val="000000" w:themeColor="text1"/>
          <w:sz w:val="16"/>
          <w:szCs w:val="16"/>
        </w:rPr>
        <w:t>to support early warning systems, decision making and disaster response.</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KRA 3: Improve flood mitigation measures and integrated water resource management to reduce the impacts of flooding caused by tropical cyclones</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KRA 4: Strengthen capacity development activities in meteorology, hydrology, DRR and civil protection sectors, to enhance nationally to locally coordinated mechanisms for tropical cyclone early warning information to  reach the last mile; and combine public awareness with the appropriate response to protect life and property from tropical cyclones.</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lang w:eastAsia="zh-CN"/>
        </w:rPr>
      </w:pPr>
      <w:r>
        <w:rPr>
          <w:rFonts w:ascii="Times New Roman" w:hAnsi="Times New Roman"/>
          <w:color w:val="000000" w:themeColor="text1"/>
          <w:sz w:val="16"/>
          <w:szCs w:val="16"/>
        </w:rPr>
        <w:t xml:space="preserve">KRA 5: Promote visibility and enhance Typhoon Committee’s Regional and International collaboration mechanisms to build partnerships, </w:t>
      </w:r>
      <w:bookmarkEnd w:id="35"/>
      <w:r>
        <w:rPr>
          <w:rFonts w:ascii="Times New Roman" w:hAnsi="Times New Roman"/>
          <w:color w:val="000000" w:themeColor="text1"/>
          <w:sz w:val="16"/>
          <w:szCs w:val="16"/>
        </w:rPr>
        <w:t xml:space="preserve">enhance capacity development, share best practices, and encourage </w:t>
      </w:r>
      <w:r>
        <w:rPr>
          <w:rFonts w:ascii="Times New Roman" w:hAnsi="Times New Roman"/>
          <w:color w:val="000000" w:themeColor="text1"/>
          <w:sz w:val="16"/>
          <w:szCs w:val="16"/>
          <w:lang w:eastAsia="zh-CN"/>
        </w:rPr>
        <w:t>active participation of international organizations in the disaster risk reduction programmes.</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lang w:eastAsia="zh-CN"/>
        </w:rPr>
        <w:t>KRA 6: Create a framework for cooperative scientific research on t</w:t>
      </w:r>
      <w:r>
        <w:rPr>
          <w:rFonts w:ascii="Times New Roman" w:hAnsi="Times New Roman"/>
          <w:color w:val="000000" w:themeColor="text1"/>
          <w:sz w:val="16"/>
          <w:szCs w:val="16"/>
        </w:rPr>
        <w:t>ropical cyclone and related</w:t>
      </w:r>
      <w:r>
        <w:rPr>
          <w:rFonts w:ascii="Times New Roman" w:hAnsi="Times New Roman"/>
          <w:color w:val="000000" w:themeColor="text1"/>
          <w:sz w:val="16"/>
          <w:szCs w:val="16"/>
          <w:lang w:eastAsia="zh-CN"/>
        </w:rPr>
        <w:t xml:space="preserve"> disciplines, particularly in relation to climate change, and include support for translating research outcomes to services by developing relevant </w:t>
      </w:r>
      <w:r>
        <w:rPr>
          <w:rFonts w:ascii="Times New Roman" w:hAnsi="Times New Roman"/>
          <w:color w:val="000000" w:themeColor="text1"/>
          <w:sz w:val="16"/>
          <w:szCs w:val="16"/>
        </w:rPr>
        <w:t xml:space="preserve">experiments, research projects, conducting field surveys, and publishing and promoting </w:t>
      </w:r>
      <w:r>
        <w:rPr>
          <w:rFonts w:ascii="Times New Roman" w:hAnsi="Times New Roman"/>
          <w:color w:val="000000" w:themeColor="text1"/>
          <w:sz w:val="16"/>
          <w:szCs w:val="16"/>
          <w:lang w:eastAsia="zh-CN"/>
        </w:rPr>
        <w:t>research findings</w:t>
      </w:r>
      <w:r>
        <w:rPr>
          <w:rFonts w:ascii="Times New Roman" w:hAnsi="Times New Roman"/>
          <w:color w:val="000000" w:themeColor="text1"/>
          <w:sz w:val="16"/>
          <w:szCs w:val="16"/>
        </w:rPr>
        <w:t>.</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 xml:space="preserve">KRA 7: Enhance the resilience of vulnerable communities, especially coastal communities, to tropical cyclone impacts. </w:t>
      </w:r>
    </w:p>
    <w:bookmarkEnd w:id="36"/>
    <w:p w:rsidR="00784A09" w:rsidRDefault="00784A09">
      <w:pPr>
        <w:widowControl/>
        <w:spacing w:after="200" w:line="276" w:lineRule="auto"/>
        <w:jc w:val="left"/>
        <w:rPr>
          <w:rFonts w:ascii="Arial" w:eastAsia="SimSun" w:hAnsi="Arial" w:cs="Arial"/>
          <w:b/>
          <w:snapToGrid w:val="0"/>
          <w:color w:val="000000" w:themeColor="text1"/>
          <w:sz w:val="22"/>
          <w:szCs w:val="22"/>
          <w:lang w:eastAsia="zh-CN"/>
        </w:rPr>
      </w:pPr>
    </w:p>
    <w:p w:rsidR="00784A09" w:rsidRDefault="00000000">
      <w:pPr>
        <w:widowControl/>
        <w:spacing w:after="200" w:line="276" w:lineRule="auto"/>
        <w:jc w:val="left"/>
        <w:rPr>
          <w:rFonts w:ascii="Arial" w:eastAsia="SimSun" w:hAnsi="Arial" w:cs="Arial"/>
          <w:b/>
          <w:snapToGrid w:val="0"/>
          <w:color w:val="000000" w:themeColor="text1"/>
          <w:sz w:val="22"/>
          <w:szCs w:val="22"/>
          <w:lang w:eastAsia="zh-CN"/>
        </w:rPr>
      </w:pPr>
      <w:r>
        <w:rPr>
          <w:rFonts w:ascii="Arial" w:eastAsia="SimSun" w:hAnsi="Arial" w:cs="Arial"/>
          <w:b/>
          <w:snapToGrid w:val="0"/>
          <w:color w:val="000000" w:themeColor="text1"/>
          <w:sz w:val="22"/>
          <w:szCs w:val="22"/>
          <w:lang w:eastAsia="zh-CN"/>
        </w:rPr>
        <w:br w:type="page"/>
      </w:r>
    </w:p>
    <w:p w:rsidR="00784A09" w:rsidRDefault="00000000">
      <w:pPr>
        <w:spacing w:line="276" w:lineRule="auto"/>
        <w:rPr>
          <w:rFonts w:ascii="Arial" w:hAnsi="Arial" w:cs="Arial"/>
          <w:b/>
          <w:color w:val="000000" w:themeColor="text1"/>
          <w:sz w:val="22"/>
          <w:szCs w:val="22"/>
          <w:u w:val="single"/>
        </w:rPr>
      </w:pPr>
      <w:r>
        <w:rPr>
          <w:rFonts w:ascii="Arial" w:hAnsi="Arial" w:cs="Arial"/>
          <w:b/>
          <w:snapToGrid w:val="0"/>
          <w:color w:val="000000" w:themeColor="text1"/>
          <w:sz w:val="22"/>
          <w:szCs w:val="22"/>
          <w:lang w:eastAsia="en-US"/>
        </w:rPr>
        <w:t xml:space="preserve">  </w:t>
      </w:r>
      <w:r>
        <w:rPr>
          <w:rFonts w:ascii="Arial" w:hAnsi="Arial" w:cs="Arial"/>
          <w:b/>
          <w:snapToGrid w:val="0"/>
          <w:color w:val="000000" w:themeColor="text1"/>
          <w:sz w:val="22"/>
          <w:szCs w:val="22"/>
          <w:u w:val="single"/>
          <w:lang w:eastAsia="en-US"/>
        </w:rPr>
        <w:t xml:space="preserve">Annex </w:t>
      </w:r>
      <w:r>
        <w:rPr>
          <w:rFonts w:ascii="Arial" w:eastAsia="SimSun" w:hAnsi="Arial" w:cs="Arial" w:hint="eastAsia"/>
          <w:b/>
          <w:snapToGrid w:val="0"/>
          <w:color w:val="000000" w:themeColor="text1"/>
          <w:sz w:val="22"/>
          <w:szCs w:val="22"/>
          <w:u w:val="single"/>
          <w:lang w:eastAsia="zh-CN"/>
        </w:rPr>
        <w:t>2</w:t>
      </w:r>
      <w:r>
        <w:rPr>
          <w:rFonts w:ascii="Arial" w:hAnsi="Arial" w:cs="Arial"/>
          <w:b/>
          <w:snapToGrid w:val="0"/>
          <w:color w:val="000000" w:themeColor="text1"/>
          <w:sz w:val="22"/>
          <w:szCs w:val="22"/>
          <w:u w:val="single"/>
          <w:lang w:eastAsia="en-US"/>
        </w:rPr>
        <w:t>.  Success Indicators of</w:t>
      </w:r>
      <w:r>
        <w:rPr>
          <w:rFonts w:ascii="Arial" w:eastAsia="SimSun" w:hAnsi="Arial" w:cs="Arial"/>
          <w:b/>
          <w:snapToGrid w:val="0"/>
          <w:color w:val="000000" w:themeColor="text1"/>
          <w:sz w:val="22"/>
          <w:szCs w:val="22"/>
          <w:u w:val="single"/>
          <w:lang w:eastAsia="zh-CN"/>
        </w:rPr>
        <w:t xml:space="preserve"> </w:t>
      </w:r>
      <w:r>
        <w:rPr>
          <w:rFonts w:ascii="Arial" w:hAnsi="Arial" w:cs="Arial"/>
          <w:b/>
          <w:snapToGrid w:val="0"/>
          <w:color w:val="000000" w:themeColor="text1"/>
          <w:sz w:val="22"/>
          <w:szCs w:val="22"/>
          <w:u w:val="single"/>
          <w:lang w:eastAsia="en-US"/>
        </w:rPr>
        <w:t xml:space="preserve">WGH </w:t>
      </w:r>
      <w:r>
        <w:rPr>
          <w:rFonts w:ascii="Arial" w:hAnsi="Arial" w:cs="Arial"/>
          <w:b/>
          <w:color w:val="000000" w:themeColor="text1"/>
          <w:sz w:val="22"/>
          <w:szCs w:val="22"/>
          <w:u w:val="single"/>
        </w:rPr>
        <w:t>AOP  20</w:t>
      </w:r>
      <w:r>
        <w:rPr>
          <w:rFonts w:ascii="Arial" w:eastAsia="SimSun" w:hAnsi="Arial" w:cs="Arial" w:hint="eastAsia"/>
          <w:b/>
          <w:color w:val="000000" w:themeColor="text1"/>
          <w:sz w:val="22"/>
          <w:szCs w:val="22"/>
          <w:u w:val="single"/>
          <w:lang w:eastAsia="zh-CN"/>
        </w:rPr>
        <w:t>25</w:t>
      </w:r>
    </w:p>
    <w:tbl>
      <w:tblPr>
        <w:tblpPr w:leftFromText="180" w:rightFromText="180" w:vertAnchor="text" w:horzAnchor="page" w:tblpX="1172" w:tblpY="288"/>
        <w:tblOverlap w:val="never"/>
        <w:tblW w:w="14564" w:type="dxa"/>
        <w:tblCellMar>
          <w:left w:w="40" w:type="dxa"/>
          <w:right w:w="40" w:type="dxa"/>
        </w:tblCellMar>
        <w:tblLook w:val="04A0" w:firstRow="1" w:lastRow="0" w:firstColumn="1" w:lastColumn="0" w:noHBand="0" w:noVBand="1"/>
      </w:tblPr>
      <w:tblGrid>
        <w:gridCol w:w="704"/>
        <w:gridCol w:w="942"/>
        <w:gridCol w:w="1483"/>
        <w:gridCol w:w="2076"/>
        <w:gridCol w:w="846"/>
        <w:gridCol w:w="1288"/>
        <w:gridCol w:w="1024"/>
        <w:gridCol w:w="1261"/>
        <w:gridCol w:w="3185"/>
        <w:gridCol w:w="844"/>
        <w:gridCol w:w="911"/>
      </w:tblGrid>
      <w:tr w:rsidR="00784A09">
        <w:trPr>
          <w:trHeight w:val="482"/>
          <w:tblHeader/>
        </w:trPr>
        <w:tc>
          <w:tcPr>
            <w:tcW w:w="7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 xml:space="preserve">KRA </w:t>
            </w:r>
          </w:p>
        </w:tc>
        <w:tc>
          <w:tcPr>
            <w:tcW w:w="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 Number</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Action</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Other WGs Involved</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TCS Responsibility</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Expected Quarter Completed</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Other Organizations Involved</w:t>
            </w:r>
          </w:p>
        </w:tc>
        <w:tc>
          <w:tcPr>
            <w:tcW w:w="3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bCs/>
                <w:sz w:val="18"/>
                <w:szCs w:val="18"/>
                <w:lang w:eastAsia="zh-CN"/>
              </w:rPr>
            </w:pPr>
            <w:r>
              <w:rPr>
                <w:rFonts w:ascii="Times New Roman" w:hAnsi="Times New Roman"/>
                <w:b/>
                <w:bCs/>
                <w:sz w:val="18"/>
                <w:szCs w:val="18"/>
                <w:lang w:eastAsia="zh-CN"/>
              </w:rPr>
              <w:t>Success Indicators</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Funding Required</w:t>
            </w:r>
          </w:p>
        </w:tc>
        <w:tc>
          <w:tcPr>
            <w:tcW w:w="911" w:type="dxa"/>
            <w:tcBorders>
              <w:top w:val="single" w:sz="4" w:space="0" w:color="000000"/>
              <w:left w:val="single" w:sz="4" w:space="0" w:color="000000"/>
              <w:bottom w:val="single" w:sz="4" w:space="0" w:color="000000"/>
              <w:right w:val="single" w:sz="4" w:space="0" w:color="auto"/>
            </w:tcBorders>
            <w:shd w:val="clear" w:color="auto" w:fill="auto"/>
            <w:vAlign w:val="center"/>
          </w:tcPr>
          <w:p w:rsidR="00784A09" w:rsidRDefault="00000000">
            <w:pPr>
              <w:jc w:val="center"/>
              <w:rPr>
                <w:rFonts w:ascii="Times New Roman" w:hAnsi="Times New Roman"/>
                <w:b/>
                <w:sz w:val="18"/>
                <w:szCs w:val="18"/>
                <w:lang w:eastAsia="zh-CN"/>
              </w:rPr>
            </w:pPr>
            <w:r>
              <w:rPr>
                <w:rFonts w:ascii="Times New Roman" w:hAnsi="Times New Roman"/>
                <w:b/>
                <w:sz w:val="18"/>
                <w:szCs w:val="18"/>
                <w:lang w:eastAsia="zh-CN"/>
              </w:rPr>
              <w:t>Funding Sources</w:t>
            </w:r>
          </w:p>
        </w:tc>
      </w:tr>
      <w:tr w:rsidR="00784A09">
        <w:trPr>
          <w:trHeight w:val="969"/>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sz w:val="18"/>
                <w:szCs w:val="18"/>
                <w:lang w:val="pt-PT"/>
              </w:rPr>
            </w:pPr>
            <w:r>
              <w:rPr>
                <w:rFonts w:ascii="Times New Roman" w:hAnsi="Times New Roman"/>
                <w:sz w:val="18"/>
                <w:szCs w:val="18"/>
                <w:lang w:val="pt-PT"/>
              </w:rPr>
              <w:t>KRA 1</w:t>
            </w:r>
          </w:p>
          <w:p w:rsidR="00784A09" w:rsidRDefault="00000000">
            <w:pPr>
              <w:jc w:val="center"/>
              <w:rPr>
                <w:rFonts w:ascii="Times New Roman" w:hAnsi="Times New Roman"/>
                <w:sz w:val="18"/>
                <w:szCs w:val="18"/>
                <w:lang w:val="pt-PT"/>
              </w:rPr>
            </w:pPr>
            <w:r>
              <w:rPr>
                <w:rFonts w:ascii="Times New Roman" w:hAnsi="Times New Roman"/>
                <w:sz w:val="18"/>
                <w:szCs w:val="18"/>
                <w:lang w:val="pt-PT"/>
              </w:rPr>
              <w:t>KRA 2</w:t>
            </w:r>
          </w:p>
          <w:p w:rsidR="00784A09" w:rsidRDefault="00000000">
            <w:pPr>
              <w:jc w:val="center"/>
              <w:rPr>
                <w:rFonts w:ascii="Times New Roman" w:hAnsi="Times New Roman"/>
                <w:sz w:val="18"/>
                <w:szCs w:val="18"/>
                <w:lang w:val="pt-PT"/>
              </w:rPr>
            </w:pPr>
            <w:r>
              <w:rPr>
                <w:rFonts w:ascii="Times New Roman" w:hAnsi="Times New Roman"/>
                <w:sz w:val="18"/>
                <w:szCs w:val="18"/>
                <w:lang w:val="pt-PT"/>
              </w:rPr>
              <w:t>KRA 3</w:t>
            </w:r>
          </w:p>
          <w:p w:rsidR="00784A09" w:rsidRDefault="00000000">
            <w:pPr>
              <w:jc w:val="center"/>
              <w:rPr>
                <w:rFonts w:ascii="Times New Roman" w:hAnsi="Times New Roman"/>
                <w:sz w:val="18"/>
                <w:szCs w:val="18"/>
                <w:lang w:val="pt-PT"/>
              </w:rPr>
            </w:pPr>
            <w:r>
              <w:rPr>
                <w:rFonts w:ascii="Times New Roman" w:hAnsi="Times New Roman"/>
                <w:sz w:val="18"/>
                <w:szCs w:val="18"/>
                <w:lang w:val="pt-PT"/>
              </w:rPr>
              <w:t>KRA 4</w:t>
            </w:r>
          </w:p>
          <w:p w:rsidR="00784A09" w:rsidRDefault="00000000">
            <w:pPr>
              <w:jc w:val="center"/>
              <w:rPr>
                <w:rFonts w:ascii="Times New Roman" w:hAnsi="Times New Roman"/>
                <w:sz w:val="18"/>
                <w:szCs w:val="18"/>
                <w:lang w:val="pt-PT" w:eastAsia="zh-CN"/>
              </w:rPr>
            </w:pPr>
            <w:r>
              <w:rPr>
                <w:rFonts w:ascii="Times New Roman" w:eastAsia="SimSun" w:hAnsi="Times New Roman"/>
                <w:sz w:val="18"/>
                <w:szCs w:val="18"/>
                <w:lang w:val="pt-PT" w:eastAsia="zh-CN"/>
              </w:rPr>
              <w:t>KRA 7</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1</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hAnsi="Times New Roman"/>
                <w:bCs/>
                <w:sz w:val="18"/>
                <w:szCs w:val="18"/>
              </w:rPr>
            </w:pPr>
            <w:r>
              <w:rPr>
                <w:rFonts w:ascii="Times New Roman" w:eastAsia="SimSun" w:hAnsi="Times New Roman"/>
                <w:bCs/>
                <w:sz w:val="18"/>
                <w:szCs w:val="18"/>
                <w:lang w:eastAsia="zh-CN"/>
              </w:rPr>
              <w:t>Knowledge sharing on Storm Surge Inundation Modeling</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w:t>
            </w:r>
            <w:r>
              <w:rPr>
                <w:rFonts w:ascii="Times New Roman" w:eastAsia="Malgun Gothic" w:hAnsi="Times New Roman"/>
                <w:sz w:val="18"/>
                <w:szCs w:val="18"/>
                <w:lang w:eastAsia="ko-KR"/>
              </w:rPr>
              <w:t xml:space="preserve">o share, prepare and localize </w:t>
            </w:r>
            <w:r>
              <w:rPr>
                <w:rFonts w:ascii="Times New Roman" w:eastAsia="Malgun Gothic" w:hAnsi="Times New Roman"/>
                <w:sz w:val="18"/>
                <w:szCs w:val="18"/>
                <w:u w:val="single"/>
                <w:lang w:eastAsia="ko-KR"/>
              </w:rPr>
              <w:t>P</w:t>
            </w:r>
            <w:r>
              <w:rPr>
                <w:rFonts w:ascii="Times New Roman" w:eastAsia="Malgun Gothic" w:hAnsi="Times New Roman"/>
                <w:sz w:val="18"/>
                <w:szCs w:val="18"/>
                <w:lang w:eastAsia="ko-KR"/>
              </w:rPr>
              <w:t xml:space="preserve">acific </w:t>
            </w:r>
            <w:r>
              <w:rPr>
                <w:rFonts w:ascii="Times New Roman" w:eastAsia="Malgun Gothic" w:hAnsi="Times New Roman"/>
                <w:sz w:val="18"/>
                <w:szCs w:val="18"/>
                <w:u w:val="single"/>
                <w:lang w:eastAsia="ko-KR"/>
              </w:rPr>
              <w:t>O</w:t>
            </w:r>
            <w:r>
              <w:rPr>
                <w:rFonts w:ascii="Times New Roman" w:eastAsia="Malgun Gothic" w:hAnsi="Times New Roman"/>
                <w:sz w:val="18"/>
                <w:szCs w:val="18"/>
                <w:lang w:eastAsia="ko-KR"/>
              </w:rPr>
              <w:t xml:space="preserve">cean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torm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urge </w:t>
            </w:r>
            <w:r>
              <w:rPr>
                <w:rFonts w:ascii="Times New Roman" w:eastAsia="Malgun Gothic" w:hAnsi="Times New Roman"/>
                <w:sz w:val="18"/>
                <w:szCs w:val="18"/>
                <w:u w:val="single"/>
                <w:lang w:eastAsia="ko-KR"/>
              </w:rPr>
              <w:t>I</w:t>
            </w:r>
            <w:r>
              <w:rPr>
                <w:rFonts w:ascii="Times New Roman" w:eastAsia="Malgun Gothic" w:hAnsi="Times New Roman"/>
                <w:sz w:val="18"/>
                <w:szCs w:val="18"/>
                <w:lang w:eastAsia="ko-KR"/>
              </w:rPr>
              <w:t xml:space="preserve">nundation </w:t>
            </w:r>
            <w:r>
              <w:rPr>
                <w:rFonts w:ascii="Times New Roman" w:eastAsia="Malgun Gothic" w:hAnsi="Times New Roman"/>
                <w:sz w:val="18"/>
                <w:szCs w:val="18"/>
                <w:u w:val="single"/>
                <w:lang w:eastAsia="ko-KR"/>
              </w:rPr>
              <w:t>M</w:t>
            </w:r>
            <w:r>
              <w:rPr>
                <w:rFonts w:ascii="Times New Roman" w:eastAsia="SimSun" w:hAnsi="Times New Roman"/>
                <w:sz w:val="18"/>
                <w:szCs w:val="18"/>
                <w:lang w:eastAsia="zh-CN"/>
              </w:rPr>
              <w:t>odeling</w:t>
            </w:r>
            <w:r>
              <w:rPr>
                <w:rFonts w:ascii="Times New Roman" w:eastAsia="Malgun Gothic" w:hAnsi="Times New Roman"/>
                <w:sz w:val="18"/>
                <w:szCs w:val="18"/>
                <w:lang w:eastAsia="ko-KR"/>
              </w:rPr>
              <w:t xml:space="preserve"> (POSSIM) program with  TC members (possibly PTC members in future)</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WGDRR</w:t>
            </w:r>
          </w:p>
          <w:p w:rsidR="00784A09" w:rsidRDefault="00000000">
            <w:pPr>
              <w:jc w:val="center"/>
              <w:rPr>
                <w:rFonts w:ascii="Times New Roman" w:hAnsi="Times New Roman"/>
                <w:bCs/>
                <w:sz w:val="18"/>
                <w:szCs w:val="18"/>
              </w:rPr>
            </w:pPr>
            <w:r>
              <w:rPr>
                <w:rFonts w:ascii="Times New Roman" w:eastAsia="SimSun" w:hAnsi="Times New Roman"/>
                <w:bCs/>
                <w:sz w:val="18"/>
                <w:szCs w:val="18"/>
                <w:lang w:eastAsia="zh-CN"/>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Coordination</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NIHWA, China;</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00" w:hanging="198"/>
              <w:jc w:val="left"/>
              <w:rPr>
                <w:rFonts w:eastAsia="SimSun"/>
                <w:sz w:val="13"/>
                <w:szCs w:val="13"/>
                <w:lang w:eastAsia="zh-CN"/>
              </w:rPr>
            </w:pPr>
            <w:r>
              <w:rPr>
                <w:sz w:val="13"/>
                <w:szCs w:val="13"/>
              </w:rPr>
              <w:t>(a</w:t>
            </w:r>
            <w:r>
              <w:rPr>
                <w:rFonts w:eastAsia="SimSun" w:hint="eastAsia"/>
                <w:sz w:val="13"/>
                <w:szCs w:val="13"/>
                <w:lang w:eastAsia="zh-CN"/>
              </w:rPr>
              <w:t>-</w:t>
            </w:r>
            <w:r>
              <w:rPr>
                <w:sz w:val="13"/>
                <w:szCs w:val="13"/>
              </w:rPr>
              <w:t xml:space="preserve">b) have TC </w:t>
            </w:r>
            <w:r>
              <w:rPr>
                <w:rFonts w:eastAsia="SimSun" w:hint="eastAsia"/>
                <w:sz w:val="13"/>
                <w:szCs w:val="13"/>
                <w:lang w:eastAsia="zh-CN"/>
              </w:rPr>
              <w:t>M</w:t>
            </w:r>
            <w:r>
              <w:rPr>
                <w:sz w:val="13"/>
                <w:szCs w:val="13"/>
              </w:rPr>
              <w:t>embers complete localization of POSSIM in their respective countries</w:t>
            </w:r>
            <w:r>
              <w:rPr>
                <w:rFonts w:eastAsia="SimSun" w:hint="eastAsia"/>
                <w:sz w:val="13"/>
                <w:szCs w:val="13"/>
                <w:lang w:eastAsia="zh-CN"/>
              </w:rPr>
              <w:t>.</w:t>
            </w:r>
          </w:p>
          <w:p w:rsidR="00784A09" w:rsidRDefault="00000000">
            <w:pPr>
              <w:ind w:left="200" w:hanging="198"/>
              <w:jc w:val="left"/>
              <w:rPr>
                <w:rFonts w:eastAsia="SimSun"/>
                <w:sz w:val="13"/>
                <w:szCs w:val="13"/>
                <w:lang w:eastAsia="zh-CN"/>
              </w:rPr>
            </w:pPr>
            <w:r>
              <w:rPr>
                <w:sz w:val="13"/>
                <w:szCs w:val="13"/>
              </w:rPr>
              <w:t xml:space="preserve">(b-d) have TC </w:t>
            </w:r>
            <w:r>
              <w:rPr>
                <w:rFonts w:eastAsia="SimSun" w:hint="eastAsia"/>
                <w:sz w:val="13"/>
                <w:szCs w:val="13"/>
                <w:lang w:eastAsia="zh-CN"/>
              </w:rPr>
              <w:t>M</w:t>
            </w:r>
            <w:r>
              <w:rPr>
                <w:sz w:val="13"/>
                <w:szCs w:val="13"/>
              </w:rPr>
              <w:t>embers run simulated and archived storms using historical data and/or bulletins in their respective domains</w:t>
            </w:r>
            <w:r>
              <w:rPr>
                <w:rFonts w:eastAsia="SimSun" w:hint="eastAsia"/>
                <w:sz w:val="13"/>
                <w:szCs w:val="13"/>
                <w:lang w:eastAsia="zh-CN"/>
              </w:rPr>
              <w:t>.</w:t>
            </w:r>
          </w:p>
          <w:p w:rsidR="00784A09" w:rsidRDefault="00000000">
            <w:pPr>
              <w:ind w:left="200" w:hanging="198"/>
              <w:jc w:val="left"/>
              <w:rPr>
                <w:rFonts w:eastAsia="SimSun"/>
                <w:sz w:val="13"/>
                <w:szCs w:val="13"/>
                <w:lang w:eastAsia="zh-CN"/>
              </w:rPr>
            </w:pPr>
            <w:r>
              <w:rPr>
                <w:sz w:val="13"/>
                <w:szCs w:val="13"/>
              </w:rPr>
              <w:t xml:space="preserve">(b-d) have TC </w:t>
            </w:r>
            <w:r>
              <w:rPr>
                <w:rFonts w:eastAsia="SimSun" w:hint="eastAsia"/>
                <w:sz w:val="13"/>
                <w:szCs w:val="13"/>
                <w:lang w:eastAsia="zh-CN"/>
              </w:rPr>
              <w:t>M</w:t>
            </w:r>
            <w:r>
              <w:rPr>
                <w:sz w:val="13"/>
                <w:szCs w:val="13"/>
              </w:rPr>
              <w:t>embers continue to update the functionality of POSSIM for their local needs, while coordinating with primary focal point</w:t>
            </w:r>
            <w:r>
              <w:rPr>
                <w:rFonts w:eastAsia="SimSun" w:hint="eastAsia"/>
                <w:sz w:val="13"/>
                <w:szCs w:val="13"/>
                <w:lang w:eastAsia="zh-CN"/>
              </w:rPr>
              <w:t>.</w:t>
            </w:r>
          </w:p>
          <w:p w:rsidR="00784A09" w:rsidRDefault="00000000">
            <w:pPr>
              <w:ind w:left="200" w:hanging="198"/>
              <w:jc w:val="left"/>
              <w:rPr>
                <w:rFonts w:eastAsia="SimSun"/>
                <w:sz w:val="13"/>
                <w:szCs w:val="13"/>
                <w:lang w:eastAsia="zh-CN"/>
              </w:rPr>
            </w:pPr>
            <w:r>
              <w:rPr>
                <w:sz w:val="13"/>
                <w:szCs w:val="13"/>
              </w:rPr>
              <w:t xml:space="preserve">(c-d) </w:t>
            </w:r>
            <w:r>
              <w:rPr>
                <w:rFonts w:eastAsia="SimSun" w:hint="eastAsia"/>
                <w:sz w:val="13"/>
                <w:szCs w:val="13"/>
                <w:lang w:eastAsia="zh-CN"/>
              </w:rPr>
              <w:t xml:space="preserve">i. </w:t>
            </w:r>
            <w:r>
              <w:rPr>
                <w:sz w:val="13"/>
                <w:szCs w:val="13"/>
              </w:rPr>
              <w:t>complete reports indicating performance, strengths, weaknesses, improvements, and future expectations of POSSIM</w:t>
            </w:r>
            <w:r>
              <w:rPr>
                <w:rFonts w:eastAsia="SimSun" w:hint="eastAsia"/>
                <w:sz w:val="13"/>
                <w:szCs w:val="13"/>
                <w:lang w:eastAsia="zh-CN"/>
              </w:rPr>
              <w:t>;</w:t>
            </w:r>
          </w:p>
          <w:p w:rsidR="00784A09" w:rsidRDefault="00000000">
            <w:pPr>
              <w:ind w:leftChars="103" w:left="216"/>
              <w:jc w:val="left"/>
              <w:rPr>
                <w:rFonts w:eastAsia="SimSun"/>
                <w:sz w:val="13"/>
                <w:szCs w:val="13"/>
                <w:lang w:eastAsia="zh-CN"/>
              </w:rPr>
            </w:pPr>
            <w:r>
              <w:rPr>
                <w:rFonts w:eastAsia="SimSun" w:hint="eastAsia"/>
                <w:sz w:val="13"/>
                <w:szCs w:val="13"/>
                <w:lang w:eastAsia="zh-CN"/>
              </w:rPr>
              <w:t>ii. to help TC Members improve in interpreting produced data, as well as improve methodology in communicating expected impacts in vulnerable zones in their respective domains;</w:t>
            </w:r>
          </w:p>
          <w:p w:rsidR="00784A09" w:rsidRDefault="00000000">
            <w:pPr>
              <w:ind w:leftChars="103" w:left="216"/>
              <w:jc w:val="left"/>
              <w:rPr>
                <w:sz w:val="13"/>
                <w:szCs w:val="13"/>
              </w:rPr>
            </w:pPr>
            <w:r>
              <w:rPr>
                <w:rFonts w:eastAsia="SimSun" w:hint="eastAsia"/>
                <w:sz w:val="13"/>
                <w:szCs w:val="13"/>
                <w:lang w:eastAsia="zh-CN"/>
              </w:rPr>
              <w:t>iii.</w:t>
            </w:r>
            <w:r>
              <w:rPr>
                <w:sz w:val="13"/>
                <w:szCs w:val="13"/>
              </w:rPr>
              <w:t xml:space="preserve"> establish criteria for successful implementation as studies continue into 2025, including but not limited to; </w:t>
            </w:r>
          </w:p>
          <w:p w:rsidR="00784A09" w:rsidRDefault="00000000">
            <w:pPr>
              <w:ind w:leftChars="103" w:left="216"/>
              <w:jc w:val="left"/>
              <w:rPr>
                <w:rFonts w:eastAsia="SimSun"/>
                <w:sz w:val="13"/>
                <w:szCs w:val="13"/>
                <w:lang w:eastAsia="zh-CN"/>
              </w:rPr>
            </w:pPr>
            <w:r>
              <w:rPr>
                <w:rFonts w:eastAsia="SimSun" w:hint="eastAsia"/>
                <w:sz w:val="13"/>
                <w:szCs w:val="13"/>
                <w:lang w:eastAsia="zh-CN"/>
              </w:rPr>
              <w:t xml:space="preserve">iv. </w:t>
            </w:r>
            <w:r>
              <w:rPr>
                <w:sz w:val="13"/>
                <w:szCs w:val="13"/>
              </w:rPr>
              <w:t>UI improvement, performance improvement, algorithm improvement, local bias adjustments</w:t>
            </w:r>
            <w:r>
              <w:rPr>
                <w:rFonts w:eastAsia="SimSun" w:hint="eastAsia"/>
                <w:sz w:val="13"/>
                <w:szCs w:val="13"/>
                <w:lang w:eastAsia="zh-CN"/>
              </w:rPr>
              <w:t>.</w:t>
            </w:r>
          </w:p>
          <w:p w:rsidR="00784A09" w:rsidRDefault="00000000">
            <w:pPr>
              <w:ind w:leftChars="103" w:left="216"/>
              <w:jc w:val="left"/>
              <w:rPr>
                <w:rFonts w:eastAsia="SimSun"/>
                <w:sz w:val="13"/>
                <w:szCs w:val="13"/>
                <w:lang w:eastAsia="zh-CN"/>
              </w:rPr>
            </w:pPr>
            <w:r>
              <w:rPr>
                <w:rFonts w:eastAsia="SimSun" w:hint="eastAsia"/>
                <w:sz w:val="13"/>
                <w:szCs w:val="13"/>
                <w:lang w:eastAsia="zh-CN"/>
              </w:rPr>
              <w:t>v. Training workshop in Oct, 2025</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sz w:val="18"/>
                <w:szCs w:val="18"/>
                <w:lang w:eastAsia="zh-CN"/>
              </w:rPr>
              <w:t>10000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3"/>
                <w:szCs w:val="13"/>
                <w:lang w:eastAsia="zh-CN"/>
              </w:rPr>
            </w:pPr>
            <w:r>
              <w:rPr>
                <w:rFonts w:eastAsia="SimSun" w:hint="eastAsia"/>
                <w:sz w:val="13"/>
                <w:szCs w:val="13"/>
                <w:lang w:eastAsia="zh-CN"/>
              </w:rPr>
              <w:t>MWR</w:t>
            </w:r>
            <w:r>
              <w:rPr>
                <w:rFonts w:ascii="Times New Roman" w:eastAsia="SimSun" w:hAnsi="Times New Roman" w:hint="eastAsia"/>
                <w:sz w:val="13"/>
                <w:szCs w:val="13"/>
                <w:lang w:eastAsia="zh-CN"/>
              </w:rPr>
              <w:t>, China;</w:t>
            </w:r>
          </w:p>
          <w:p w:rsidR="00784A09" w:rsidRDefault="00000000">
            <w:pPr>
              <w:jc w:val="center"/>
              <w:rPr>
                <w:rFonts w:ascii="Times New Roman" w:eastAsia="SimSun" w:hAnsi="Times New Roman"/>
                <w:sz w:val="13"/>
                <w:szCs w:val="13"/>
                <w:lang w:eastAsia="zh-CN"/>
              </w:rPr>
            </w:pPr>
            <w:r>
              <w:rPr>
                <w:rFonts w:ascii="Times New Roman" w:eastAsia="SimSun" w:hAnsi="Times New Roman" w:hint="eastAsia"/>
                <w:sz w:val="13"/>
                <w:szCs w:val="13"/>
                <w:lang w:eastAsia="zh-CN"/>
              </w:rPr>
              <w:t>SMG, Macao, China;</w:t>
            </w:r>
          </w:p>
          <w:p w:rsidR="00784A09" w:rsidRDefault="00000000">
            <w:pPr>
              <w:jc w:val="center"/>
              <w:rPr>
                <w:rFonts w:eastAsia="SimSun"/>
                <w:sz w:val="13"/>
                <w:szCs w:val="13"/>
                <w:lang w:eastAsia="zh-CN"/>
              </w:rPr>
            </w:pPr>
            <w:r>
              <w:rPr>
                <w:rFonts w:ascii="Times New Roman" w:eastAsia="SimSun" w:hAnsi="Times New Roman" w:hint="eastAsia"/>
                <w:sz w:val="13"/>
                <w:szCs w:val="13"/>
                <w:lang w:eastAsia="zh-CN"/>
              </w:rPr>
              <w:t>RID, Thailand</w:t>
            </w:r>
            <w:r>
              <w:rPr>
                <w:rFonts w:eastAsia="SimSun" w:hint="eastAsia"/>
                <w:sz w:val="13"/>
                <w:szCs w:val="13"/>
                <w:lang w:eastAsia="zh-CN"/>
              </w:rPr>
              <w:t xml:space="preserve">; </w:t>
            </w:r>
          </w:p>
          <w:p w:rsidR="00784A09" w:rsidRDefault="00000000">
            <w:pPr>
              <w:jc w:val="center"/>
              <w:rPr>
                <w:rFonts w:eastAsia="SimSun"/>
                <w:sz w:val="13"/>
                <w:szCs w:val="13"/>
                <w:lang w:eastAsia="zh-CN"/>
              </w:rPr>
            </w:pPr>
            <w:r>
              <w:rPr>
                <w:rFonts w:eastAsia="SimSun" w:hint="eastAsia"/>
                <w:sz w:val="13"/>
                <w:szCs w:val="13"/>
                <w:lang w:eastAsia="zh-CN"/>
              </w:rPr>
              <w:t>PAGASA,</w:t>
            </w:r>
          </w:p>
          <w:p w:rsidR="00784A09" w:rsidRDefault="00000000">
            <w:pPr>
              <w:jc w:val="center"/>
              <w:rPr>
                <w:rFonts w:eastAsia="SimSun"/>
                <w:sz w:val="13"/>
                <w:szCs w:val="13"/>
                <w:lang w:eastAsia="zh-CN"/>
              </w:rPr>
            </w:pPr>
            <w:r>
              <w:rPr>
                <w:rFonts w:eastAsia="SimSun" w:hint="eastAsia"/>
                <w:sz w:val="13"/>
                <w:szCs w:val="13"/>
                <w:lang w:eastAsia="zh-CN"/>
              </w:rPr>
              <w:t>Philippines</w:t>
            </w:r>
          </w:p>
        </w:tc>
      </w:tr>
      <w:tr w:rsidR="00784A09">
        <w:trPr>
          <w:trHeight w:val="912"/>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784A09" w:rsidRDefault="00000000">
            <w:pPr>
              <w:jc w:val="center"/>
              <w:rPr>
                <w:rFonts w:ascii="Times New Roman" w:hAnsi="Times New Roman"/>
                <w:sz w:val="18"/>
                <w:szCs w:val="18"/>
                <w:lang w:eastAsia="zh-CN"/>
              </w:rPr>
            </w:pPr>
            <w:r>
              <w:rPr>
                <w:rFonts w:ascii="Times New Roman" w:eastAsia="SimSun" w:hAnsi="Times New Roman"/>
                <w:sz w:val="18"/>
                <w:szCs w:val="18"/>
                <w:lang w:eastAsia="ko-KR"/>
              </w:rPr>
              <w:t>KRA4</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hAnsi="Times New Roman"/>
                <w:bCs/>
                <w:sz w:val="18"/>
                <w:szCs w:val="18"/>
              </w:rPr>
            </w:pPr>
            <w:r>
              <w:rPr>
                <w:rFonts w:ascii="Times New Roman" w:eastAsia="SimSun" w:hAnsi="Times New Roman"/>
                <w:bCs/>
                <w:sz w:val="18"/>
                <w:szCs w:val="18"/>
                <w:lang w:eastAsia="zh-CN"/>
              </w:rPr>
              <w:t>Improvement of Hydrological Data Quality Control System by using AI technology</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To apply, test and modify the TC member Hydrology Data Quality Control System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784A09">
            <w:pPr>
              <w:rPr>
                <w:rFonts w:ascii="Times New Roman" w:eastAsia="SimSun" w:hAnsi="Times New Roman"/>
                <w:sz w:val="18"/>
                <w:szCs w:val="18"/>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hAnsi="Times New Roman"/>
                <w:sz w:val="18"/>
                <w:szCs w:val="18"/>
                <w:lang w:eastAsia="zh-CN"/>
              </w:rPr>
            </w:pPr>
            <w:r>
              <w:rPr>
                <w:rFonts w:ascii="Times New Roma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Philippines;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00" w:hanging="198"/>
              <w:jc w:val="left"/>
              <w:rPr>
                <w:sz w:val="13"/>
                <w:szCs w:val="13"/>
              </w:rPr>
            </w:pPr>
            <w:r>
              <w:rPr>
                <w:sz w:val="13"/>
                <w:szCs w:val="13"/>
              </w:rPr>
              <w:t>(a</w:t>
            </w:r>
            <w:r>
              <w:rPr>
                <w:rFonts w:hint="eastAsia"/>
                <w:sz w:val="13"/>
                <w:szCs w:val="13"/>
              </w:rPr>
              <w:t>-</w:t>
            </w:r>
            <w:r>
              <w:rPr>
                <w:sz w:val="13"/>
                <w:szCs w:val="13"/>
              </w:rPr>
              <w:t xml:space="preserve">c) </w:t>
            </w:r>
            <w:r>
              <w:rPr>
                <w:rFonts w:hint="eastAsia"/>
                <w:sz w:val="13"/>
                <w:szCs w:val="13"/>
              </w:rPr>
              <w:t>To conduct a</w:t>
            </w:r>
            <w:r>
              <w:rPr>
                <w:sz w:val="13"/>
                <w:szCs w:val="13"/>
              </w:rPr>
              <w:t>ppl</w:t>
            </w:r>
            <w:r>
              <w:rPr>
                <w:rFonts w:hint="eastAsia"/>
                <w:sz w:val="13"/>
                <w:szCs w:val="13"/>
              </w:rPr>
              <w:t>ication</w:t>
            </w:r>
            <w:r>
              <w:rPr>
                <w:sz w:val="13"/>
                <w:szCs w:val="13"/>
              </w:rPr>
              <w:t xml:space="preserve"> and practical testing </w:t>
            </w:r>
            <w:r>
              <w:rPr>
                <w:rFonts w:hint="eastAsia"/>
                <w:sz w:val="13"/>
                <w:szCs w:val="13"/>
              </w:rPr>
              <w:t>in</w:t>
            </w:r>
            <w:r>
              <w:rPr>
                <w:sz w:val="13"/>
                <w:szCs w:val="13"/>
              </w:rPr>
              <w:t xml:space="preserve"> 4 pilot target TC </w:t>
            </w:r>
            <w:r>
              <w:rPr>
                <w:rFonts w:hint="eastAsia"/>
                <w:sz w:val="13"/>
                <w:szCs w:val="13"/>
              </w:rPr>
              <w:t>M</w:t>
            </w:r>
            <w:r>
              <w:rPr>
                <w:sz w:val="13"/>
                <w:szCs w:val="13"/>
              </w:rPr>
              <w:t>embers (Malaysia, Lao P.D.R, Philippines, Thailand) with final version of hydrological data quality control system</w:t>
            </w:r>
            <w:r>
              <w:rPr>
                <w:rFonts w:hint="eastAsia"/>
                <w:sz w:val="13"/>
                <w:szCs w:val="13"/>
              </w:rPr>
              <w:t xml:space="preserve"> </w:t>
            </w:r>
          </w:p>
          <w:p w:rsidR="00784A09" w:rsidRDefault="00000000">
            <w:pPr>
              <w:ind w:left="200" w:hanging="198"/>
              <w:jc w:val="left"/>
              <w:rPr>
                <w:rFonts w:eastAsia="SimSun"/>
                <w:sz w:val="13"/>
                <w:szCs w:val="13"/>
                <w:lang w:eastAsia="ko-KR"/>
              </w:rPr>
            </w:pPr>
            <w:r>
              <w:rPr>
                <w:sz w:val="13"/>
                <w:szCs w:val="13"/>
              </w:rPr>
              <w:t>(d)</w:t>
            </w:r>
            <w:r>
              <w:rPr>
                <w:rFonts w:hint="eastAsia"/>
                <w:sz w:val="13"/>
                <w:szCs w:val="13"/>
              </w:rPr>
              <w:t xml:space="preserve">To </w:t>
            </w:r>
            <w:r>
              <w:rPr>
                <w:sz w:val="13"/>
                <w:szCs w:val="13"/>
              </w:rPr>
              <w:t>modify the AI hydrological quality control system</w:t>
            </w:r>
            <w:r>
              <w:rPr>
                <w:rFonts w:eastAsia="SimSun"/>
                <w:sz w:val="13"/>
                <w:szCs w:val="13"/>
                <w:lang w:eastAsia="zh-CN"/>
              </w:rPr>
              <w:t xml:space="preserve">  </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Malgun Gothic" w:hAnsi="Times New Roman"/>
                <w:sz w:val="18"/>
                <w:szCs w:val="18"/>
                <w:lang w:eastAsia="ko-KR"/>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r>
      <w:tr w:rsidR="00784A09">
        <w:trPr>
          <w:trHeight w:val="972"/>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784A09" w:rsidRDefault="00000000">
            <w:pPr>
              <w:jc w:val="center"/>
              <w:rPr>
                <w:rFonts w:ascii="Times New Roman" w:hAnsi="Times New Roman"/>
                <w:sz w:val="18"/>
                <w:szCs w:val="18"/>
                <w:lang w:val="pt-BR" w:eastAsia="zh-CN"/>
              </w:rPr>
            </w:pPr>
            <w:r>
              <w:rPr>
                <w:rFonts w:ascii="Times New Roman" w:eastAsia="SimSun" w:hAnsi="Times New Roman"/>
                <w:sz w:val="18"/>
                <w:szCs w:val="18"/>
                <w:lang w:eastAsia="ko-KR"/>
              </w:rPr>
              <w:t>KRA4</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3</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bCs/>
                <w:sz w:val="18"/>
                <w:szCs w:val="18"/>
                <w:lang w:eastAsia="zh-CN"/>
              </w:rPr>
            </w:pPr>
            <w:r>
              <w:rPr>
                <w:rFonts w:ascii="Times New Roman" w:eastAsia="SimSun" w:hAnsi="Times New Roman"/>
                <w:bCs/>
                <w:sz w:val="18"/>
                <w:szCs w:val="18"/>
                <w:lang w:eastAsia="zh-CN"/>
              </w:rPr>
              <w:t>Improvement of Flood Forecasting modelling by using AI technology</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To establish the modification plan of EFFS and to apply in practical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000000">
            <w:pPr>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Philippines;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00" w:hanging="198"/>
              <w:jc w:val="left"/>
              <w:rPr>
                <w:sz w:val="13"/>
                <w:szCs w:val="13"/>
              </w:rPr>
            </w:pPr>
            <w:r>
              <w:rPr>
                <w:sz w:val="13"/>
                <w:szCs w:val="13"/>
              </w:rPr>
              <w:t>(a</w:t>
            </w:r>
            <w:r>
              <w:rPr>
                <w:rFonts w:hint="eastAsia"/>
                <w:sz w:val="13"/>
                <w:szCs w:val="13"/>
              </w:rPr>
              <w:t>-</w:t>
            </w:r>
            <w:r>
              <w:rPr>
                <w:sz w:val="13"/>
                <w:szCs w:val="13"/>
              </w:rPr>
              <w:t xml:space="preserve">c) </w:t>
            </w:r>
            <w:r>
              <w:rPr>
                <w:rFonts w:hint="eastAsia"/>
                <w:sz w:val="13"/>
                <w:szCs w:val="13"/>
              </w:rPr>
              <w:t>To conduct a</w:t>
            </w:r>
            <w:r>
              <w:rPr>
                <w:sz w:val="13"/>
                <w:szCs w:val="13"/>
              </w:rPr>
              <w:t>ppl</w:t>
            </w:r>
            <w:r>
              <w:rPr>
                <w:rFonts w:hint="eastAsia"/>
                <w:sz w:val="13"/>
                <w:szCs w:val="13"/>
              </w:rPr>
              <w:t>ication</w:t>
            </w:r>
            <w:r>
              <w:rPr>
                <w:sz w:val="13"/>
                <w:szCs w:val="13"/>
              </w:rPr>
              <w:t xml:space="preserve"> and practical testing </w:t>
            </w:r>
            <w:r>
              <w:rPr>
                <w:rFonts w:hint="eastAsia"/>
                <w:sz w:val="13"/>
                <w:szCs w:val="13"/>
              </w:rPr>
              <w:t>in</w:t>
            </w:r>
            <w:r>
              <w:rPr>
                <w:sz w:val="13"/>
                <w:szCs w:val="13"/>
              </w:rPr>
              <w:t xml:space="preserve"> 4 pilot target TC </w:t>
            </w:r>
            <w:r>
              <w:rPr>
                <w:rFonts w:hint="eastAsia"/>
                <w:sz w:val="13"/>
                <w:szCs w:val="13"/>
              </w:rPr>
              <w:t>M</w:t>
            </w:r>
            <w:r>
              <w:rPr>
                <w:sz w:val="13"/>
                <w:szCs w:val="13"/>
              </w:rPr>
              <w:t>embers (Malaysia, Lao P.D.R, Philippines, Thailand) with AI deep-learning technique for flood forecasting</w:t>
            </w:r>
          </w:p>
          <w:p w:rsidR="00784A09" w:rsidRDefault="00000000">
            <w:pPr>
              <w:ind w:left="200" w:hanging="198"/>
              <w:jc w:val="left"/>
              <w:rPr>
                <w:rFonts w:eastAsia="SimSun"/>
                <w:sz w:val="13"/>
                <w:szCs w:val="13"/>
                <w:lang w:eastAsia="zh-CN"/>
              </w:rPr>
            </w:pPr>
            <w:r>
              <w:rPr>
                <w:sz w:val="13"/>
                <w:szCs w:val="13"/>
              </w:rPr>
              <w:t>(c-d)</w:t>
            </w:r>
            <w:r>
              <w:rPr>
                <w:rFonts w:hint="eastAsia"/>
                <w:sz w:val="13"/>
                <w:szCs w:val="13"/>
              </w:rPr>
              <w:t xml:space="preserve">To </w:t>
            </w:r>
            <w:r>
              <w:rPr>
                <w:sz w:val="13"/>
                <w:szCs w:val="13"/>
              </w:rPr>
              <w:t>develop the AI flood forecasting system</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Malgun Gothic" w:hAnsi="Times New Roman"/>
                <w:sz w:val="18"/>
                <w:szCs w:val="18"/>
                <w:lang w:eastAsia="ko-KR"/>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r>
      <w:tr w:rsidR="00784A09">
        <w:trPr>
          <w:trHeight w:val="700"/>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KRA3</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4</w:t>
            </w:r>
          </w:p>
        </w:tc>
        <w:tc>
          <w:tcPr>
            <w:tcW w:w="1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jc w:val="left"/>
              <w:rPr>
                <w:rFonts w:ascii="Times New Roman" w:eastAsia="SimSun" w:hAnsi="Times New Roman"/>
                <w:bCs/>
                <w:sz w:val="18"/>
                <w:szCs w:val="18"/>
                <w:lang w:eastAsia="zh-CN"/>
              </w:rPr>
            </w:pPr>
            <w:r>
              <w:rPr>
                <w:rFonts w:ascii="Times New Roman" w:eastAsia="SimSun" w:hAnsi="Times New Roman" w:hint="eastAsia"/>
                <w:bCs/>
                <w:sz w:val="18"/>
                <w:szCs w:val="18"/>
                <w:lang w:eastAsia="zh-CN"/>
              </w:rPr>
              <w:t>Review on specifications for hydrological information and forecasting in TC Members</w:t>
            </w:r>
          </w:p>
        </w:tc>
        <w:tc>
          <w:tcPr>
            <w:tcW w:w="20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sz w:val="17"/>
                <w:szCs w:val="17"/>
                <w:lang w:eastAsia="zh-CN"/>
              </w:rPr>
              <w:t>To r</w:t>
            </w:r>
            <w:r>
              <w:rPr>
                <w:rFonts w:ascii="Times New Roman" w:eastAsia="SimSun" w:hAnsi="Times New Roman"/>
                <w:sz w:val="17"/>
                <w:szCs w:val="17"/>
                <w:lang w:eastAsia="zh-CN"/>
              </w:rPr>
              <w:t xml:space="preserve">eview </w:t>
            </w:r>
            <w:r>
              <w:rPr>
                <w:rFonts w:ascii="Times New Roman" w:eastAsia="SimSun" w:hAnsi="Times New Roman" w:hint="eastAsia"/>
                <w:sz w:val="17"/>
                <w:szCs w:val="17"/>
                <w:lang w:eastAsia="zh-CN"/>
              </w:rPr>
              <w:t>the status of</w:t>
            </w:r>
            <w:r>
              <w:rPr>
                <w:rFonts w:ascii="Times New Roman" w:eastAsia="SimSun" w:hAnsi="Times New Roman"/>
                <w:sz w:val="17"/>
                <w:szCs w:val="17"/>
                <w:lang w:eastAsia="zh-CN"/>
              </w:rPr>
              <w:t xml:space="preserve"> specifications </w:t>
            </w:r>
            <w:r>
              <w:rPr>
                <w:rFonts w:ascii="Times New Roman" w:eastAsia="SimSun" w:hAnsi="Times New Roman" w:hint="eastAsia"/>
                <w:sz w:val="17"/>
                <w:szCs w:val="17"/>
                <w:lang w:eastAsia="zh-CN"/>
              </w:rPr>
              <w:t>on</w:t>
            </w:r>
            <w:r>
              <w:rPr>
                <w:rFonts w:ascii="Times New Roman" w:eastAsia="SimSun" w:hAnsi="Times New Roman"/>
                <w:sz w:val="17"/>
                <w:szCs w:val="17"/>
                <w:lang w:eastAsia="zh-CN"/>
              </w:rPr>
              <w:t xml:space="preserve"> hydrological information and forecasting in TC Members</w:t>
            </w:r>
            <w:r>
              <w:rPr>
                <w:rFonts w:ascii="Times New Roman" w:eastAsia="SimSun" w:hAnsi="Times New Roman" w:hint="eastAsia"/>
                <w:sz w:val="17"/>
                <w:szCs w:val="17"/>
                <w:lang w:eastAsia="zh-CN"/>
              </w:rPr>
              <w:t xml:space="preserve">; To figure out the area to be enhanced.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784A09">
            <w:pPr>
              <w:rPr>
                <w:rFonts w:ascii="Times New Roman" w:eastAsia="Malgun Gothic" w:hAnsi="Times New Roman"/>
                <w:sz w:val="18"/>
                <w:szCs w:val="18"/>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adjustRightInd w:val="0"/>
              <w:snapToGrid w:val="0"/>
              <w:rPr>
                <w:rFonts w:ascii="Times New Roman" w:eastAsia="SimSun" w:hAnsi="Times New Roman"/>
                <w:bCs/>
                <w:sz w:val="18"/>
                <w:szCs w:val="18"/>
                <w:lang w:eastAsia="zh-CN"/>
              </w:rPr>
            </w:pPr>
            <w:r>
              <w:rPr>
                <w:rFonts w:ascii="Times New Roman" w:eastAsia="SimSun" w:hAnsi="Times New Roman"/>
                <w:bCs/>
                <w:sz w:val="18"/>
                <w:szCs w:val="18"/>
                <w:lang w:eastAsia="zh-CN"/>
              </w:rPr>
              <w:t>PAGASA, Philippines;</w:t>
            </w:r>
          </w:p>
          <w:p w:rsidR="00784A09" w:rsidRDefault="00000000">
            <w:pPr>
              <w:rPr>
                <w:rFonts w:ascii="Times New Roman" w:eastAsia="SimSun" w:hAnsi="Times New Roman"/>
                <w:bCs/>
                <w:sz w:val="18"/>
                <w:szCs w:val="18"/>
                <w:lang w:eastAsia="zh-CN"/>
              </w:rPr>
            </w:pPr>
            <w:r>
              <w:rPr>
                <w:rFonts w:ascii="Times New Roman" w:eastAsia="SimSun" w:hAnsi="Times New Roman"/>
                <w:bCs/>
                <w:sz w:val="18"/>
                <w:szCs w:val="18"/>
                <w:lang w:eastAsia="zh-CN"/>
              </w:rPr>
              <w:t>DID, Malaysia</w:t>
            </w:r>
          </w:p>
          <w:p w:rsidR="00784A09" w:rsidRDefault="00000000">
            <w:pPr>
              <w:jc w:val="left"/>
              <w:rPr>
                <w:rFonts w:ascii="Times New Roman" w:eastAsia="SimSun" w:hAnsi="Times New Roman"/>
                <w:bCs/>
                <w:sz w:val="18"/>
                <w:szCs w:val="18"/>
                <w:lang w:eastAsia="zh-CN"/>
              </w:rPr>
            </w:pPr>
            <w:r>
              <w:rPr>
                <w:rFonts w:ascii="Times New Roman" w:eastAsia="SimSun" w:hAnsi="Times New Roman"/>
                <w:bCs/>
                <w:sz w:val="18"/>
                <w:szCs w:val="18"/>
                <w:lang w:eastAsia="zh-CN"/>
              </w:rPr>
              <w:t>DMH, Lao PDR;</w:t>
            </w:r>
          </w:p>
          <w:p w:rsidR="00784A09" w:rsidRDefault="00000000">
            <w:pPr>
              <w:rPr>
                <w:rFonts w:ascii="Times New Roman" w:eastAsia="SimSun" w:hAnsi="Times New Roman"/>
                <w:bCs/>
                <w:sz w:val="18"/>
                <w:szCs w:val="18"/>
                <w:lang w:eastAsia="zh-CN"/>
              </w:rPr>
            </w:pPr>
            <w:r>
              <w:rPr>
                <w:rFonts w:ascii="Times New Roman" w:eastAsia="SimSun" w:hAnsi="Times New Roman"/>
                <w:bCs/>
                <w:sz w:val="18"/>
                <w:szCs w:val="18"/>
                <w:lang w:eastAsia="zh-CN"/>
              </w:rPr>
              <w:t>RID, Thailand</w:t>
            </w:r>
          </w:p>
          <w:p w:rsidR="00784A09" w:rsidRDefault="00784A09">
            <w:pPr>
              <w:jc w:val="center"/>
              <w:rPr>
                <w:rFonts w:ascii="Times New Roman" w:eastAsia="SimSun" w:hAnsi="Times New Roman"/>
                <w:bCs/>
                <w:sz w:val="18"/>
                <w:szCs w:val="18"/>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00" w:hanging="198"/>
              <w:jc w:val="left"/>
              <w:rPr>
                <w:sz w:val="16"/>
                <w:szCs w:val="16"/>
                <w:lang w:eastAsia="zh-CN"/>
              </w:rPr>
            </w:pPr>
            <w:r>
              <w:rPr>
                <w:rFonts w:hint="eastAsia"/>
                <w:sz w:val="16"/>
                <w:szCs w:val="16"/>
                <w:lang w:eastAsia="zh-CN"/>
              </w:rPr>
              <w:t>(a-b) to collect participating Members and develop a detailed work-plan with involved TC Members</w:t>
            </w:r>
          </w:p>
          <w:p w:rsidR="00784A09" w:rsidRDefault="00000000">
            <w:pPr>
              <w:ind w:left="200" w:hanging="198"/>
              <w:jc w:val="left"/>
              <w:rPr>
                <w:sz w:val="16"/>
                <w:szCs w:val="16"/>
                <w:lang w:eastAsia="zh-CN"/>
              </w:rPr>
            </w:pPr>
            <w:r>
              <w:rPr>
                <w:rFonts w:hint="eastAsia"/>
                <w:sz w:val="16"/>
                <w:szCs w:val="16"/>
                <w:lang w:eastAsia="zh-CN"/>
              </w:rPr>
              <w:t>(b-c) To organize a workshop in China for the selected Members to discuss the standardization of hydrological information and forecasting</w:t>
            </w:r>
          </w:p>
          <w:p w:rsidR="00784A09" w:rsidRDefault="00000000">
            <w:pPr>
              <w:ind w:left="270" w:hangingChars="169" w:hanging="270"/>
              <w:jc w:val="left"/>
              <w:rPr>
                <w:sz w:val="13"/>
                <w:szCs w:val="13"/>
                <w:lang w:eastAsia="zh-CN"/>
              </w:rPr>
            </w:pPr>
            <w:r>
              <w:rPr>
                <w:rFonts w:hint="eastAsia"/>
                <w:sz w:val="16"/>
                <w:szCs w:val="16"/>
                <w:lang w:eastAsia="zh-CN"/>
              </w:rPr>
              <w:t>(b-d) To conduct literature review, field survey with involved members &amp; gathering their opinions</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3000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eastAsia="SimSun"/>
                <w:sz w:val="18"/>
                <w:szCs w:val="18"/>
                <w:lang w:eastAsia="zh-CN"/>
              </w:rPr>
            </w:pPr>
            <w:r>
              <w:rPr>
                <w:rFonts w:eastAsia="SimSun" w:hint="eastAsia"/>
                <w:sz w:val="18"/>
                <w:szCs w:val="18"/>
                <w:lang w:eastAsia="zh-CN"/>
              </w:rPr>
              <w:t>HWC, China</w:t>
            </w:r>
          </w:p>
        </w:tc>
      </w:tr>
      <w:tr w:rsidR="00784A09">
        <w:trPr>
          <w:trHeight w:val="714"/>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KRA3</w:t>
            </w:r>
          </w:p>
          <w:p w:rsidR="00784A09" w:rsidRDefault="00000000">
            <w:pPr>
              <w:jc w:val="center"/>
              <w:rPr>
                <w:rFonts w:ascii="Times New Roman" w:eastAsia="SimSun" w:hAnsi="Times New Roman"/>
                <w:sz w:val="18"/>
                <w:szCs w:val="18"/>
                <w:lang w:val="pt-BR" w:eastAsia="zh-CN"/>
              </w:rPr>
            </w:pPr>
            <w:r>
              <w:rPr>
                <w:rFonts w:ascii="Times New Roman" w:eastAsia="SimSun" w:hAnsi="Times New Roman"/>
                <w:sz w:val="18"/>
                <w:szCs w:val="18"/>
                <w:lang w:eastAsia="zh-CN"/>
              </w:rPr>
              <w:t>KRA4</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5</w:t>
            </w:r>
          </w:p>
        </w:tc>
        <w:tc>
          <w:tcPr>
            <w:tcW w:w="14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jc w:val="left"/>
              <w:rPr>
                <w:rFonts w:ascii="Times New Roman" w:eastAsia="SimSun" w:hAnsi="Times New Roman"/>
                <w:bCs/>
                <w:sz w:val="18"/>
                <w:szCs w:val="18"/>
                <w:lang w:eastAsia="zh-CN"/>
              </w:rPr>
            </w:pPr>
            <w:r>
              <w:rPr>
                <w:rFonts w:ascii="Times New Roman" w:eastAsia="SimSun" w:hAnsi="Times New Roman" w:hint="eastAsia"/>
                <w:bCs/>
                <w:sz w:val="18"/>
                <w:szCs w:val="18"/>
                <w:lang w:eastAsia="zh-CN"/>
              </w:rPr>
              <w:t>Application Study on New Generation of Integrated Micro-siphon Rain Gauge in TC Members</w:t>
            </w:r>
          </w:p>
        </w:tc>
        <w:tc>
          <w:tcPr>
            <w:tcW w:w="207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 w:val="18"/>
                <w:szCs w:val="18"/>
                <w:lang w:eastAsia="zh-CN"/>
              </w:rPr>
              <w:t xml:space="preserve">To </w:t>
            </w:r>
            <w:r>
              <w:rPr>
                <w:rFonts w:ascii="Times New Roman" w:eastAsia="SimSun" w:hAnsi="Times New Roman" w:hint="eastAsia"/>
                <w:bCs/>
                <w:sz w:val="18"/>
                <w:szCs w:val="18"/>
                <w:lang w:eastAsia="zh-CN"/>
              </w:rPr>
              <w:t xml:space="preserve">initiate the </w:t>
            </w:r>
            <w:r>
              <w:rPr>
                <w:rFonts w:ascii="Times New Roman" w:eastAsia="SimSun" w:hAnsi="Times New Roman"/>
                <w:bCs/>
                <w:sz w:val="18"/>
                <w:szCs w:val="18"/>
                <w:lang w:eastAsia="zh-CN"/>
              </w:rPr>
              <w:t>field pilot study and workshop for selected Members</w:t>
            </w:r>
            <w:r>
              <w:rPr>
                <w:rFonts w:ascii="Times New Roman" w:eastAsia="SimSun" w:hAnsi="Times New Roman"/>
                <w:sz w:val="22"/>
                <w:szCs w:val="22"/>
                <w:lang w:eastAsia="zh-CN"/>
              </w:rPr>
              <w:t xml:space="preserve">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784A09">
            <w:pPr>
              <w:rPr>
                <w:rFonts w:ascii="Times New Roman" w:eastAsia="Malgun Gothic" w:hAnsi="Times New Roman"/>
                <w:sz w:val="18"/>
                <w:szCs w:val="18"/>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adjustRightInd w:val="0"/>
              <w:snapToGrid w:val="0"/>
              <w:jc w:val="left"/>
              <w:rPr>
                <w:rFonts w:ascii="Times New Roman" w:eastAsia="SimSun" w:hAnsi="Times New Roman"/>
                <w:bCs/>
                <w:sz w:val="18"/>
                <w:szCs w:val="18"/>
                <w:lang w:eastAsia="zh-CN"/>
              </w:rPr>
            </w:pPr>
            <w:r>
              <w:rPr>
                <w:rFonts w:ascii="Times New Roman" w:eastAsia="SimSun" w:hAnsi="Times New Roman"/>
                <w:bCs/>
                <w:sz w:val="18"/>
                <w:szCs w:val="18"/>
                <w:lang w:eastAsia="zh-CN"/>
              </w:rPr>
              <w:t>PAGASA, Philippines;</w:t>
            </w:r>
          </w:p>
          <w:p w:rsidR="00784A09" w:rsidRDefault="00000000">
            <w:pPr>
              <w:adjustRightInd w:val="0"/>
              <w:snapToGrid w:val="0"/>
              <w:jc w:val="left"/>
              <w:rPr>
                <w:rFonts w:ascii="Times New Roman" w:eastAsia="SimSun" w:hAnsi="Times New Roman"/>
                <w:bCs/>
                <w:sz w:val="18"/>
                <w:szCs w:val="18"/>
                <w:lang w:eastAsia="zh-CN"/>
              </w:rPr>
            </w:pPr>
            <w:r>
              <w:rPr>
                <w:rFonts w:ascii="Times New Roman" w:eastAsia="SimSun" w:hAnsi="Times New Roman"/>
                <w:bCs/>
                <w:sz w:val="18"/>
                <w:szCs w:val="18"/>
                <w:lang w:eastAsia="zh-CN"/>
              </w:rPr>
              <w:t>DID, Malaysia.</w:t>
            </w:r>
          </w:p>
          <w:p w:rsidR="00784A09" w:rsidRDefault="00784A09">
            <w:pPr>
              <w:adjustRightInd w:val="0"/>
              <w:snapToGrid w:val="0"/>
              <w:jc w:val="left"/>
              <w:rPr>
                <w:rFonts w:ascii="Times New Roman" w:eastAsia="SimSun" w:hAnsi="Times New Roman"/>
                <w:sz w:val="18"/>
                <w:szCs w:val="18"/>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253" w:hangingChars="169" w:hanging="253"/>
              <w:jc w:val="left"/>
              <w:rPr>
                <w:sz w:val="15"/>
                <w:szCs w:val="15"/>
                <w:lang w:eastAsia="zh-CN"/>
              </w:rPr>
            </w:pPr>
            <w:r>
              <w:rPr>
                <w:rFonts w:hint="eastAsia"/>
                <w:sz w:val="15"/>
                <w:szCs w:val="15"/>
                <w:lang w:eastAsia="zh-CN"/>
              </w:rPr>
              <w:t xml:space="preserve">(a) to collect participating Members and select demonstration application areas; </w:t>
            </w:r>
          </w:p>
          <w:p w:rsidR="00784A09" w:rsidRDefault="00000000">
            <w:pPr>
              <w:ind w:left="244" w:hanging="244"/>
              <w:jc w:val="left"/>
              <w:rPr>
                <w:sz w:val="15"/>
                <w:szCs w:val="15"/>
                <w:lang w:eastAsia="zh-CN"/>
              </w:rPr>
            </w:pPr>
            <w:r>
              <w:rPr>
                <w:rFonts w:hint="eastAsia"/>
                <w:sz w:val="15"/>
                <w:szCs w:val="15"/>
                <w:lang w:eastAsia="zh-CN"/>
              </w:rPr>
              <w:t>(b-c) to conduct application study in China</w:t>
            </w:r>
          </w:p>
          <w:p w:rsidR="00784A09" w:rsidRDefault="00000000">
            <w:pPr>
              <w:ind w:left="244" w:hanging="244"/>
              <w:jc w:val="left"/>
              <w:rPr>
                <w:sz w:val="13"/>
                <w:szCs w:val="13"/>
                <w:lang w:eastAsia="zh-CN"/>
              </w:rPr>
            </w:pPr>
            <w:r>
              <w:rPr>
                <w:rFonts w:hint="eastAsia"/>
                <w:sz w:val="15"/>
                <w:szCs w:val="15"/>
                <w:lang w:eastAsia="zh-CN"/>
              </w:rPr>
              <w:t>(c-d) to conduct training workshop on the new generation of integrated Micro-siphon Rain Gauge for participating Members.</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3000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NIHWA</w:t>
            </w:r>
            <w:r>
              <w:rPr>
                <w:rFonts w:ascii="Times New Roman" w:eastAsia="SimSun" w:hAnsi="Times New Roman" w:hint="eastAsia"/>
                <w:sz w:val="18"/>
                <w:szCs w:val="18"/>
                <w:lang w:eastAsia="zh-CN"/>
              </w:rPr>
              <w:t>,</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China</w:t>
            </w:r>
          </w:p>
        </w:tc>
      </w:tr>
      <w:tr w:rsidR="00784A09">
        <w:trPr>
          <w:trHeight w:val="560"/>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sz w:val="18"/>
                <w:szCs w:val="18"/>
                <w:lang w:val="pt-BR"/>
              </w:rPr>
            </w:pPr>
            <w:r>
              <w:rPr>
                <w:rFonts w:ascii="Times New Roman" w:hAnsi="Times New Roman"/>
                <w:sz w:val="18"/>
                <w:szCs w:val="18"/>
                <w:lang w:val="pt-BR"/>
              </w:rPr>
              <w:t>KRA 1</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2</w:t>
            </w:r>
          </w:p>
          <w:p w:rsidR="00784A09" w:rsidRDefault="00000000">
            <w:pPr>
              <w:jc w:val="center"/>
              <w:rPr>
                <w:rFonts w:ascii="Times New Roman" w:hAnsi="Times New Roman"/>
                <w:sz w:val="18"/>
                <w:szCs w:val="18"/>
                <w:lang w:val="pt-BR"/>
              </w:rPr>
            </w:pPr>
            <w:r>
              <w:rPr>
                <w:rFonts w:ascii="Times New Roman" w:eastAsia="SimSun" w:hAnsi="Times New Roman"/>
                <w:sz w:val="18"/>
                <w:szCs w:val="18"/>
                <w:lang w:val="pt-BR" w:eastAsia="zh-CN"/>
              </w:rPr>
              <w:t xml:space="preserve">KRA </w:t>
            </w:r>
            <w:r>
              <w:rPr>
                <w:rFonts w:ascii="Times New Roman" w:hAnsi="Times New Roman"/>
                <w:sz w:val="18"/>
                <w:szCs w:val="18"/>
                <w:lang w:val="pt-BR"/>
              </w:rPr>
              <w:t>3</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4</w:t>
            </w:r>
          </w:p>
          <w:p w:rsidR="00784A09" w:rsidRDefault="00000000">
            <w:pPr>
              <w:jc w:val="center"/>
              <w:rPr>
                <w:rFonts w:ascii="Times New Roman" w:eastAsia="SimSun" w:hAnsi="Times New Roman"/>
                <w:sz w:val="18"/>
                <w:szCs w:val="18"/>
                <w:lang w:eastAsia="zh-CN"/>
              </w:rPr>
            </w:pPr>
            <w:r>
              <w:rPr>
                <w:rFonts w:ascii="Times New Roman" w:hAnsi="Times New Roman"/>
                <w:sz w:val="18"/>
                <w:szCs w:val="18"/>
                <w:lang w:val="pt-BR"/>
              </w:rPr>
              <w:t>KRA 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6</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Flood Risk Mapping with Ground/Satellite Observation Data</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hAnsi="Times New Roman" w:hint="eastAsia"/>
                <w:sz w:val="18"/>
                <w:szCs w:val="18"/>
              </w:rPr>
              <w:t>To develop Flood Risk Map  at the target river basin</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784A09" w:rsidRDefault="00784A09">
            <w:pPr>
              <w:rPr>
                <w:rFonts w:ascii="Times New Roman" w:eastAsia="Malgun Gothic" w:hAnsi="Times New Roman"/>
                <w:sz w:val="18"/>
                <w:szCs w:val="18"/>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O?uAe" w:hAnsi="Times New Roman"/>
                <w:sz w:val="18"/>
                <w:szCs w:val="18"/>
              </w:rPr>
            </w:pPr>
            <w:r>
              <w:rPr>
                <w:rFonts w:ascii="Times New Roman" w:eastAsia="SimSun" w:hAnsi="Times New Roman"/>
                <w:sz w:val="18"/>
                <w:szCs w:val="18"/>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135" w:hanging="135"/>
              <w:jc w:val="left"/>
              <w:rPr>
                <w:rFonts w:ascii="Times New Roman" w:hAnsi="Times New Roman"/>
                <w:sz w:val="16"/>
                <w:szCs w:val="16"/>
              </w:rPr>
            </w:pPr>
            <w:r>
              <w:rPr>
                <w:rFonts w:ascii="Times New Roman" w:hAnsi="Times New Roman" w:hint="eastAsia"/>
                <w:sz w:val="16"/>
                <w:szCs w:val="16"/>
              </w:rPr>
              <w:t>(a-b)Flood mapping by flow scale based on the validated model</w:t>
            </w:r>
          </w:p>
          <w:p w:rsidR="00784A09" w:rsidRDefault="00000000">
            <w:pPr>
              <w:ind w:left="135" w:hanging="135"/>
              <w:jc w:val="left"/>
              <w:rPr>
                <w:rFonts w:ascii="Times New Roman" w:hAnsi="Times New Roman"/>
                <w:sz w:val="16"/>
                <w:szCs w:val="16"/>
              </w:rPr>
            </w:pPr>
            <w:r>
              <w:rPr>
                <w:rFonts w:ascii="Times New Roman" w:hAnsi="Times New Roman" w:hint="eastAsia"/>
                <w:sz w:val="16"/>
                <w:szCs w:val="16"/>
              </w:rPr>
              <w:t>(b-d)Develop</w:t>
            </w:r>
            <w:r>
              <w:rPr>
                <w:rFonts w:ascii="Times New Roman" w:hAnsi="Times New Roman" w:hint="eastAsia"/>
                <w:sz w:val="16"/>
                <w:szCs w:val="16"/>
                <w:lang w:eastAsia="zh-CN"/>
              </w:rPr>
              <w:t>ing the f</w:t>
            </w:r>
            <w:r>
              <w:rPr>
                <w:rFonts w:ascii="Times New Roman" w:hAnsi="Times New Roman" w:hint="eastAsia"/>
                <w:sz w:val="16"/>
                <w:szCs w:val="16"/>
              </w:rPr>
              <w:t>inal ver</w:t>
            </w:r>
            <w:r>
              <w:rPr>
                <w:rFonts w:ascii="Times New Roman" w:hAnsi="Times New Roman" w:hint="eastAsia"/>
                <w:sz w:val="16"/>
                <w:szCs w:val="16"/>
                <w:lang w:eastAsia="zh-CN"/>
              </w:rPr>
              <w:t>sion for</w:t>
            </w:r>
            <w:r>
              <w:rPr>
                <w:rFonts w:ascii="Times New Roman" w:hAnsi="Times New Roman" w:hint="eastAsia"/>
                <w:sz w:val="16"/>
                <w:szCs w:val="16"/>
              </w:rPr>
              <w:t xml:space="preserve"> Flood Risk Map</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hAnsi="Times New Roman"/>
                <w:sz w:val="18"/>
                <w:szCs w:val="18"/>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MLIT</w:t>
            </w:r>
          </w:p>
        </w:tc>
      </w:tr>
      <w:tr w:rsidR="00784A09">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sz w:val="18"/>
                <w:szCs w:val="18"/>
                <w:lang w:val="pt-BR"/>
              </w:rPr>
            </w:pPr>
            <w:r>
              <w:rPr>
                <w:rFonts w:ascii="Times New Roman" w:hAnsi="Times New Roman"/>
                <w:sz w:val="18"/>
                <w:szCs w:val="18"/>
                <w:lang w:val="pt-BR"/>
              </w:rPr>
              <w:t>KRA 1</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2</w:t>
            </w:r>
          </w:p>
          <w:p w:rsidR="00784A09" w:rsidRDefault="00000000">
            <w:pPr>
              <w:jc w:val="center"/>
              <w:rPr>
                <w:rFonts w:ascii="Times New Roman" w:hAnsi="Times New Roman"/>
                <w:sz w:val="18"/>
                <w:szCs w:val="18"/>
                <w:lang w:val="pt-BR"/>
              </w:rPr>
            </w:pPr>
            <w:r>
              <w:rPr>
                <w:rFonts w:ascii="Times New Roman" w:eastAsia="SimSun" w:hAnsi="Times New Roman"/>
                <w:sz w:val="18"/>
                <w:szCs w:val="18"/>
                <w:lang w:val="pt-BR" w:eastAsia="zh-CN"/>
              </w:rPr>
              <w:t xml:space="preserve">KRA </w:t>
            </w:r>
            <w:r>
              <w:rPr>
                <w:rFonts w:ascii="Times New Roman" w:hAnsi="Times New Roman"/>
                <w:sz w:val="18"/>
                <w:szCs w:val="18"/>
                <w:lang w:val="pt-BR"/>
              </w:rPr>
              <w:t>3</w:t>
            </w:r>
          </w:p>
          <w:p w:rsidR="00784A09" w:rsidRDefault="00000000">
            <w:pPr>
              <w:jc w:val="center"/>
              <w:rPr>
                <w:rFonts w:ascii="Times New Roman" w:hAnsi="Times New Roman"/>
                <w:sz w:val="18"/>
                <w:szCs w:val="18"/>
                <w:lang w:val="pt-BR"/>
              </w:rPr>
            </w:pPr>
            <w:r>
              <w:rPr>
                <w:rFonts w:ascii="Times New Roman" w:hAnsi="Times New Roman"/>
                <w:sz w:val="18"/>
                <w:szCs w:val="18"/>
                <w:lang w:val="pt-BR"/>
              </w:rPr>
              <w:t>KRA 4</w:t>
            </w:r>
          </w:p>
          <w:p w:rsidR="00784A09" w:rsidRDefault="00000000">
            <w:pPr>
              <w:jc w:val="center"/>
              <w:rPr>
                <w:rFonts w:ascii="Times New Roman" w:eastAsia="SimSun" w:hAnsi="Times New Roman"/>
                <w:sz w:val="18"/>
                <w:szCs w:val="18"/>
                <w:lang w:val="pt-BR" w:eastAsia="zh-CN"/>
              </w:rPr>
            </w:pPr>
            <w:r>
              <w:rPr>
                <w:rFonts w:ascii="Times New Roman" w:hAnsi="Times New Roman"/>
                <w:sz w:val="18"/>
                <w:szCs w:val="18"/>
                <w:lang w:val="pt-BR"/>
              </w:rPr>
              <w:t>KRA 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7</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Flood resilience enhancement through Platform on Water Resilience and Disasters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hAnsi="Times New Roman" w:hint="eastAsia"/>
                <w:sz w:val="18"/>
                <w:szCs w:val="18"/>
              </w:rPr>
              <w:t>T</w:t>
            </w:r>
            <w:r>
              <w:rPr>
                <w:rFonts w:ascii="Times New Roman" w:hAnsi="Times New Roman"/>
                <w:sz w:val="18"/>
                <w:szCs w:val="18"/>
              </w:rPr>
              <w:t>o finalize implementation plan and update the Platform</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hAnsi="Times New Roman"/>
                <w:sz w:val="18"/>
                <w:szCs w:val="18"/>
              </w:rPr>
            </w:pPr>
            <w:r>
              <w:rPr>
                <w:rFonts w:ascii="Times New Roman" w:hAnsi="Times New Roman"/>
                <w:sz w:val="18"/>
                <w:szCs w:val="18"/>
              </w:rPr>
              <w:t>WGM</w:t>
            </w:r>
          </w:p>
          <w:p w:rsidR="00784A09" w:rsidRDefault="00000000">
            <w:pPr>
              <w:rPr>
                <w:rFonts w:ascii="Times New Roman" w:eastAsia="Malgun Gothic" w:hAnsi="Times New Roman"/>
                <w:sz w:val="18"/>
                <w:szCs w:val="18"/>
                <w:lang w:eastAsia="ko-KR"/>
              </w:rPr>
            </w:pPr>
            <w:r>
              <w:rPr>
                <w:rFonts w:ascii="Times New Roman" w:hAnsi="Times New Roman"/>
                <w:sz w:val="18"/>
                <w:szCs w:val="18"/>
              </w:rPr>
              <w:t>WGDRR</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hAnsi="Times New Roman"/>
                <w:sz w:val="18"/>
                <w:szCs w:val="18"/>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sz w:val="18"/>
                <w:szCs w:val="18"/>
              </w:rPr>
            </w:pPr>
            <w:r>
              <w:rPr>
                <w:rFonts w:ascii="Times New Roman" w:hAnsi="Times New Roman" w:hint="eastAsia"/>
                <w:sz w:val="18"/>
                <w:szCs w:val="18"/>
              </w:rPr>
              <w:t>P</w:t>
            </w:r>
            <w:r>
              <w:rPr>
                <w:rFonts w:ascii="Times New Roman" w:hAnsi="Times New Roman"/>
                <w:sz w:val="18"/>
                <w:szCs w:val="18"/>
              </w:rPr>
              <w:t>AGASA, Philippines; RID, ONWR &amp; TMD, Thailand</w:t>
            </w:r>
          </w:p>
          <w:p w:rsidR="00784A09" w:rsidRDefault="00784A09">
            <w:pPr>
              <w:rPr>
                <w:rFonts w:ascii="Times New Roman" w:eastAsia="SimSun" w:hAnsi="Times New Roman"/>
                <w:sz w:val="18"/>
                <w:szCs w:val="18"/>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ind w:left="135" w:hanging="135"/>
              <w:jc w:val="left"/>
              <w:rPr>
                <w:rFonts w:ascii="Times New Roman" w:hAnsi="Times New Roman"/>
                <w:sz w:val="16"/>
                <w:szCs w:val="16"/>
              </w:rPr>
            </w:pPr>
            <w:r>
              <w:rPr>
                <w:rFonts w:ascii="Times New Roman" w:hAnsi="Times New Roman" w:hint="eastAsia"/>
                <w:sz w:val="16"/>
                <w:szCs w:val="16"/>
              </w:rPr>
              <w:t>(</w:t>
            </w:r>
            <w:r>
              <w:rPr>
                <w:rFonts w:ascii="Times New Roman" w:hAnsi="Times New Roman"/>
                <w:sz w:val="16"/>
                <w:szCs w:val="16"/>
              </w:rPr>
              <w:t>a-b) action plan of the Platform agreed with relevant stakeholders</w:t>
            </w:r>
          </w:p>
          <w:p w:rsidR="00784A09" w:rsidRDefault="00000000">
            <w:pPr>
              <w:ind w:left="135" w:hanging="135"/>
              <w:jc w:val="left"/>
              <w:rPr>
                <w:rFonts w:ascii="Times New Roman" w:hAnsi="Times New Roman"/>
                <w:sz w:val="16"/>
                <w:szCs w:val="16"/>
                <w:lang w:eastAsia="zh-CN"/>
              </w:rPr>
            </w:pPr>
            <w:r>
              <w:rPr>
                <w:rFonts w:ascii="Times New Roman" w:hAnsi="Times New Roman"/>
                <w:sz w:val="16"/>
                <w:szCs w:val="16"/>
              </w:rPr>
              <w:t>(c-d) data integration and inventory of modeling for Online Synthesis System for Sustainability and Resilience</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hAnsi="Times New Roman"/>
                <w:sz w:val="18"/>
                <w:szCs w:val="18"/>
                <w:lang w:eastAsia="zh-CN"/>
              </w:rPr>
            </w:pPr>
            <w:r>
              <w:rPr>
                <w:rFonts w:ascii="Times New Roman" w:hAnsi="Times New Roman" w:hint="eastAsia"/>
                <w:sz w:val="18"/>
                <w:szCs w:val="18"/>
              </w:rPr>
              <w:t>3</w:t>
            </w:r>
            <w:r>
              <w:rPr>
                <w:rFonts w:ascii="Times New Roman" w:hAnsi="Times New Roman"/>
                <w:sz w:val="18"/>
                <w:szCs w:val="18"/>
              </w:rPr>
              <w:t>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ICHARM</w:t>
            </w:r>
          </w:p>
        </w:tc>
      </w:tr>
      <w:tr w:rsidR="00784A09">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hAnsi="Times New Roman"/>
                <w:b/>
                <w:bCs/>
                <w:sz w:val="18"/>
                <w:szCs w:val="18"/>
                <w:lang w:val="pt-BR"/>
              </w:rPr>
            </w:pPr>
            <w:r>
              <w:rPr>
                <w:rFonts w:ascii="Times New Roman" w:hAnsi="Times New Roman"/>
                <w:b/>
                <w:bCs/>
                <w:sz w:val="18"/>
                <w:szCs w:val="18"/>
                <w:lang w:val="pt-BR"/>
              </w:rPr>
              <w:t>KRA 1</w:t>
            </w:r>
          </w:p>
          <w:p w:rsidR="00784A09" w:rsidRDefault="00000000">
            <w:pPr>
              <w:jc w:val="center"/>
              <w:rPr>
                <w:rFonts w:ascii="Times New Roman" w:hAnsi="Times New Roman"/>
                <w:b/>
                <w:bCs/>
                <w:sz w:val="18"/>
                <w:szCs w:val="18"/>
                <w:lang w:val="pt-BR"/>
              </w:rPr>
            </w:pPr>
            <w:r>
              <w:rPr>
                <w:rFonts w:ascii="Times New Roman" w:hAnsi="Times New Roman"/>
                <w:b/>
                <w:bCs/>
                <w:sz w:val="18"/>
                <w:szCs w:val="18"/>
                <w:lang w:val="pt-BR"/>
              </w:rPr>
              <w:t>KRA 2</w:t>
            </w:r>
          </w:p>
          <w:p w:rsidR="00784A09" w:rsidRDefault="00000000">
            <w:pPr>
              <w:jc w:val="center"/>
              <w:rPr>
                <w:rFonts w:ascii="Times New Roman" w:hAnsi="Times New Roman"/>
                <w:b/>
                <w:bCs/>
                <w:sz w:val="18"/>
                <w:szCs w:val="18"/>
                <w:lang w:val="pt-BR"/>
              </w:rPr>
            </w:pPr>
            <w:r>
              <w:rPr>
                <w:rFonts w:ascii="Times New Roman" w:eastAsia="SimSun" w:hAnsi="Times New Roman"/>
                <w:b/>
                <w:bCs/>
                <w:sz w:val="18"/>
                <w:szCs w:val="18"/>
                <w:lang w:val="pt-BR" w:eastAsia="zh-CN"/>
              </w:rPr>
              <w:t xml:space="preserve">KRA </w:t>
            </w:r>
            <w:r>
              <w:rPr>
                <w:rFonts w:ascii="Times New Roman" w:hAnsi="Times New Roman"/>
                <w:b/>
                <w:bCs/>
                <w:sz w:val="18"/>
                <w:szCs w:val="18"/>
                <w:lang w:val="pt-BR"/>
              </w:rPr>
              <w:t>3</w:t>
            </w:r>
          </w:p>
          <w:p w:rsidR="00784A09" w:rsidRDefault="00000000">
            <w:pPr>
              <w:jc w:val="center"/>
              <w:rPr>
                <w:rFonts w:ascii="Times New Roman" w:hAnsi="Times New Roman"/>
                <w:b/>
                <w:bCs/>
                <w:sz w:val="18"/>
                <w:szCs w:val="18"/>
                <w:lang w:val="pt-BR"/>
              </w:rPr>
            </w:pPr>
            <w:r>
              <w:rPr>
                <w:rFonts w:ascii="Times New Roman" w:hAnsi="Times New Roman"/>
                <w:b/>
                <w:bCs/>
                <w:sz w:val="18"/>
                <w:szCs w:val="18"/>
                <w:lang w:val="pt-BR"/>
              </w:rPr>
              <w:t>KRA 4</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8</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Training Course on Hydrological Monitoring and Flood Management for Developing Countrie</w:t>
            </w:r>
            <w:r>
              <w:rPr>
                <w:rFonts w:ascii="Times New Roman" w:eastAsia="SimSun" w:hAnsi="Times New Roman" w:hint="eastAsia"/>
                <w:sz w:val="18"/>
                <w:szCs w:val="18"/>
                <w:lang w:eastAsia="zh-CN"/>
              </w:rPr>
              <w:t>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Enhancement of capacity building of TC Members on flood monitoring and forecasting</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rPr>
                <w:rFonts w:ascii="Times New Roman" w:eastAsia="SimSun" w:hAnsi="Times New Roman"/>
                <w:sz w:val="18"/>
                <w:szCs w:val="18"/>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rPr>
                <w:rFonts w:ascii="Times New Roman" w:eastAsia="SimSun" w:hAnsi="Times New Roman"/>
                <w:sz w:val="18"/>
                <w:szCs w:val="18"/>
                <w:lang w:eastAsia="zh-CN"/>
              </w:rPr>
            </w:pPr>
            <w:r>
              <w:rPr>
                <w:rFonts w:ascii="Times New Roman" w:eastAsia="SimSun" w:hAnsi="Times New Roman" w:hint="eastAsia"/>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6"/>
                <w:szCs w:val="16"/>
                <w:lang w:eastAsia="zh-CN"/>
              </w:rPr>
            </w:pPr>
            <w:r>
              <w:rPr>
                <w:rFonts w:ascii="Times New Roman" w:eastAsia="SimSun" w:hAnsi="Times New Roman" w:hint="eastAsia"/>
                <w:sz w:val="16"/>
                <w:szCs w:val="16"/>
                <w:lang w:eastAsia="zh-CN"/>
              </w:rPr>
              <w:t>NHSs of all Members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jc w:val="left"/>
              <w:rPr>
                <w:rFonts w:eastAsia="SimSun"/>
                <w:sz w:val="16"/>
                <w:szCs w:val="16"/>
                <w:lang w:eastAsia="zh-CN"/>
              </w:rPr>
            </w:pPr>
            <w:r>
              <w:rPr>
                <w:rFonts w:eastAsia="SimSun" w:hint="eastAsia"/>
                <w:sz w:val="16"/>
                <w:szCs w:val="16"/>
                <w:lang w:eastAsia="zh-CN"/>
              </w:rPr>
              <w:t xml:space="preserve">(a-d) to compile the training materials as TC publications; </w:t>
            </w:r>
          </w:p>
          <w:p w:rsidR="00784A09" w:rsidRDefault="00000000">
            <w:pPr>
              <w:jc w:val="left"/>
              <w:rPr>
                <w:rFonts w:ascii="Times New Roman" w:eastAsia="SimSun" w:hAnsi="Times New Roman"/>
                <w:sz w:val="16"/>
                <w:szCs w:val="16"/>
                <w:lang w:eastAsia="zh-CN"/>
              </w:rPr>
            </w:pPr>
            <w:r>
              <w:rPr>
                <w:rFonts w:eastAsia="SimSun" w:hint="eastAsia"/>
                <w:sz w:val="16"/>
                <w:szCs w:val="16"/>
                <w:lang w:eastAsia="zh-CN"/>
              </w:rPr>
              <w:t xml:space="preserve"> (c-d) to provide continuous training and education in the field of hydrology for TC &amp; WMO members, aiming at improving the professional ability of hydrology and related sciences</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7000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NIHWA</w:t>
            </w:r>
          </w:p>
        </w:tc>
      </w:tr>
      <w:tr w:rsidR="00784A09">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KRA1</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KRA3</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KRA4</w:t>
            </w:r>
          </w:p>
          <w:p w:rsidR="00784A09"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9</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SSOP-III</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To submit the proposal to ESCAP for  approval</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rPr>
                <w:rFonts w:ascii="Times New Roman" w:hAnsi="Times New Roman"/>
                <w:sz w:val="18"/>
                <w:szCs w:val="18"/>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hAnsi="Times New Roman"/>
                <w:sz w:val="18"/>
                <w:szCs w:val="18"/>
              </w:rPr>
            </w:pPr>
            <w:r>
              <w:rPr>
                <w:rFonts w:ascii="Times New Roman" w:hAnsi="Times New Roman"/>
                <w:sz w:val="18"/>
                <w:szCs w:val="18"/>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AWG</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WGM</w:t>
            </w:r>
          </w:p>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WGDRR</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4A09" w:rsidRDefault="00000000">
            <w:pPr>
              <w:jc w:val="left"/>
              <w:rPr>
                <w:rFonts w:eastAsia="SimSun"/>
                <w:sz w:val="18"/>
                <w:szCs w:val="18"/>
                <w:lang w:eastAsia="zh-CN"/>
              </w:rPr>
            </w:pPr>
            <w:r>
              <w:rPr>
                <w:rFonts w:eastAsia="SimSun" w:hint="eastAsia"/>
                <w:sz w:val="16"/>
                <w:szCs w:val="16"/>
                <w:lang w:eastAsia="zh-CN"/>
              </w:rPr>
              <w:t>(a-d) update the proposal report and submitted it to ESCAP for approval</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4A09" w:rsidRDefault="00784A09">
            <w:pPr>
              <w:jc w:val="center"/>
              <w:rPr>
                <w:rFonts w:ascii="Times New Roman" w:eastAsia="SimSun" w:hAnsi="Times New Roman"/>
                <w:sz w:val="18"/>
                <w:szCs w:val="18"/>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784A09"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ESCAP</w:t>
            </w:r>
          </w:p>
        </w:tc>
      </w:tr>
    </w:tbl>
    <w:p w:rsidR="00784A09" w:rsidRDefault="00784A09">
      <w:pPr>
        <w:pStyle w:val="ListParagraph"/>
        <w:widowControl/>
        <w:snapToGrid w:val="0"/>
        <w:ind w:left="420"/>
        <w:contextualSpacing w:val="0"/>
        <w:rPr>
          <w:rFonts w:ascii="Times New Roman" w:hAnsi="Times New Roman"/>
          <w:color w:val="000000" w:themeColor="text1"/>
          <w:sz w:val="16"/>
          <w:szCs w:val="16"/>
        </w:rPr>
      </w:pP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KRA 1: Enhance capacity to monitor the impacts of tropical cyclone related disasters, including reduction of mortality rates and direct economic losses, and strengthen tropical cyclone related disaster risk reduction (DRR) activities in various sectors.</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 xml:space="preserve">KRA 2: Enhance </w:t>
      </w:r>
      <w:r>
        <w:rPr>
          <w:rFonts w:ascii="Times New Roman" w:hAnsi="Times New Roman"/>
          <w:color w:val="000000" w:themeColor="text1"/>
          <w:sz w:val="16"/>
          <w:szCs w:val="16"/>
          <w:lang w:eastAsia="zh-CN"/>
        </w:rPr>
        <w:t>capacity in tropical cyclone forecast and disaster risk prediction</w:t>
      </w:r>
      <w:r>
        <w:rPr>
          <w:rFonts w:ascii="Times New Roman" w:hAnsi="Times New Roman"/>
          <w:color w:val="000000" w:themeColor="text1"/>
          <w:sz w:val="16"/>
          <w:szCs w:val="16"/>
        </w:rPr>
        <w:t xml:space="preserve"> using multi-hazard impact-based forecasts, risk-based warnings, understandable information designed in collaboration with users, and </w:t>
      </w:r>
      <w:r>
        <w:rPr>
          <w:rFonts w:ascii="Times New Roman" w:hAnsi="Times New Roman"/>
          <w:color w:val="000000" w:themeColor="text1"/>
          <w:sz w:val="16"/>
          <w:szCs w:val="16"/>
          <w:lang w:eastAsia="zh-CN"/>
        </w:rPr>
        <w:t xml:space="preserve">cutting-edge information technology, leveraged from the latest advances in big data analytics, artificial intelligence, machine learning, and social science </w:t>
      </w:r>
      <w:r>
        <w:rPr>
          <w:rFonts w:ascii="Times New Roman" w:hAnsi="Times New Roman"/>
          <w:color w:val="000000" w:themeColor="text1"/>
          <w:sz w:val="16"/>
          <w:szCs w:val="16"/>
        </w:rPr>
        <w:t>to support early warning systems, decision making and disaster response.</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 xml:space="preserve">KRA 3: Improve flood mitigation measures and integrated water resource management to reduce the impacts of flooding caused by tropical cyclones. </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KRA 4: Strengthen capacity development activities in meteorology, hydrology, DRR and civil protection sectors, to enhance nationally to locally coordinated mechanisms for tropical cyclone early warning information to  reach the last mile; and combine public awareness with the appropriate response to protect life and property from tropical cyclones.</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 xml:space="preserve">KRA 5: Promote visibility and enhance Typhoon Committee’s Regional and International collaboration mechanisms to build partnerships, enhance capacity development, share best practices, and encourage </w:t>
      </w:r>
      <w:r>
        <w:rPr>
          <w:rFonts w:ascii="Times New Roman" w:hAnsi="Times New Roman"/>
          <w:color w:val="000000" w:themeColor="text1"/>
          <w:sz w:val="16"/>
          <w:szCs w:val="16"/>
          <w:lang w:eastAsia="zh-CN"/>
        </w:rPr>
        <w:t>active participation of international organizations in the disaster risk reduction programmes.</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lang w:eastAsia="zh-CN"/>
        </w:rPr>
      </w:pPr>
      <w:r>
        <w:rPr>
          <w:rFonts w:ascii="Times New Roman" w:hAnsi="Times New Roman"/>
          <w:color w:val="000000" w:themeColor="text1"/>
          <w:sz w:val="16"/>
          <w:szCs w:val="16"/>
          <w:lang w:eastAsia="zh-CN"/>
        </w:rPr>
        <w:t>KRA 6: Create a framework for cooperative scientific research on t</w:t>
      </w:r>
      <w:r>
        <w:rPr>
          <w:rFonts w:ascii="Times New Roman" w:hAnsi="Times New Roman"/>
          <w:color w:val="000000" w:themeColor="text1"/>
          <w:sz w:val="16"/>
          <w:szCs w:val="16"/>
        </w:rPr>
        <w:t>ropical cyclone and related</w:t>
      </w:r>
      <w:r>
        <w:rPr>
          <w:rFonts w:ascii="Times New Roman" w:hAnsi="Times New Roman"/>
          <w:color w:val="000000" w:themeColor="text1"/>
          <w:sz w:val="16"/>
          <w:szCs w:val="16"/>
          <w:lang w:eastAsia="zh-CN"/>
        </w:rPr>
        <w:t xml:space="preserve"> disciplines, particularly in relation to climate change, and include support for translating research outcomes to services by developing relevant </w:t>
      </w:r>
      <w:r>
        <w:rPr>
          <w:rFonts w:ascii="Times New Roman" w:hAnsi="Times New Roman"/>
          <w:color w:val="000000" w:themeColor="text1"/>
          <w:sz w:val="16"/>
          <w:szCs w:val="16"/>
        </w:rPr>
        <w:t xml:space="preserve">experiments, research projects, conducting field surveys, and publishing and promoting </w:t>
      </w:r>
      <w:r>
        <w:rPr>
          <w:rFonts w:ascii="Times New Roman" w:hAnsi="Times New Roman"/>
          <w:color w:val="000000" w:themeColor="text1"/>
          <w:sz w:val="16"/>
          <w:szCs w:val="16"/>
          <w:lang w:eastAsia="zh-CN"/>
        </w:rPr>
        <w:t>research findings</w:t>
      </w:r>
      <w:r>
        <w:rPr>
          <w:rFonts w:ascii="Times New Roman" w:hAnsi="Times New Roman"/>
          <w:color w:val="000000" w:themeColor="text1"/>
          <w:sz w:val="16"/>
          <w:szCs w:val="16"/>
        </w:rPr>
        <w:t>.</w:t>
      </w:r>
    </w:p>
    <w:p w:rsidR="00784A09" w:rsidRDefault="00000000">
      <w:pPr>
        <w:pStyle w:val="ListParagraph"/>
        <w:widowControl/>
        <w:numPr>
          <w:ilvl w:val="0"/>
          <w:numId w:val="11"/>
        </w:numPr>
        <w:snapToGrid w:val="0"/>
        <w:ind w:left="1260" w:hanging="840"/>
        <w:contextualSpacing w:val="0"/>
        <w:rPr>
          <w:rFonts w:ascii="Times New Roman" w:hAnsi="Times New Roman"/>
          <w:color w:val="000000" w:themeColor="text1"/>
          <w:sz w:val="16"/>
          <w:szCs w:val="16"/>
        </w:rPr>
      </w:pPr>
      <w:r>
        <w:rPr>
          <w:rFonts w:ascii="Times New Roman" w:hAnsi="Times New Roman"/>
          <w:color w:val="000000" w:themeColor="text1"/>
          <w:sz w:val="16"/>
          <w:szCs w:val="16"/>
        </w:rPr>
        <w:t xml:space="preserve">KRA 7: Enhance the resilience of vulnerable communities, especially coastal communities, to tropical cyclone impacts. </w:t>
      </w:r>
      <w:bookmarkEnd w:id="0"/>
      <w:bookmarkEnd w:id="1"/>
      <w:bookmarkEnd w:id="2"/>
      <w:bookmarkEnd w:id="3"/>
      <w:bookmarkEnd w:id="4"/>
      <w:bookmarkEnd w:id="5"/>
      <w:bookmarkEnd w:id="6"/>
      <w:bookmarkEnd w:id="9"/>
      <w:bookmarkEnd w:id="10"/>
      <w:bookmarkEnd w:id="11"/>
      <w:bookmarkEnd w:id="12"/>
      <w:bookmarkEnd w:id="13"/>
      <w:bookmarkEnd w:id="14"/>
    </w:p>
    <w:sectPr w:rsidR="00784A09">
      <w:headerReference w:type="default" r:id="rId10"/>
      <w:footerReference w:type="default" r:id="rId11"/>
      <w:pgSz w:w="16840" w:h="11901" w:orient="landscape"/>
      <w:pgMar w:top="1417" w:right="1531" w:bottom="1134" w:left="851" w:header="720" w:footer="57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E6CA4" w:rsidRDefault="007E6CA4">
      <w:r>
        <w:separator/>
      </w:r>
    </w:p>
  </w:endnote>
  <w:endnote w:type="continuationSeparator" w:id="0">
    <w:p w:rsidR="007E6CA4" w:rsidRDefault="007E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Ps2OcuAe">
    <w:altName w:val="MingLiU-ExtB"/>
    <w:panose1 w:val="020B0604020202020204"/>
    <w:charset w:val="88"/>
    <w:family w:val="roman"/>
    <w:pitch w:val="default"/>
    <w:sig w:usb0="00000000" w:usb1="00000000" w:usb2="00000010" w:usb3="00000000" w:csb0="00100000" w:csb1="00000000"/>
  </w:font>
  <w:font w:name="·s²Ó©úÅé">
    <w:altName w:val="PMingLiU"/>
    <w:panose1 w:val="020B0604020202020204"/>
    <w:charset w:val="88"/>
    <w:family w:val="roman"/>
    <w:pitch w:val="default"/>
    <w:sig w:usb0="00000000" w:usb1="0000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hnschrift">
    <w:panose1 w:val="020B0502040204020203"/>
    <w:charset w:val="00"/>
    <w:family w:val="swiss"/>
    <w:pitch w:val="variable"/>
    <w:sig w:usb0="A00002C7" w:usb1="00000002" w:usb2="00000000" w:usb3="00000000" w:csb0="0000019F" w:csb1="00000000"/>
  </w:font>
  <w:font w:name="TH Sarabun New">
    <w:altName w:val="Segoe UI Symbol"/>
    <w:panose1 w:val="020B0604020202020204"/>
    <w:charset w:val="00"/>
    <w:family w:val="auto"/>
    <w:pitch w:val="default"/>
    <w:sig w:usb0="00000000" w:usb1="00000000" w:usb2="00000000" w:usb3="00000000" w:csb0="60010183" w:csb1="80000000"/>
  </w:font>
  <w:font w:name="?s?O?uAe">
    <w:altName w:val="Microsoft JhengHe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4A09" w:rsidRDefault="00000000">
    <w:pPr>
      <w:pStyle w:val="Foote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10</w:t>
    </w:r>
    <w:r>
      <w:rPr>
        <w:sz w:val="18"/>
        <w:szCs w:val="18"/>
      </w:rPr>
      <w:fldChar w:fldCharType="end"/>
    </w:r>
  </w:p>
  <w:p w:rsidR="00784A09" w:rsidRDefault="00784A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4A09" w:rsidRDefault="00000000">
    <w:pPr>
      <w:pStyle w:val="Foote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32</w:t>
    </w:r>
    <w:r>
      <w:rPr>
        <w:sz w:val="18"/>
        <w:szCs w:val="18"/>
      </w:rPr>
      <w:fldChar w:fldCharType="end"/>
    </w:r>
  </w:p>
  <w:p w:rsidR="00784A09" w:rsidRDefault="00784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E6CA4" w:rsidRDefault="007E6CA4">
      <w:r>
        <w:separator/>
      </w:r>
    </w:p>
  </w:footnote>
  <w:footnote w:type="continuationSeparator" w:id="0">
    <w:p w:rsidR="007E6CA4" w:rsidRDefault="007E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4A09" w:rsidRDefault="00784A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4A09" w:rsidRDefault="00784A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4A09" w:rsidRDefault="00784A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91FEE6"/>
    <w:multiLevelType w:val="multilevel"/>
    <w:tmpl w:val="8891FEE6"/>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981E2AC2"/>
    <w:multiLevelType w:val="multilevel"/>
    <w:tmpl w:val="981E2AC2"/>
    <w:lvl w:ilvl="0">
      <w:start w:val="1"/>
      <w:numFmt w:val="decimal"/>
      <w:lvlText w:val="%1)"/>
      <w:lvlJc w:val="left"/>
      <w:pPr>
        <w:tabs>
          <w:tab w:val="left" w:pos="425"/>
        </w:tabs>
        <w:ind w:left="425" w:firstLine="284"/>
      </w:pPr>
      <w:rPr>
        <w:rFonts w:hint="default"/>
      </w:rPr>
    </w:lvl>
    <w:lvl w:ilvl="1">
      <w:start w:val="1"/>
      <w:numFmt w:val="lowerLetter"/>
      <w:lvlText w:val="%2."/>
      <w:lvlJc w:val="left"/>
      <w:pPr>
        <w:tabs>
          <w:tab w:val="left" w:pos="425"/>
        </w:tabs>
        <w:ind w:left="425" w:firstLine="1375"/>
      </w:pPr>
      <w:rPr>
        <w:rFonts w:hint="default"/>
      </w:rPr>
    </w:lvl>
    <w:lvl w:ilvl="2">
      <w:start w:val="1"/>
      <w:numFmt w:val="lowerRoman"/>
      <w:lvlText w:val="%3."/>
      <w:lvlJc w:val="right"/>
      <w:pPr>
        <w:tabs>
          <w:tab w:val="left" w:pos="425"/>
        </w:tabs>
        <w:ind w:left="425" w:firstLine="2275"/>
      </w:pPr>
      <w:rPr>
        <w:rFonts w:hint="default"/>
      </w:rPr>
    </w:lvl>
    <w:lvl w:ilvl="3">
      <w:start w:val="1"/>
      <w:numFmt w:val="decimal"/>
      <w:lvlText w:val="%4."/>
      <w:lvlJc w:val="left"/>
      <w:pPr>
        <w:tabs>
          <w:tab w:val="left" w:pos="425"/>
        </w:tabs>
        <w:ind w:left="425" w:firstLine="2815"/>
      </w:pPr>
      <w:rPr>
        <w:rFonts w:hint="default"/>
      </w:rPr>
    </w:lvl>
    <w:lvl w:ilvl="4">
      <w:start w:val="1"/>
      <w:numFmt w:val="lowerLetter"/>
      <w:lvlText w:val="%5."/>
      <w:lvlJc w:val="left"/>
      <w:pPr>
        <w:tabs>
          <w:tab w:val="left" w:pos="425"/>
        </w:tabs>
        <w:ind w:left="425" w:firstLine="3535"/>
      </w:pPr>
      <w:rPr>
        <w:rFonts w:hint="default"/>
      </w:rPr>
    </w:lvl>
    <w:lvl w:ilvl="5">
      <w:start w:val="1"/>
      <w:numFmt w:val="lowerRoman"/>
      <w:lvlText w:val="%6."/>
      <w:lvlJc w:val="right"/>
      <w:pPr>
        <w:tabs>
          <w:tab w:val="left" w:pos="425"/>
        </w:tabs>
        <w:ind w:left="425" w:firstLine="4435"/>
      </w:pPr>
      <w:rPr>
        <w:rFonts w:hint="default"/>
      </w:rPr>
    </w:lvl>
    <w:lvl w:ilvl="6">
      <w:start w:val="1"/>
      <w:numFmt w:val="decimal"/>
      <w:lvlText w:val="%7."/>
      <w:lvlJc w:val="left"/>
      <w:pPr>
        <w:tabs>
          <w:tab w:val="left" w:pos="425"/>
        </w:tabs>
        <w:ind w:left="425" w:firstLine="4975"/>
      </w:pPr>
      <w:rPr>
        <w:rFonts w:hint="default"/>
      </w:rPr>
    </w:lvl>
    <w:lvl w:ilvl="7">
      <w:start w:val="1"/>
      <w:numFmt w:val="lowerLetter"/>
      <w:lvlText w:val="%8."/>
      <w:lvlJc w:val="left"/>
      <w:pPr>
        <w:tabs>
          <w:tab w:val="left" w:pos="425"/>
        </w:tabs>
        <w:ind w:left="425" w:firstLine="5695"/>
      </w:pPr>
      <w:rPr>
        <w:rFonts w:hint="default"/>
      </w:rPr>
    </w:lvl>
    <w:lvl w:ilvl="8">
      <w:start w:val="1"/>
      <w:numFmt w:val="lowerRoman"/>
      <w:lvlText w:val="%9."/>
      <w:lvlJc w:val="right"/>
      <w:pPr>
        <w:tabs>
          <w:tab w:val="left" w:pos="425"/>
        </w:tabs>
        <w:ind w:left="425" w:firstLine="6595"/>
      </w:pPr>
      <w:rPr>
        <w:rFonts w:hint="default"/>
      </w:rPr>
    </w:lvl>
  </w:abstractNum>
  <w:abstractNum w:abstractNumId="2" w15:restartNumberingAfterBreak="0">
    <w:nsid w:val="B2ADCB2E"/>
    <w:multiLevelType w:val="singleLevel"/>
    <w:tmpl w:val="B2ADCB2E"/>
    <w:lvl w:ilvl="0">
      <w:start w:val="1"/>
      <w:numFmt w:val="decimal"/>
      <w:lvlText w:val="%1)"/>
      <w:lvlJc w:val="left"/>
      <w:pPr>
        <w:tabs>
          <w:tab w:val="left" w:pos="425"/>
        </w:tabs>
        <w:ind w:left="425" w:hanging="425"/>
      </w:pPr>
      <w:rPr>
        <w:rFonts w:hint="default"/>
      </w:rPr>
    </w:lvl>
  </w:abstractNum>
  <w:abstractNum w:abstractNumId="3" w15:restartNumberingAfterBreak="0">
    <w:nsid w:val="2A9E3AD8"/>
    <w:multiLevelType w:val="multilevel"/>
    <w:tmpl w:val="2A9E3AD8"/>
    <w:lvl w:ilvl="0">
      <w:start w:val="1"/>
      <w:numFmt w:val="upperRoman"/>
      <w:lvlText w:val="%1."/>
      <w:lvlJc w:val="righ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4" w15:restartNumberingAfterBreak="0">
    <w:nsid w:val="3AB50201"/>
    <w:multiLevelType w:val="multilevel"/>
    <w:tmpl w:val="3AB50201"/>
    <w:lvl w:ilvl="0">
      <w:start w:val="1"/>
      <w:numFmt w:val="bullet"/>
      <w:lvlText w:val=""/>
      <w:lvlJc w:val="left"/>
      <w:pPr>
        <w:ind w:left="1440" w:hanging="360"/>
      </w:pPr>
      <w:rPr>
        <w:rFonts w:ascii="Wingdings" w:hAnsi="Wingdings" w:hint="default"/>
        <w:b w:val="0"/>
        <w:i w:val="0"/>
        <w:sz w:val="21"/>
        <w:szCs w:val="21"/>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5A6D51F8"/>
    <w:multiLevelType w:val="multilevel"/>
    <w:tmpl w:val="5A6D51F8"/>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BAF0F4A"/>
    <w:multiLevelType w:val="multilevel"/>
    <w:tmpl w:val="5BAF0F4A"/>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15:restartNumberingAfterBreak="0">
    <w:nsid w:val="669CCF1D"/>
    <w:multiLevelType w:val="singleLevel"/>
    <w:tmpl w:val="669CCF1D"/>
    <w:lvl w:ilvl="0">
      <w:start w:val="1"/>
      <w:numFmt w:val="bullet"/>
      <w:lvlText w:val="—"/>
      <w:lvlJc w:val="left"/>
      <w:pPr>
        <w:tabs>
          <w:tab w:val="left" w:pos="420"/>
        </w:tabs>
        <w:ind w:left="420" w:hanging="420"/>
      </w:pPr>
      <w:rPr>
        <w:rFonts w:ascii="Arial" w:hAnsi="Arial" w:cs="Arial" w:hint="default"/>
      </w:rPr>
    </w:lvl>
  </w:abstractNum>
  <w:abstractNum w:abstractNumId="8" w15:restartNumberingAfterBreak="0">
    <w:nsid w:val="66E820AF"/>
    <w:multiLevelType w:val="multilevel"/>
    <w:tmpl w:val="66E820AF"/>
    <w:lvl w:ilvl="0">
      <w:start w:val="1"/>
      <w:numFmt w:val="bullet"/>
      <w:lvlText w:val="•"/>
      <w:lvlJc w:val="left"/>
      <w:pPr>
        <w:ind w:left="720" w:hanging="360"/>
      </w:pPr>
      <w:rPr>
        <w:rFonts w:ascii="SimSun" w:eastAsia="SimSun" w:hAnsi="SimSun" w:hint="eastAsia"/>
        <w:i w:val="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A9101F5"/>
    <w:multiLevelType w:val="multilevel"/>
    <w:tmpl w:val="6A9101F5"/>
    <w:lvl w:ilvl="0">
      <w:start w:val="1"/>
      <w:numFmt w:val="upperRoman"/>
      <w:lvlText w:val="%1."/>
      <w:lvlJc w:val="left"/>
      <w:pPr>
        <w:ind w:left="360" w:hanging="360"/>
      </w:pPr>
      <w:rPr>
        <w:rFonts w:eastAsia="PMingLiU" w:cs="Times New Roman" w:hint="default"/>
        <w:b/>
        <w:bCs/>
        <w:i w:val="0"/>
        <w:iCs w:val="0"/>
        <w:caps w:val="0"/>
        <w:smallCaps w:val="0"/>
        <w:strike w:val="0"/>
        <w:dstrike w:val="0"/>
        <w:color w:val="auto"/>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6BFC00D7"/>
    <w:multiLevelType w:val="multilevel"/>
    <w:tmpl w:val="6BFC00D7"/>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776558852">
    <w:abstractNumId w:val="6"/>
  </w:num>
  <w:num w:numId="2" w16cid:durableId="2110731768">
    <w:abstractNumId w:val="3"/>
  </w:num>
  <w:num w:numId="3" w16cid:durableId="1036153051">
    <w:abstractNumId w:val="10"/>
  </w:num>
  <w:num w:numId="4" w16cid:durableId="662200408">
    <w:abstractNumId w:val="2"/>
  </w:num>
  <w:num w:numId="5" w16cid:durableId="2097945240">
    <w:abstractNumId w:val="5"/>
  </w:num>
  <w:num w:numId="6" w16cid:durableId="615790310">
    <w:abstractNumId w:val="9"/>
  </w:num>
  <w:num w:numId="7" w16cid:durableId="764958472">
    <w:abstractNumId w:val="0"/>
  </w:num>
  <w:num w:numId="8" w16cid:durableId="1521042922">
    <w:abstractNumId w:val="4"/>
  </w:num>
  <w:num w:numId="9" w16cid:durableId="1559244631">
    <w:abstractNumId w:val="1"/>
  </w:num>
  <w:num w:numId="10" w16cid:durableId="1525290641">
    <w:abstractNumId w:val="7"/>
  </w:num>
  <w:num w:numId="11" w16cid:durableId="20168853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efaultTabStop w:val="720"/>
  <w:hyphenationZone w:val="357"/>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88B"/>
    <w:rsid w:val="00000DBD"/>
    <w:rsid w:val="00001254"/>
    <w:rsid w:val="00003354"/>
    <w:rsid w:val="000047A7"/>
    <w:rsid w:val="00006D55"/>
    <w:rsid w:val="000169F1"/>
    <w:rsid w:val="00020684"/>
    <w:rsid w:val="000233EE"/>
    <w:rsid w:val="000248F4"/>
    <w:rsid w:val="00024E36"/>
    <w:rsid w:val="00026713"/>
    <w:rsid w:val="00027FFA"/>
    <w:rsid w:val="00030C3E"/>
    <w:rsid w:val="000423DA"/>
    <w:rsid w:val="00044153"/>
    <w:rsid w:val="00044453"/>
    <w:rsid w:val="00045BBA"/>
    <w:rsid w:val="000502C7"/>
    <w:rsid w:val="00051182"/>
    <w:rsid w:val="0005265C"/>
    <w:rsid w:val="0005588D"/>
    <w:rsid w:val="000560D1"/>
    <w:rsid w:val="000565ED"/>
    <w:rsid w:val="0005761B"/>
    <w:rsid w:val="000607D7"/>
    <w:rsid w:val="00061BE9"/>
    <w:rsid w:val="00063AC0"/>
    <w:rsid w:val="000642C6"/>
    <w:rsid w:val="00064D78"/>
    <w:rsid w:val="0006549B"/>
    <w:rsid w:val="00065B15"/>
    <w:rsid w:val="00066F9B"/>
    <w:rsid w:val="00070E7C"/>
    <w:rsid w:val="00074FAC"/>
    <w:rsid w:val="00075E40"/>
    <w:rsid w:val="00075F09"/>
    <w:rsid w:val="00080A2D"/>
    <w:rsid w:val="00081617"/>
    <w:rsid w:val="00081DF3"/>
    <w:rsid w:val="00082253"/>
    <w:rsid w:val="000843DB"/>
    <w:rsid w:val="000914DD"/>
    <w:rsid w:val="00095BD9"/>
    <w:rsid w:val="000972DE"/>
    <w:rsid w:val="00097AF9"/>
    <w:rsid w:val="000A01FC"/>
    <w:rsid w:val="000A2FE6"/>
    <w:rsid w:val="000A3781"/>
    <w:rsid w:val="000A5B47"/>
    <w:rsid w:val="000A6D7D"/>
    <w:rsid w:val="000A70BF"/>
    <w:rsid w:val="000A7647"/>
    <w:rsid w:val="000B075A"/>
    <w:rsid w:val="000B1455"/>
    <w:rsid w:val="000B445E"/>
    <w:rsid w:val="000B5751"/>
    <w:rsid w:val="000B58E2"/>
    <w:rsid w:val="000B59DD"/>
    <w:rsid w:val="000B6E47"/>
    <w:rsid w:val="000B78F0"/>
    <w:rsid w:val="000C06EF"/>
    <w:rsid w:val="000C11EC"/>
    <w:rsid w:val="000C377E"/>
    <w:rsid w:val="000C5746"/>
    <w:rsid w:val="000C6728"/>
    <w:rsid w:val="000C6C27"/>
    <w:rsid w:val="000C70B8"/>
    <w:rsid w:val="000D0DCC"/>
    <w:rsid w:val="000D1119"/>
    <w:rsid w:val="000D1B47"/>
    <w:rsid w:val="000D3A8F"/>
    <w:rsid w:val="000D4A81"/>
    <w:rsid w:val="000D6EE3"/>
    <w:rsid w:val="000D7764"/>
    <w:rsid w:val="000E0C3D"/>
    <w:rsid w:val="000E2DE3"/>
    <w:rsid w:val="000E4299"/>
    <w:rsid w:val="000E5244"/>
    <w:rsid w:val="000E65BF"/>
    <w:rsid w:val="000E6A83"/>
    <w:rsid w:val="000E7BAA"/>
    <w:rsid w:val="000F179C"/>
    <w:rsid w:val="000F274F"/>
    <w:rsid w:val="000F2F8E"/>
    <w:rsid w:val="000F4421"/>
    <w:rsid w:val="000F46D5"/>
    <w:rsid w:val="000F4774"/>
    <w:rsid w:val="0010373C"/>
    <w:rsid w:val="001040E6"/>
    <w:rsid w:val="00106BFC"/>
    <w:rsid w:val="00111E61"/>
    <w:rsid w:val="00113844"/>
    <w:rsid w:val="00114314"/>
    <w:rsid w:val="001177C5"/>
    <w:rsid w:val="00122DC4"/>
    <w:rsid w:val="00122F40"/>
    <w:rsid w:val="001233C9"/>
    <w:rsid w:val="0012558C"/>
    <w:rsid w:val="00126681"/>
    <w:rsid w:val="00126BE0"/>
    <w:rsid w:val="001272C2"/>
    <w:rsid w:val="00131E75"/>
    <w:rsid w:val="001334C4"/>
    <w:rsid w:val="001337E1"/>
    <w:rsid w:val="0013434C"/>
    <w:rsid w:val="00134364"/>
    <w:rsid w:val="00134E20"/>
    <w:rsid w:val="001369BC"/>
    <w:rsid w:val="001427F2"/>
    <w:rsid w:val="00143473"/>
    <w:rsid w:val="001442E8"/>
    <w:rsid w:val="001443FA"/>
    <w:rsid w:val="00150F18"/>
    <w:rsid w:val="00156D02"/>
    <w:rsid w:val="00162014"/>
    <w:rsid w:val="00162807"/>
    <w:rsid w:val="00162FD2"/>
    <w:rsid w:val="00167155"/>
    <w:rsid w:val="00170AAE"/>
    <w:rsid w:val="0018016A"/>
    <w:rsid w:val="0018644C"/>
    <w:rsid w:val="00190833"/>
    <w:rsid w:val="00192C64"/>
    <w:rsid w:val="00194500"/>
    <w:rsid w:val="00197542"/>
    <w:rsid w:val="00197A38"/>
    <w:rsid w:val="001A2C3E"/>
    <w:rsid w:val="001A648E"/>
    <w:rsid w:val="001B213F"/>
    <w:rsid w:val="001B3FA1"/>
    <w:rsid w:val="001B7344"/>
    <w:rsid w:val="001C0262"/>
    <w:rsid w:val="001C09C2"/>
    <w:rsid w:val="001C53A1"/>
    <w:rsid w:val="001D0CAF"/>
    <w:rsid w:val="001D12C4"/>
    <w:rsid w:val="001D4A05"/>
    <w:rsid w:val="001D672F"/>
    <w:rsid w:val="001D7C4E"/>
    <w:rsid w:val="001D7E4F"/>
    <w:rsid w:val="001E0510"/>
    <w:rsid w:val="001E635A"/>
    <w:rsid w:val="001E7518"/>
    <w:rsid w:val="001E7703"/>
    <w:rsid w:val="001F03BC"/>
    <w:rsid w:val="001F2CFC"/>
    <w:rsid w:val="001F3F85"/>
    <w:rsid w:val="001F5606"/>
    <w:rsid w:val="001F6E92"/>
    <w:rsid w:val="00202F0D"/>
    <w:rsid w:val="002036F5"/>
    <w:rsid w:val="00205EA9"/>
    <w:rsid w:val="00206F0A"/>
    <w:rsid w:val="00212B9F"/>
    <w:rsid w:val="00217A3A"/>
    <w:rsid w:val="00217DEA"/>
    <w:rsid w:val="00222B02"/>
    <w:rsid w:val="002236F6"/>
    <w:rsid w:val="00224CAA"/>
    <w:rsid w:val="00227B44"/>
    <w:rsid w:val="002326C0"/>
    <w:rsid w:val="0023280C"/>
    <w:rsid w:val="002341FF"/>
    <w:rsid w:val="002360D0"/>
    <w:rsid w:val="00252C3F"/>
    <w:rsid w:val="00254822"/>
    <w:rsid w:val="002551DB"/>
    <w:rsid w:val="00257D16"/>
    <w:rsid w:val="00264525"/>
    <w:rsid w:val="00267AA8"/>
    <w:rsid w:val="0027128C"/>
    <w:rsid w:val="002729BB"/>
    <w:rsid w:val="0027377E"/>
    <w:rsid w:val="0027441A"/>
    <w:rsid w:val="002744B8"/>
    <w:rsid w:val="002758AD"/>
    <w:rsid w:val="00275AA1"/>
    <w:rsid w:val="0027686E"/>
    <w:rsid w:val="00277D9B"/>
    <w:rsid w:val="00280104"/>
    <w:rsid w:val="00282A80"/>
    <w:rsid w:val="00284AB0"/>
    <w:rsid w:val="00290D7B"/>
    <w:rsid w:val="00293DA7"/>
    <w:rsid w:val="00295232"/>
    <w:rsid w:val="00295C00"/>
    <w:rsid w:val="002A20C2"/>
    <w:rsid w:val="002A38B5"/>
    <w:rsid w:val="002A3DB1"/>
    <w:rsid w:val="002A4FF4"/>
    <w:rsid w:val="002A56B0"/>
    <w:rsid w:val="002B02D1"/>
    <w:rsid w:val="002B0914"/>
    <w:rsid w:val="002B3E1F"/>
    <w:rsid w:val="002B5849"/>
    <w:rsid w:val="002B5ABB"/>
    <w:rsid w:val="002B5D3C"/>
    <w:rsid w:val="002C2A2C"/>
    <w:rsid w:val="002C2AC6"/>
    <w:rsid w:val="002C5EA2"/>
    <w:rsid w:val="002D2870"/>
    <w:rsid w:val="002D2FE4"/>
    <w:rsid w:val="002D553F"/>
    <w:rsid w:val="002D5628"/>
    <w:rsid w:val="002D7D93"/>
    <w:rsid w:val="002E0070"/>
    <w:rsid w:val="002E22EA"/>
    <w:rsid w:val="002E4ADA"/>
    <w:rsid w:val="002E5EDE"/>
    <w:rsid w:val="002E7BED"/>
    <w:rsid w:val="002F0C47"/>
    <w:rsid w:val="002F18CB"/>
    <w:rsid w:val="002F2381"/>
    <w:rsid w:val="002F468B"/>
    <w:rsid w:val="002F5C75"/>
    <w:rsid w:val="00300189"/>
    <w:rsid w:val="00301666"/>
    <w:rsid w:val="00305162"/>
    <w:rsid w:val="00307B8F"/>
    <w:rsid w:val="003106CA"/>
    <w:rsid w:val="003114A3"/>
    <w:rsid w:val="00311594"/>
    <w:rsid w:val="00313919"/>
    <w:rsid w:val="003172F9"/>
    <w:rsid w:val="00320D6A"/>
    <w:rsid w:val="003217B3"/>
    <w:rsid w:val="00324134"/>
    <w:rsid w:val="00324F4B"/>
    <w:rsid w:val="0032532D"/>
    <w:rsid w:val="003255C9"/>
    <w:rsid w:val="00325D88"/>
    <w:rsid w:val="0032644B"/>
    <w:rsid w:val="003308A6"/>
    <w:rsid w:val="00331F35"/>
    <w:rsid w:val="00332922"/>
    <w:rsid w:val="00336C0C"/>
    <w:rsid w:val="003405D1"/>
    <w:rsid w:val="00343725"/>
    <w:rsid w:val="003437B0"/>
    <w:rsid w:val="00343915"/>
    <w:rsid w:val="003508FB"/>
    <w:rsid w:val="0035377F"/>
    <w:rsid w:val="00353C91"/>
    <w:rsid w:val="0035623D"/>
    <w:rsid w:val="00357849"/>
    <w:rsid w:val="00357AC8"/>
    <w:rsid w:val="00360843"/>
    <w:rsid w:val="00360FCD"/>
    <w:rsid w:val="00361DB2"/>
    <w:rsid w:val="00365A06"/>
    <w:rsid w:val="003660AC"/>
    <w:rsid w:val="00367B05"/>
    <w:rsid w:val="00367E1D"/>
    <w:rsid w:val="00371295"/>
    <w:rsid w:val="00374240"/>
    <w:rsid w:val="00374E88"/>
    <w:rsid w:val="003750D9"/>
    <w:rsid w:val="00375293"/>
    <w:rsid w:val="003809EA"/>
    <w:rsid w:val="00385831"/>
    <w:rsid w:val="0038705F"/>
    <w:rsid w:val="00390B93"/>
    <w:rsid w:val="0039207C"/>
    <w:rsid w:val="00393D25"/>
    <w:rsid w:val="00394FD0"/>
    <w:rsid w:val="003A4CFD"/>
    <w:rsid w:val="003A6EB8"/>
    <w:rsid w:val="003B0B5D"/>
    <w:rsid w:val="003B185A"/>
    <w:rsid w:val="003B1EB6"/>
    <w:rsid w:val="003B219C"/>
    <w:rsid w:val="003B27B7"/>
    <w:rsid w:val="003B5527"/>
    <w:rsid w:val="003C1E68"/>
    <w:rsid w:val="003C398D"/>
    <w:rsid w:val="003C3B75"/>
    <w:rsid w:val="003C3F0F"/>
    <w:rsid w:val="003D2342"/>
    <w:rsid w:val="003D26E3"/>
    <w:rsid w:val="003D60DE"/>
    <w:rsid w:val="003D7475"/>
    <w:rsid w:val="003E283D"/>
    <w:rsid w:val="003E3D93"/>
    <w:rsid w:val="003E3E06"/>
    <w:rsid w:val="003F553D"/>
    <w:rsid w:val="003F5EAF"/>
    <w:rsid w:val="003F7A0C"/>
    <w:rsid w:val="00402625"/>
    <w:rsid w:val="00403E0E"/>
    <w:rsid w:val="00407D4C"/>
    <w:rsid w:val="004132EE"/>
    <w:rsid w:val="00413E18"/>
    <w:rsid w:val="00415A79"/>
    <w:rsid w:val="00415C06"/>
    <w:rsid w:val="00416FF4"/>
    <w:rsid w:val="0042120F"/>
    <w:rsid w:val="00421C7A"/>
    <w:rsid w:val="00426616"/>
    <w:rsid w:val="004335A7"/>
    <w:rsid w:val="00433FA2"/>
    <w:rsid w:val="00440C7F"/>
    <w:rsid w:val="00441057"/>
    <w:rsid w:val="0044329E"/>
    <w:rsid w:val="004460A5"/>
    <w:rsid w:val="004514A1"/>
    <w:rsid w:val="00451C2B"/>
    <w:rsid w:val="00452BAA"/>
    <w:rsid w:val="00453C05"/>
    <w:rsid w:val="0045476F"/>
    <w:rsid w:val="004563A1"/>
    <w:rsid w:val="00456CAB"/>
    <w:rsid w:val="004572C6"/>
    <w:rsid w:val="004642F4"/>
    <w:rsid w:val="00464DC9"/>
    <w:rsid w:val="004658FD"/>
    <w:rsid w:val="00465B92"/>
    <w:rsid w:val="00467A7F"/>
    <w:rsid w:val="00471529"/>
    <w:rsid w:val="00473349"/>
    <w:rsid w:val="004739B2"/>
    <w:rsid w:val="0047488B"/>
    <w:rsid w:val="0047495C"/>
    <w:rsid w:val="0047560E"/>
    <w:rsid w:val="00475B0D"/>
    <w:rsid w:val="00476FB0"/>
    <w:rsid w:val="0048007A"/>
    <w:rsid w:val="004817ED"/>
    <w:rsid w:val="00481975"/>
    <w:rsid w:val="00481EBF"/>
    <w:rsid w:val="004822CA"/>
    <w:rsid w:val="00483965"/>
    <w:rsid w:val="00486AA0"/>
    <w:rsid w:val="00492BEC"/>
    <w:rsid w:val="0049425C"/>
    <w:rsid w:val="00494E65"/>
    <w:rsid w:val="00494F32"/>
    <w:rsid w:val="004953F0"/>
    <w:rsid w:val="00495EAB"/>
    <w:rsid w:val="00497015"/>
    <w:rsid w:val="004A33BD"/>
    <w:rsid w:val="004A5790"/>
    <w:rsid w:val="004A5C4F"/>
    <w:rsid w:val="004B512C"/>
    <w:rsid w:val="004B5D2C"/>
    <w:rsid w:val="004C0206"/>
    <w:rsid w:val="004C0D7E"/>
    <w:rsid w:val="004C2511"/>
    <w:rsid w:val="004C6424"/>
    <w:rsid w:val="004D075F"/>
    <w:rsid w:val="004D2F9A"/>
    <w:rsid w:val="004D3789"/>
    <w:rsid w:val="004D4861"/>
    <w:rsid w:val="004E340A"/>
    <w:rsid w:val="004E694C"/>
    <w:rsid w:val="004F7CBE"/>
    <w:rsid w:val="00501503"/>
    <w:rsid w:val="00506A53"/>
    <w:rsid w:val="005074B0"/>
    <w:rsid w:val="00507C88"/>
    <w:rsid w:val="00511977"/>
    <w:rsid w:val="00512ABB"/>
    <w:rsid w:val="005138B5"/>
    <w:rsid w:val="00514864"/>
    <w:rsid w:val="005173EF"/>
    <w:rsid w:val="00520303"/>
    <w:rsid w:val="00520B0A"/>
    <w:rsid w:val="00521BC0"/>
    <w:rsid w:val="00524589"/>
    <w:rsid w:val="00525414"/>
    <w:rsid w:val="00525CBB"/>
    <w:rsid w:val="00526106"/>
    <w:rsid w:val="005300DE"/>
    <w:rsid w:val="005319B9"/>
    <w:rsid w:val="00532B89"/>
    <w:rsid w:val="00541970"/>
    <w:rsid w:val="00541F8D"/>
    <w:rsid w:val="005436B1"/>
    <w:rsid w:val="0054433A"/>
    <w:rsid w:val="00544F9D"/>
    <w:rsid w:val="005472BF"/>
    <w:rsid w:val="005514C3"/>
    <w:rsid w:val="00553721"/>
    <w:rsid w:val="005542C3"/>
    <w:rsid w:val="00555845"/>
    <w:rsid w:val="00555DE5"/>
    <w:rsid w:val="00562D3B"/>
    <w:rsid w:val="005637B7"/>
    <w:rsid w:val="00564979"/>
    <w:rsid w:val="00565BD4"/>
    <w:rsid w:val="00565D04"/>
    <w:rsid w:val="00566D82"/>
    <w:rsid w:val="00567C92"/>
    <w:rsid w:val="00567EFC"/>
    <w:rsid w:val="005702C4"/>
    <w:rsid w:val="00571938"/>
    <w:rsid w:val="005741D9"/>
    <w:rsid w:val="0057442E"/>
    <w:rsid w:val="00576BA3"/>
    <w:rsid w:val="00576EB1"/>
    <w:rsid w:val="00581066"/>
    <w:rsid w:val="005816E2"/>
    <w:rsid w:val="00581CD7"/>
    <w:rsid w:val="005834A5"/>
    <w:rsid w:val="0058383B"/>
    <w:rsid w:val="00583C0D"/>
    <w:rsid w:val="005861FC"/>
    <w:rsid w:val="00592094"/>
    <w:rsid w:val="00593480"/>
    <w:rsid w:val="005959D9"/>
    <w:rsid w:val="005A0615"/>
    <w:rsid w:val="005A3062"/>
    <w:rsid w:val="005A456E"/>
    <w:rsid w:val="005A7722"/>
    <w:rsid w:val="005A7B13"/>
    <w:rsid w:val="005B34EB"/>
    <w:rsid w:val="005B466B"/>
    <w:rsid w:val="005B5805"/>
    <w:rsid w:val="005B5C9F"/>
    <w:rsid w:val="005B600E"/>
    <w:rsid w:val="005B6A25"/>
    <w:rsid w:val="005B6BDA"/>
    <w:rsid w:val="005B6E45"/>
    <w:rsid w:val="005B7779"/>
    <w:rsid w:val="005C0D2C"/>
    <w:rsid w:val="005C154E"/>
    <w:rsid w:val="005C15AA"/>
    <w:rsid w:val="005C1F5C"/>
    <w:rsid w:val="005C280B"/>
    <w:rsid w:val="005C55F6"/>
    <w:rsid w:val="005C641F"/>
    <w:rsid w:val="005C7185"/>
    <w:rsid w:val="005C78B6"/>
    <w:rsid w:val="005C791C"/>
    <w:rsid w:val="005D1D62"/>
    <w:rsid w:val="005D25FF"/>
    <w:rsid w:val="005D34E8"/>
    <w:rsid w:val="005D7ECF"/>
    <w:rsid w:val="005D7F80"/>
    <w:rsid w:val="005E20CA"/>
    <w:rsid w:val="005E4B19"/>
    <w:rsid w:val="005E4F4B"/>
    <w:rsid w:val="005E73A2"/>
    <w:rsid w:val="005F271F"/>
    <w:rsid w:val="005F4396"/>
    <w:rsid w:val="005F6D39"/>
    <w:rsid w:val="005F7A4C"/>
    <w:rsid w:val="00600926"/>
    <w:rsid w:val="0060143C"/>
    <w:rsid w:val="006015BE"/>
    <w:rsid w:val="0060240C"/>
    <w:rsid w:val="00603737"/>
    <w:rsid w:val="00603E0F"/>
    <w:rsid w:val="00603F0E"/>
    <w:rsid w:val="006067B9"/>
    <w:rsid w:val="00611638"/>
    <w:rsid w:val="00615BFC"/>
    <w:rsid w:val="006209E1"/>
    <w:rsid w:val="006211D0"/>
    <w:rsid w:val="00623923"/>
    <w:rsid w:val="006240E3"/>
    <w:rsid w:val="00624BE3"/>
    <w:rsid w:val="00626594"/>
    <w:rsid w:val="00626D8B"/>
    <w:rsid w:val="00627F6D"/>
    <w:rsid w:val="006301C2"/>
    <w:rsid w:val="00633C20"/>
    <w:rsid w:val="00635836"/>
    <w:rsid w:val="00635BE2"/>
    <w:rsid w:val="00635DB1"/>
    <w:rsid w:val="00636078"/>
    <w:rsid w:val="0063694C"/>
    <w:rsid w:val="00640FDF"/>
    <w:rsid w:val="006421D4"/>
    <w:rsid w:val="00642625"/>
    <w:rsid w:val="006450EB"/>
    <w:rsid w:val="00651778"/>
    <w:rsid w:val="00651891"/>
    <w:rsid w:val="0065288A"/>
    <w:rsid w:val="00652E46"/>
    <w:rsid w:val="00655D33"/>
    <w:rsid w:val="00662B92"/>
    <w:rsid w:val="0066377B"/>
    <w:rsid w:val="00664881"/>
    <w:rsid w:val="00664CB5"/>
    <w:rsid w:val="00666A07"/>
    <w:rsid w:val="00666A2D"/>
    <w:rsid w:val="006712B5"/>
    <w:rsid w:val="0067540D"/>
    <w:rsid w:val="00681686"/>
    <w:rsid w:val="00684342"/>
    <w:rsid w:val="0068471C"/>
    <w:rsid w:val="00684AC9"/>
    <w:rsid w:val="006874D4"/>
    <w:rsid w:val="00692E6C"/>
    <w:rsid w:val="00693F32"/>
    <w:rsid w:val="00697989"/>
    <w:rsid w:val="00697997"/>
    <w:rsid w:val="00697FEE"/>
    <w:rsid w:val="006A0ED8"/>
    <w:rsid w:val="006A13B6"/>
    <w:rsid w:val="006A68BD"/>
    <w:rsid w:val="006A6B2C"/>
    <w:rsid w:val="006B0428"/>
    <w:rsid w:val="006B22AA"/>
    <w:rsid w:val="006B363A"/>
    <w:rsid w:val="006C0ECB"/>
    <w:rsid w:val="006C2040"/>
    <w:rsid w:val="006C3824"/>
    <w:rsid w:val="006C389D"/>
    <w:rsid w:val="006C3B94"/>
    <w:rsid w:val="006C6AE0"/>
    <w:rsid w:val="006D1EF6"/>
    <w:rsid w:val="006D2DF4"/>
    <w:rsid w:val="006D59D1"/>
    <w:rsid w:val="006E1F67"/>
    <w:rsid w:val="006E3292"/>
    <w:rsid w:val="006F0AB0"/>
    <w:rsid w:val="006F0D95"/>
    <w:rsid w:val="006F1975"/>
    <w:rsid w:val="006F1B06"/>
    <w:rsid w:val="006F2BEE"/>
    <w:rsid w:val="006F3E4F"/>
    <w:rsid w:val="006F3F14"/>
    <w:rsid w:val="006F5DF6"/>
    <w:rsid w:val="006F6FEB"/>
    <w:rsid w:val="006F70F9"/>
    <w:rsid w:val="0070101D"/>
    <w:rsid w:val="007042B6"/>
    <w:rsid w:val="0070437C"/>
    <w:rsid w:val="0070588E"/>
    <w:rsid w:val="0070738B"/>
    <w:rsid w:val="00711725"/>
    <w:rsid w:val="00713EBE"/>
    <w:rsid w:val="00716D62"/>
    <w:rsid w:val="00720335"/>
    <w:rsid w:val="0072412E"/>
    <w:rsid w:val="0072574A"/>
    <w:rsid w:val="007342DE"/>
    <w:rsid w:val="007345E2"/>
    <w:rsid w:val="00735C02"/>
    <w:rsid w:val="007363CF"/>
    <w:rsid w:val="00737A7F"/>
    <w:rsid w:val="007423BF"/>
    <w:rsid w:val="00742FD4"/>
    <w:rsid w:val="00744B36"/>
    <w:rsid w:val="0074769F"/>
    <w:rsid w:val="00747F6B"/>
    <w:rsid w:val="00751BC2"/>
    <w:rsid w:val="00752F11"/>
    <w:rsid w:val="0075348B"/>
    <w:rsid w:val="00753CA3"/>
    <w:rsid w:val="00754613"/>
    <w:rsid w:val="00754A57"/>
    <w:rsid w:val="00756AF9"/>
    <w:rsid w:val="00761475"/>
    <w:rsid w:val="0076158B"/>
    <w:rsid w:val="00766AA8"/>
    <w:rsid w:val="00767423"/>
    <w:rsid w:val="00771486"/>
    <w:rsid w:val="00771F65"/>
    <w:rsid w:val="00774003"/>
    <w:rsid w:val="00776A57"/>
    <w:rsid w:val="00776D82"/>
    <w:rsid w:val="00777388"/>
    <w:rsid w:val="00783936"/>
    <w:rsid w:val="007839B9"/>
    <w:rsid w:val="0078406C"/>
    <w:rsid w:val="00784A09"/>
    <w:rsid w:val="00786253"/>
    <w:rsid w:val="00790B38"/>
    <w:rsid w:val="00792831"/>
    <w:rsid w:val="00795F80"/>
    <w:rsid w:val="007A0213"/>
    <w:rsid w:val="007A12B0"/>
    <w:rsid w:val="007A4213"/>
    <w:rsid w:val="007A4435"/>
    <w:rsid w:val="007A483B"/>
    <w:rsid w:val="007B5504"/>
    <w:rsid w:val="007B59B7"/>
    <w:rsid w:val="007B7EFA"/>
    <w:rsid w:val="007C29CB"/>
    <w:rsid w:val="007C2B2D"/>
    <w:rsid w:val="007C3231"/>
    <w:rsid w:val="007C55A8"/>
    <w:rsid w:val="007C5A68"/>
    <w:rsid w:val="007C634A"/>
    <w:rsid w:val="007C7E1F"/>
    <w:rsid w:val="007D15E2"/>
    <w:rsid w:val="007D2F13"/>
    <w:rsid w:val="007D355D"/>
    <w:rsid w:val="007D3E0A"/>
    <w:rsid w:val="007D5415"/>
    <w:rsid w:val="007D629D"/>
    <w:rsid w:val="007E6CA4"/>
    <w:rsid w:val="007F10A3"/>
    <w:rsid w:val="007F23FA"/>
    <w:rsid w:val="007F2630"/>
    <w:rsid w:val="007F3DA2"/>
    <w:rsid w:val="007F62D4"/>
    <w:rsid w:val="007F6A68"/>
    <w:rsid w:val="007F76CB"/>
    <w:rsid w:val="00800230"/>
    <w:rsid w:val="0080719D"/>
    <w:rsid w:val="00810F14"/>
    <w:rsid w:val="00823601"/>
    <w:rsid w:val="00823802"/>
    <w:rsid w:val="00824AC6"/>
    <w:rsid w:val="00825B0F"/>
    <w:rsid w:val="008305FF"/>
    <w:rsid w:val="0083079C"/>
    <w:rsid w:val="0083447F"/>
    <w:rsid w:val="00834711"/>
    <w:rsid w:val="008354AB"/>
    <w:rsid w:val="008373C7"/>
    <w:rsid w:val="00837920"/>
    <w:rsid w:val="00837B77"/>
    <w:rsid w:val="0084041B"/>
    <w:rsid w:val="008404D3"/>
    <w:rsid w:val="008406AD"/>
    <w:rsid w:val="00846FDF"/>
    <w:rsid w:val="00847A80"/>
    <w:rsid w:val="008501DC"/>
    <w:rsid w:val="008516BF"/>
    <w:rsid w:val="00851710"/>
    <w:rsid w:val="00852FC3"/>
    <w:rsid w:val="00853928"/>
    <w:rsid w:val="0085564A"/>
    <w:rsid w:val="00856C5A"/>
    <w:rsid w:val="00856FD2"/>
    <w:rsid w:val="00857098"/>
    <w:rsid w:val="00857F0D"/>
    <w:rsid w:val="008612DC"/>
    <w:rsid w:val="0086325E"/>
    <w:rsid w:val="00864A32"/>
    <w:rsid w:val="00865825"/>
    <w:rsid w:val="008714A9"/>
    <w:rsid w:val="008763DC"/>
    <w:rsid w:val="008770F1"/>
    <w:rsid w:val="0088191B"/>
    <w:rsid w:val="0088283F"/>
    <w:rsid w:val="00883336"/>
    <w:rsid w:val="0089108F"/>
    <w:rsid w:val="00891F64"/>
    <w:rsid w:val="008A2E3F"/>
    <w:rsid w:val="008A44FA"/>
    <w:rsid w:val="008A47E7"/>
    <w:rsid w:val="008A683C"/>
    <w:rsid w:val="008A6998"/>
    <w:rsid w:val="008A6E83"/>
    <w:rsid w:val="008A7D9B"/>
    <w:rsid w:val="008B0F84"/>
    <w:rsid w:val="008B4521"/>
    <w:rsid w:val="008B5BA7"/>
    <w:rsid w:val="008C7D34"/>
    <w:rsid w:val="008D01B1"/>
    <w:rsid w:val="008D1ACE"/>
    <w:rsid w:val="008D2689"/>
    <w:rsid w:val="008D73FE"/>
    <w:rsid w:val="008D7FFC"/>
    <w:rsid w:val="008E096E"/>
    <w:rsid w:val="008E27E6"/>
    <w:rsid w:val="008E3939"/>
    <w:rsid w:val="008E50FF"/>
    <w:rsid w:val="008E5EB3"/>
    <w:rsid w:val="008E617D"/>
    <w:rsid w:val="008F1AA4"/>
    <w:rsid w:val="008F3C74"/>
    <w:rsid w:val="008F7023"/>
    <w:rsid w:val="008F770A"/>
    <w:rsid w:val="00900D76"/>
    <w:rsid w:val="0090134B"/>
    <w:rsid w:val="00902409"/>
    <w:rsid w:val="009037BD"/>
    <w:rsid w:val="009101DF"/>
    <w:rsid w:val="00912587"/>
    <w:rsid w:val="009130EF"/>
    <w:rsid w:val="00914050"/>
    <w:rsid w:val="00914169"/>
    <w:rsid w:val="00914F8C"/>
    <w:rsid w:val="0092200E"/>
    <w:rsid w:val="0092488D"/>
    <w:rsid w:val="00924DD3"/>
    <w:rsid w:val="00925EDF"/>
    <w:rsid w:val="00926027"/>
    <w:rsid w:val="00927BB3"/>
    <w:rsid w:val="0093200C"/>
    <w:rsid w:val="0093300B"/>
    <w:rsid w:val="009348FA"/>
    <w:rsid w:val="0093576F"/>
    <w:rsid w:val="009365E2"/>
    <w:rsid w:val="00940B96"/>
    <w:rsid w:val="00942968"/>
    <w:rsid w:val="009432F1"/>
    <w:rsid w:val="00943784"/>
    <w:rsid w:val="00946831"/>
    <w:rsid w:val="00947563"/>
    <w:rsid w:val="0094787F"/>
    <w:rsid w:val="0095130C"/>
    <w:rsid w:val="00951D6D"/>
    <w:rsid w:val="009526A7"/>
    <w:rsid w:val="009540FA"/>
    <w:rsid w:val="00955FD7"/>
    <w:rsid w:val="009566D9"/>
    <w:rsid w:val="00957ADC"/>
    <w:rsid w:val="00962B8E"/>
    <w:rsid w:val="00963C9E"/>
    <w:rsid w:val="009642EF"/>
    <w:rsid w:val="00966611"/>
    <w:rsid w:val="0097159D"/>
    <w:rsid w:val="00974070"/>
    <w:rsid w:val="00977504"/>
    <w:rsid w:val="00983280"/>
    <w:rsid w:val="009862D6"/>
    <w:rsid w:val="009865B5"/>
    <w:rsid w:val="0098784D"/>
    <w:rsid w:val="009905AB"/>
    <w:rsid w:val="0099183B"/>
    <w:rsid w:val="00992BBA"/>
    <w:rsid w:val="0099745F"/>
    <w:rsid w:val="00997BFE"/>
    <w:rsid w:val="009A1FF4"/>
    <w:rsid w:val="009A3C1B"/>
    <w:rsid w:val="009A6C52"/>
    <w:rsid w:val="009A7626"/>
    <w:rsid w:val="009A79CF"/>
    <w:rsid w:val="009A7F4A"/>
    <w:rsid w:val="009B0B20"/>
    <w:rsid w:val="009B0C40"/>
    <w:rsid w:val="009B35CA"/>
    <w:rsid w:val="009B5F4F"/>
    <w:rsid w:val="009B6944"/>
    <w:rsid w:val="009C22B7"/>
    <w:rsid w:val="009C242F"/>
    <w:rsid w:val="009C464F"/>
    <w:rsid w:val="009C5666"/>
    <w:rsid w:val="009D0EBE"/>
    <w:rsid w:val="009D0F95"/>
    <w:rsid w:val="009D1196"/>
    <w:rsid w:val="009D2CAA"/>
    <w:rsid w:val="009F1981"/>
    <w:rsid w:val="009F1B68"/>
    <w:rsid w:val="009F285A"/>
    <w:rsid w:val="009F3328"/>
    <w:rsid w:val="009F49E8"/>
    <w:rsid w:val="009F510E"/>
    <w:rsid w:val="009F5958"/>
    <w:rsid w:val="00A0061C"/>
    <w:rsid w:val="00A01757"/>
    <w:rsid w:val="00A03F80"/>
    <w:rsid w:val="00A06C2C"/>
    <w:rsid w:val="00A07497"/>
    <w:rsid w:val="00A07CEC"/>
    <w:rsid w:val="00A1197E"/>
    <w:rsid w:val="00A154B0"/>
    <w:rsid w:val="00A20099"/>
    <w:rsid w:val="00A226BE"/>
    <w:rsid w:val="00A26E62"/>
    <w:rsid w:val="00A272E3"/>
    <w:rsid w:val="00A274E9"/>
    <w:rsid w:val="00A27D5B"/>
    <w:rsid w:val="00A27E36"/>
    <w:rsid w:val="00A27F8D"/>
    <w:rsid w:val="00A3179D"/>
    <w:rsid w:val="00A31D2C"/>
    <w:rsid w:val="00A33C07"/>
    <w:rsid w:val="00A350AF"/>
    <w:rsid w:val="00A351C7"/>
    <w:rsid w:val="00A368E5"/>
    <w:rsid w:val="00A3761E"/>
    <w:rsid w:val="00A4165E"/>
    <w:rsid w:val="00A41870"/>
    <w:rsid w:val="00A423A2"/>
    <w:rsid w:val="00A43506"/>
    <w:rsid w:val="00A447C8"/>
    <w:rsid w:val="00A44F1F"/>
    <w:rsid w:val="00A4603F"/>
    <w:rsid w:val="00A635A3"/>
    <w:rsid w:val="00A639B9"/>
    <w:rsid w:val="00A63B2C"/>
    <w:rsid w:val="00A6661F"/>
    <w:rsid w:val="00A6683A"/>
    <w:rsid w:val="00A67C7B"/>
    <w:rsid w:val="00A70B81"/>
    <w:rsid w:val="00A710AA"/>
    <w:rsid w:val="00A7137E"/>
    <w:rsid w:val="00A74310"/>
    <w:rsid w:val="00A758DE"/>
    <w:rsid w:val="00A76DA4"/>
    <w:rsid w:val="00A810EC"/>
    <w:rsid w:val="00A81794"/>
    <w:rsid w:val="00A823D9"/>
    <w:rsid w:val="00A83169"/>
    <w:rsid w:val="00A84038"/>
    <w:rsid w:val="00A85FB2"/>
    <w:rsid w:val="00A87255"/>
    <w:rsid w:val="00A90ACB"/>
    <w:rsid w:val="00A92DD1"/>
    <w:rsid w:val="00A93467"/>
    <w:rsid w:val="00A94297"/>
    <w:rsid w:val="00A959DF"/>
    <w:rsid w:val="00A95AA8"/>
    <w:rsid w:val="00AA0532"/>
    <w:rsid w:val="00AA0E71"/>
    <w:rsid w:val="00AA3B83"/>
    <w:rsid w:val="00AB02BE"/>
    <w:rsid w:val="00AB100C"/>
    <w:rsid w:val="00AB4273"/>
    <w:rsid w:val="00AB444B"/>
    <w:rsid w:val="00AB600D"/>
    <w:rsid w:val="00AC12CB"/>
    <w:rsid w:val="00AC18E4"/>
    <w:rsid w:val="00AC2A7F"/>
    <w:rsid w:val="00AC2FBB"/>
    <w:rsid w:val="00AC5F59"/>
    <w:rsid w:val="00AC7794"/>
    <w:rsid w:val="00AD1F62"/>
    <w:rsid w:val="00AD3C1B"/>
    <w:rsid w:val="00AD5496"/>
    <w:rsid w:val="00AE102A"/>
    <w:rsid w:val="00AE1971"/>
    <w:rsid w:val="00AE2223"/>
    <w:rsid w:val="00AE2D80"/>
    <w:rsid w:val="00AE3142"/>
    <w:rsid w:val="00AE32CC"/>
    <w:rsid w:val="00AE481E"/>
    <w:rsid w:val="00AE62EA"/>
    <w:rsid w:val="00AE76A0"/>
    <w:rsid w:val="00AF3E0C"/>
    <w:rsid w:val="00AF5E7B"/>
    <w:rsid w:val="00B011D2"/>
    <w:rsid w:val="00B0580D"/>
    <w:rsid w:val="00B06F09"/>
    <w:rsid w:val="00B07193"/>
    <w:rsid w:val="00B10002"/>
    <w:rsid w:val="00B1011D"/>
    <w:rsid w:val="00B12493"/>
    <w:rsid w:val="00B1310A"/>
    <w:rsid w:val="00B1342E"/>
    <w:rsid w:val="00B15F26"/>
    <w:rsid w:val="00B1770E"/>
    <w:rsid w:val="00B214B8"/>
    <w:rsid w:val="00B22DF8"/>
    <w:rsid w:val="00B26655"/>
    <w:rsid w:val="00B267D7"/>
    <w:rsid w:val="00B275B2"/>
    <w:rsid w:val="00B31E20"/>
    <w:rsid w:val="00B324C4"/>
    <w:rsid w:val="00B34235"/>
    <w:rsid w:val="00B3436C"/>
    <w:rsid w:val="00B4243E"/>
    <w:rsid w:val="00B451EE"/>
    <w:rsid w:val="00B47234"/>
    <w:rsid w:val="00B522F1"/>
    <w:rsid w:val="00B54F52"/>
    <w:rsid w:val="00B556DF"/>
    <w:rsid w:val="00B574E0"/>
    <w:rsid w:val="00B60D6C"/>
    <w:rsid w:val="00B622D6"/>
    <w:rsid w:val="00B62778"/>
    <w:rsid w:val="00B62B2B"/>
    <w:rsid w:val="00B64975"/>
    <w:rsid w:val="00B704AE"/>
    <w:rsid w:val="00B7058D"/>
    <w:rsid w:val="00B70909"/>
    <w:rsid w:val="00B72DAB"/>
    <w:rsid w:val="00B74D18"/>
    <w:rsid w:val="00B7525A"/>
    <w:rsid w:val="00B83CFA"/>
    <w:rsid w:val="00B90391"/>
    <w:rsid w:val="00B91F8E"/>
    <w:rsid w:val="00B930DE"/>
    <w:rsid w:val="00B9399A"/>
    <w:rsid w:val="00B93CD8"/>
    <w:rsid w:val="00B93D4B"/>
    <w:rsid w:val="00B942FC"/>
    <w:rsid w:val="00B94EA8"/>
    <w:rsid w:val="00B965E1"/>
    <w:rsid w:val="00BA1B5A"/>
    <w:rsid w:val="00BA4BE4"/>
    <w:rsid w:val="00BA5464"/>
    <w:rsid w:val="00BA5F79"/>
    <w:rsid w:val="00BA69AB"/>
    <w:rsid w:val="00BA6E84"/>
    <w:rsid w:val="00BA7A4A"/>
    <w:rsid w:val="00BB6704"/>
    <w:rsid w:val="00BB719C"/>
    <w:rsid w:val="00BB73B1"/>
    <w:rsid w:val="00BB7A81"/>
    <w:rsid w:val="00BC3005"/>
    <w:rsid w:val="00BC36FE"/>
    <w:rsid w:val="00BC4115"/>
    <w:rsid w:val="00BC473C"/>
    <w:rsid w:val="00BC5AA8"/>
    <w:rsid w:val="00BC626B"/>
    <w:rsid w:val="00BC6346"/>
    <w:rsid w:val="00BD0E67"/>
    <w:rsid w:val="00BD15A1"/>
    <w:rsid w:val="00BD45AD"/>
    <w:rsid w:val="00BD7A5B"/>
    <w:rsid w:val="00BE03C0"/>
    <w:rsid w:val="00BE5D20"/>
    <w:rsid w:val="00BE6352"/>
    <w:rsid w:val="00BE72F9"/>
    <w:rsid w:val="00BF212F"/>
    <w:rsid w:val="00BF236A"/>
    <w:rsid w:val="00C00933"/>
    <w:rsid w:val="00C00A14"/>
    <w:rsid w:val="00C00D07"/>
    <w:rsid w:val="00C025E5"/>
    <w:rsid w:val="00C0316D"/>
    <w:rsid w:val="00C03D9E"/>
    <w:rsid w:val="00C05DF7"/>
    <w:rsid w:val="00C06733"/>
    <w:rsid w:val="00C06C83"/>
    <w:rsid w:val="00C1109B"/>
    <w:rsid w:val="00C146E2"/>
    <w:rsid w:val="00C150BA"/>
    <w:rsid w:val="00C16168"/>
    <w:rsid w:val="00C17601"/>
    <w:rsid w:val="00C17B3D"/>
    <w:rsid w:val="00C20E43"/>
    <w:rsid w:val="00C22FED"/>
    <w:rsid w:val="00C24918"/>
    <w:rsid w:val="00C2532A"/>
    <w:rsid w:val="00C274F6"/>
    <w:rsid w:val="00C32771"/>
    <w:rsid w:val="00C336C5"/>
    <w:rsid w:val="00C34B75"/>
    <w:rsid w:val="00C364FF"/>
    <w:rsid w:val="00C376CF"/>
    <w:rsid w:val="00C40481"/>
    <w:rsid w:val="00C4776C"/>
    <w:rsid w:val="00C53E70"/>
    <w:rsid w:val="00C54FD1"/>
    <w:rsid w:val="00C60141"/>
    <w:rsid w:val="00C61BCF"/>
    <w:rsid w:val="00C6227F"/>
    <w:rsid w:val="00C62D85"/>
    <w:rsid w:val="00C647CB"/>
    <w:rsid w:val="00C724D7"/>
    <w:rsid w:val="00C73977"/>
    <w:rsid w:val="00C756BF"/>
    <w:rsid w:val="00C81796"/>
    <w:rsid w:val="00C84B98"/>
    <w:rsid w:val="00C86F4B"/>
    <w:rsid w:val="00C9025E"/>
    <w:rsid w:val="00CA30F8"/>
    <w:rsid w:val="00CA36D2"/>
    <w:rsid w:val="00CA6EE2"/>
    <w:rsid w:val="00CA7443"/>
    <w:rsid w:val="00CA79BE"/>
    <w:rsid w:val="00CA7AF9"/>
    <w:rsid w:val="00CB1B46"/>
    <w:rsid w:val="00CB3F46"/>
    <w:rsid w:val="00CB5533"/>
    <w:rsid w:val="00CB6D24"/>
    <w:rsid w:val="00CB7140"/>
    <w:rsid w:val="00CB7DF2"/>
    <w:rsid w:val="00CB7F5C"/>
    <w:rsid w:val="00CC12BA"/>
    <w:rsid w:val="00CC1884"/>
    <w:rsid w:val="00CC365A"/>
    <w:rsid w:val="00CC3ADC"/>
    <w:rsid w:val="00CC4EA6"/>
    <w:rsid w:val="00CC7577"/>
    <w:rsid w:val="00CD08D9"/>
    <w:rsid w:val="00CD204F"/>
    <w:rsid w:val="00CD304E"/>
    <w:rsid w:val="00CE092B"/>
    <w:rsid w:val="00CE1C0F"/>
    <w:rsid w:val="00CE564E"/>
    <w:rsid w:val="00CE67AF"/>
    <w:rsid w:val="00CE693E"/>
    <w:rsid w:val="00CF00A6"/>
    <w:rsid w:val="00CF100F"/>
    <w:rsid w:val="00CF101C"/>
    <w:rsid w:val="00CF3C94"/>
    <w:rsid w:val="00CF609E"/>
    <w:rsid w:val="00CF6DFF"/>
    <w:rsid w:val="00D0218C"/>
    <w:rsid w:val="00D03A50"/>
    <w:rsid w:val="00D04E43"/>
    <w:rsid w:val="00D107E5"/>
    <w:rsid w:val="00D10C28"/>
    <w:rsid w:val="00D1123B"/>
    <w:rsid w:val="00D121D6"/>
    <w:rsid w:val="00D1258C"/>
    <w:rsid w:val="00D14253"/>
    <w:rsid w:val="00D14F29"/>
    <w:rsid w:val="00D153A1"/>
    <w:rsid w:val="00D20149"/>
    <w:rsid w:val="00D22E5A"/>
    <w:rsid w:val="00D22EAF"/>
    <w:rsid w:val="00D2335F"/>
    <w:rsid w:val="00D27B40"/>
    <w:rsid w:val="00D31F17"/>
    <w:rsid w:val="00D33805"/>
    <w:rsid w:val="00D34C4F"/>
    <w:rsid w:val="00D359A7"/>
    <w:rsid w:val="00D37E76"/>
    <w:rsid w:val="00D37F61"/>
    <w:rsid w:val="00D40C56"/>
    <w:rsid w:val="00D410D1"/>
    <w:rsid w:val="00D41232"/>
    <w:rsid w:val="00D4499B"/>
    <w:rsid w:val="00D44F01"/>
    <w:rsid w:val="00D4530B"/>
    <w:rsid w:val="00D47C1F"/>
    <w:rsid w:val="00D51512"/>
    <w:rsid w:val="00D5426E"/>
    <w:rsid w:val="00D56E3B"/>
    <w:rsid w:val="00D56FFD"/>
    <w:rsid w:val="00D60518"/>
    <w:rsid w:val="00D60887"/>
    <w:rsid w:val="00D610B3"/>
    <w:rsid w:val="00D65217"/>
    <w:rsid w:val="00D6672F"/>
    <w:rsid w:val="00D67DDB"/>
    <w:rsid w:val="00D73124"/>
    <w:rsid w:val="00D76497"/>
    <w:rsid w:val="00D76A22"/>
    <w:rsid w:val="00D82DE4"/>
    <w:rsid w:val="00D831F9"/>
    <w:rsid w:val="00D8677C"/>
    <w:rsid w:val="00D8735A"/>
    <w:rsid w:val="00D87BE3"/>
    <w:rsid w:val="00D90AF1"/>
    <w:rsid w:val="00D90DDE"/>
    <w:rsid w:val="00D92698"/>
    <w:rsid w:val="00D93F6E"/>
    <w:rsid w:val="00D9484D"/>
    <w:rsid w:val="00D94AC6"/>
    <w:rsid w:val="00D96D89"/>
    <w:rsid w:val="00DA2043"/>
    <w:rsid w:val="00DA6A3A"/>
    <w:rsid w:val="00DA7364"/>
    <w:rsid w:val="00DB053C"/>
    <w:rsid w:val="00DB3516"/>
    <w:rsid w:val="00DB454C"/>
    <w:rsid w:val="00DC3300"/>
    <w:rsid w:val="00DC34E1"/>
    <w:rsid w:val="00DC59C4"/>
    <w:rsid w:val="00DD54D2"/>
    <w:rsid w:val="00DD7A59"/>
    <w:rsid w:val="00DE0492"/>
    <w:rsid w:val="00DE0BEB"/>
    <w:rsid w:val="00DE0F6C"/>
    <w:rsid w:val="00DE2C43"/>
    <w:rsid w:val="00DE33A2"/>
    <w:rsid w:val="00DE37EB"/>
    <w:rsid w:val="00DE3A47"/>
    <w:rsid w:val="00DE416D"/>
    <w:rsid w:val="00DE4687"/>
    <w:rsid w:val="00DE4FEF"/>
    <w:rsid w:val="00DE53D8"/>
    <w:rsid w:val="00DE6600"/>
    <w:rsid w:val="00DF3E0F"/>
    <w:rsid w:val="00DF4287"/>
    <w:rsid w:val="00DF5B89"/>
    <w:rsid w:val="00E00BD5"/>
    <w:rsid w:val="00E021F2"/>
    <w:rsid w:val="00E034EF"/>
    <w:rsid w:val="00E05704"/>
    <w:rsid w:val="00E0788F"/>
    <w:rsid w:val="00E13BC5"/>
    <w:rsid w:val="00E14B97"/>
    <w:rsid w:val="00E15B07"/>
    <w:rsid w:val="00E22728"/>
    <w:rsid w:val="00E2335F"/>
    <w:rsid w:val="00E2380C"/>
    <w:rsid w:val="00E23B6C"/>
    <w:rsid w:val="00E240CD"/>
    <w:rsid w:val="00E24C0C"/>
    <w:rsid w:val="00E26958"/>
    <w:rsid w:val="00E27E6F"/>
    <w:rsid w:val="00E323B6"/>
    <w:rsid w:val="00E3468F"/>
    <w:rsid w:val="00E3551A"/>
    <w:rsid w:val="00E362FA"/>
    <w:rsid w:val="00E373A6"/>
    <w:rsid w:val="00E4031A"/>
    <w:rsid w:val="00E40FE2"/>
    <w:rsid w:val="00E4260B"/>
    <w:rsid w:val="00E4511E"/>
    <w:rsid w:val="00E465D2"/>
    <w:rsid w:val="00E52007"/>
    <w:rsid w:val="00E52577"/>
    <w:rsid w:val="00E52854"/>
    <w:rsid w:val="00E52EA5"/>
    <w:rsid w:val="00E54A0F"/>
    <w:rsid w:val="00E570E0"/>
    <w:rsid w:val="00E571F0"/>
    <w:rsid w:val="00E5740C"/>
    <w:rsid w:val="00E605E4"/>
    <w:rsid w:val="00E60734"/>
    <w:rsid w:val="00E655FE"/>
    <w:rsid w:val="00E65D15"/>
    <w:rsid w:val="00E67999"/>
    <w:rsid w:val="00E71E22"/>
    <w:rsid w:val="00E76DE7"/>
    <w:rsid w:val="00E77972"/>
    <w:rsid w:val="00E82695"/>
    <w:rsid w:val="00E845F1"/>
    <w:rsid w:val="00E86F3B"/>
    <w:rsid w:val="00E9085E"/>
    <w:rsid w:val="00E90985"/>
    <w:rsid w:val="00E918A5"/>
    <w:rsid w:val="00E94BE2"/>
    <w:rsid w:val="00E96687"/>
    <w:rsid w:val="00E9735D"/>
    <w:rsid w:val="00E9777E"/>
    <w:rsid w:val="00EA0281"/>
    <w:rsid w:val="00EA1A1B"/>
    <w:rsid w:val="00EA2239"/>
    <w:rsid w:val="00EA28A7"/>
    <w:rsid w:val="00EA4263"/>
    <w:rsid w:val="00EA6F54"/>
    <w:rsid w:val="00EB0356"/>
    <w:rsid w:val="00EB277F"/>
    <w:rsid w:val="00EB3627"/>
    <w:rsid w:val="00EB4B0E"/>
    <w:rsid w:val="00EB5103"/>
    <w:rsid w:val="00EB579F"/>
    <w:rsid w:val="00EB6877"/>
    <w:rsid w:val="00EB6AB9"/>
    <w:rsid w:val="00EC1CF2"/>
    <w:rsid w:val="00EC22A6"/>
    <w:rsid w:val="00EC2647"/>
    <w:rsid w:val="00EC2F7D"/>
    <w:rsid w:val="00EC3FD8"/>
    <w:rsid w:val="00ED0C06"/>
    <w:rsid w:val="00ED4D2F"/>
    <w:rsid w:val="00ED57DF"/>
    <w:rsid w:val="00ED6051"/>
    <w:rsid w:val="00EE02F6"/>
    <w:rsid w:val="00EE053D"/>
    <w:rsid w:val="00EE0E08"/>
    <w:rsid w:val="00EE1230"/>
    <w:rsid w:val="00EE149B"/>
    <w:rsid w:val="00EE38D8"/>
    <w:rsid w:val="00EE3BD0"/>
    <w:rsid w:val="00EE646A"/>
    <w:rsid w:val="00EF19EA"/>
    <w:rsid w:val="00EF2E91"/>
    <w:rsid w:val="00EF4768"/>
    <w:rsid w:val="00EF4F06"/>
    <w:rsid w:val="00EF5D60"/>
    <w:rsid w:val="00EF60B0"/>
    <w:rsid w:val="00F0140E"/>
    <w:rsid w:val="00F016C0"/>
    <w:rsid w:val="00F0250E"/>
    <w:rsid w:val="00F02715"/>
    <w:rsid w:val="00F03A70"/>
    <w:rsid w:val="00F07746"/>
    <w:rsid w:val="00F101F7"/>
    <w:rsid w:val="00F10AB6"/>
    <w:rsid w:val="00F11CF9"/>
    <w:rsid w:val="00F12717"/>
    <w:rsid w:val="00F12C8D"/>
    <w:rsid w:val="00F13A1A"/>
    <w:rsid w:val="00F14CA6"/>
    <w:rsid w:val="00F1696D"/>
    <w:rsid w:val="00F16BC7"/>
    <w:rsid w:val="00F240A8"/>
    <w:rsid w:val="00F33078"/>
    <w:rsid w:val="00F34973"/>
    <w:rsid w:val="00F35B19"/>
    <w:rsid w:val="00F36055"/>
    <w:rsid w:val="00F3683F"/>
    <w:rsid w:val="00F36A78"/>
    <w:rsid w:val="00F40291"/>
    <w:rsid w:val="00F532BD"/>
    <w:rsid w:val="00F53AB7"/>
    <w:rsid w:val="00F54B1A"/>
    <w:rsid w:val="00F54B42"/>
    <w:rsid w:val="00F57174"/>
    <w:rsid w:val="00F60F18"/>
    <w:rsid w:val="00F6190C"/>
    <w:rsid w:val="00F63546"/>
    <w:rsid w:val="00F66DF8"/>
    <w:rsid w:val="00F67C9A"/>
    <w:rsid w:val="00F7175E"/>
    <w:rsid w:val="00F72DEC"/>
    <w:rsid w:val="00F73CEE"/>
    <w:rsid w:val="00F7581B"/>
    <w:rsid w:val="00F75870"/>
    <w:rsid w:val="00F8332E"/>
    <w:rsid w:val="00F8345A"/>
    <w:rsid w:val="00F83E65"/>
    <w:rsid w:val="00F83F12"/>
    <w:rsid w:val="00F9247F"/>
    <w:rsid w:val="00F924C2"/>
    <w:rsid w:val="00F92D1A"/>
    <w:rsid w:val="00F9403A"/>
    <w:rsid w:val="00F946BF"/>
    <w:rsid w:val="00F94F60"/>
    <w:rsid w:val="00FA02BD"/>
    <w:rsid w:val="00FA1C59"/>
    <w:rsid w:val="00FA4852"/>
    <w:rsid w:val="00FA728F"/>
    <w:rsid w:val="00FA752E"/>
    <w:rsid w:val="00FA7AF5"/>
    <w:rsid w:val="00FA7EED"/>
    <w:rsid w:val="00FA7F94"/>
    <w:rsid w:val="00FB083E"/>
    <w:rsid w:val="00FB198C"/>
    <w:rsid w:val="00FB19FE"/>
    <w:rsid w:val="00FB1C41"/>
    <w:rsid w:val="00FB1D8C"/>
    <w:rsid w:val="00FB3797"/>
    <w:rsid w:val="00FB5B9C"/>
    <w:rsid w:val="00FB70A5"/>
    <w:rsid w:val="00FB7FDE"/>
    <w:rsid w:val="00FC017B"/>
    <w:rsid w:val="00FC10A2"/>
    <w:rsid w:val="00FC3F4E"/>
    <w:rsid w:val="00FC41A8"/>
    <w:rsid w:val="00FC6C3F"/>
    <w:rsid w:val="00FC6E37"/>
    <w:rsid w:val="00FD2505"/>
    <w:rsid w:val="00FD2826"/>
    <w:rsid w:val="00FD2B1B"/>
    <w:rsid w:val="00FD31DD"/>
    <w:rsid w:val="00FD339F"/>
    <w:rsid w:val="00FD37AC"/>
    <w:rsid w:val="00FD3AEF"/>
    <w:rsid w:val="00FD3B49"/>
    <w:rsid w:val="00FD6963"/>
    <w:rsid w:val="00FD6E92"/>
    <w:rsid w:val="00FD774A"/>
    <w:rsid w:val="00FD7B5F"/>
    <w:rsid w:val="00FE06F3"/>
    <w:rsid w:val="00FE3AA1"/>
    <w:rsid w:val="00FE7605"/>
    <w:rsid w:val="00FF1B19"/>
    <w:rsid w:val="00FF2F18"/>
    <w:rsid w:val="00FF6D91"/>
    <w:rsid w:val="00FF770B"/>
    <w:rsid w:val="00FF799D"/>
    <w:rsid w:val="04481F73"/>
    <w:rsid w:val="046A5F3C"/>
    <w:rsid w:val="04911FD0"/>
    <w:rsid w:val="06223A37"/>
    <w:rsid w:val="06C138B1"/>
    <w:rsid w:val="0718140E"/>
    <w:rsid w:val="074856CF"/>
    <w:rsid w:val="074E7D0A"/>
    <w:rsid w:val="08981A39"/>
    <w:rsid w:val="093E0F58"/>
    <w:rsid w:val="0AF876D8"/>
    <w:rsid w:val="0AF92A92"/>
    <w:rsid w:val="0B164629"/>
    <w:rsid w:val="0C104E03"/>
    <w:rsid w:val="0E3E697E"/>
    <w:rsid w:val="0E902706"/>
    <w:rsid w:val="0F8A03D0"/>
    <w:rsid w:val="11524098"/>
    <w:rsid w:val="12206F7A"/>
    <w:rsid w:val="1283580A"/>
    <w:rsid w:val="1296412F"/>
    <w:rsid w:val="12DF21B0"/>
    <w:rsid w:val="12EB18FB"/>
    <w:rsid w:val="13E200F8"/>
    <w:rsid w:val="14255501"/>
    <w:rsid w:val="14FF01CE"/>
    <w:rsid w:val="153F7F23"/>
    <w:rsid w:val="15F81B71"/>
    <w:rsid w:val="166572B8"/>
    <w:rsid w:val="17F86017"/>
    <w:rsid w:val="18E17805"/>
    <w:rsid w:val="19295D58"/>
    <w:rsid w:val="194350A9"/>
    <w:rsid w:val="196A3BC0"/>
    <w:rsid w:val="1AA63C2B"/>
    <w:rsid w:val="1AEB0B1A"/>
    <w:rsid w:val="1B46234E"/>
    <w:rsid w:val="1B9A5AAF"/>
    <w:rsid w:val="1C0E4CDC"/>
    <w:rsid w:val="1C5404A1"/>
    <w:rsid w:val="1C566728"/>
    <w:rsid w:val="1FB468A4"/>
    <w:rsid w:val="2066439D"/>
    <w:rsid w:val="20FD2D27"/>
    <w:rsid w:val="21903D51"/>
    <w:rsid w:val="224D0956"/>
    <w:rsid w:val="22CD081E"/>
    <w:rsid w:val="22E3741D"/>
    <w:rsid w:val="252F30B8"/>
    <w:rsid w:val="253C5D04"/>
    <w:rsid w:val="256E0F4C"/>
    <w:rsid w:val="26605F37"/>
    <w:rsid w:val="276435D9"/>
    <w:rsid w:val="2874680A"/>
    <w:rsid w:val="28D6070A"/>
    <w:rsid w:val="2C41197E"/>
    <w:rsid w:val="2CB27135"/>
    <w:rsid w:val="2D1E4188"/>
    <w:rsid w:val="2D7C1BC3"/>
    <w:rsid w:val="2D845C98"/>
    <w:rsid w:val="2E122BD2"/>
    <w:rsid w:val="2E4E18D0"/>
    <w:rsid w:val="2F627054"/>
    <w:rsid w:val="302F76A1"/>
    <w:rsid w:val="30666C46"/>
    <w:rsid w:val="30984C57"/>
    <w:rsid w:val="316B314B"/>
    <w:rsid w:val="316D36B5"/>
    <w:rsid w:val="325E219E"/>
    <w:rsid w:val="32983BEA"/>
    <w:rsid w:val="339B03C9"/>
    <w:rsid w:val="33AC5781"/>
    <w:rsid w:val="33E60A0B"/>
    <w:rsid w:val="348E0638"/>
    <w:rsid w:val="34DE2CCB"/>
    <w:rsid w:val="36600914"/>
    <w:rsid w:val="369D2F1F"/>
    <w:rsid w:val="36FC06E5"/>
    <w:rsid w:val="371B4DA9"/>
    <w:rsid w:val="3977499F"/>
    <w:rsid w:val="3A1A4969"/>
    <w:rsid w:val="3A5C7CB4"/>
    <w:rsid w:val="3D9B4DA3"/>
    <w:rsid w:val="3DAE648C"/>
    <w:rsid w:val="3DB04FC1"/>
    <w:rsid w:val="3DCD7B40"/>
    <w:rsid w:val="3EC34805"/>
    <w:rsid w:val="3ECF1F0C"/>
    <w:rsid w:val="3F79152B"/>
    <w:rsid w:val="40173E32"/>
    <w:rsid w:val="40E70C98"/>
    <w:rsid w:val="425424E3"/>
    <w:rsid w:val="4263580C"/>
    <w:rsid w:val="42D60A8D"/>
    <w:rsid w:val="43C6776B"/>
    <w:rsid w:val="44113A10"/>
    <w:rsid w:val="443C448C"/>
    <w:rsid w:val="448A1182"/>
    <w:rsid w:val="4584396C"/>
    <w:rsid w:val="458B5528"/>
    <w:rsid w:val="462471A2"/>
    <w:rsid w:val="46326D13"/>
    <w:rsid w:val="46641A91"/>
    <w:rsid w:val="46A232EE"/>
    <w:rsid w:val="46DC53D7"/>
    <w:rsid w:val="4888086E"/>
    <w:rsid w:val="49A75218"/>
    <w:rsid w:val="4AC97EDA"/>
    <w:rsid w:val="4AF06DC2"/>
    <w:rsid w:val="4C00760B"/>
    <w:rsid w:val="4C7B030A"/>
    <w:rsid w:val="4D4376D6"/>
    <w:rsid w:val="4D5342A4"/>
    <w:rsid w:val="4F036B41"/>
    <w:rsid w:val="4F454392"/>
    <w:rsid w:val="4F681F09"/>
    <w:rsid w:val="4FDA44B6"/>
    <w:rsid w:val="51317657"/>
    <w:rsid w:val="53070792"/>
    <w:rsid w:val="53A31046"/>
    <w:rsid w:val="53B41061"/>
    <w:rsid w:val="53D40830"/>
    <w:rsid w:val="54AF1F46"/>
    <w:rsid w:val="555E5AE5"/>
    <w:rsid w:val="571E16F7"/>
    <w:rsid w:val="577267C4"/>
    <w:rsid w:val="579142FC"/>
    <w:rsid w:val="58CD1BCD"/>
    <w:rsid w:val="58CE2062"/>
    <w:rsid w:val="595D49D9"/>
    <w:rsid w:val="59710BC6"/>
    <w:rsid w:val="59717189"/>
    <w:rsid w:val="5A527F2C"/>
    <w:rsid w:val="5AE96080"/>
    <w:rsid w:val="5B1672C9"/>
    <w:rsid w:val="5C0A3F49"/>
    <w:rsid w:val="5C2A6C04"/>
    <w:rsid w:val="5DF52528"/>
    <w:rsid w:val="5E1E0AF5"/>
    <w:rsid w:val="5E40626B"/>
    <w:rsid w:val="5E6011EF"/>
    <w:rsid w:val="5E8A3B7D"/>
    <w:rsid w:val="5F195BEE"/>
    <w:rsid w:val="600E33F2"/>
    <w:rsid w:val="60767A48"/>
    <w:rsid w:val="61944347"/>
    <w:rsid w:val="66CA756E"/>
    <w:rsid w:val="699C42D0"/>
    <w:rsid w:val="6A4178AA"/>
    <w:rsid w:val="6A9D5B77"/>
    <w:rsid w:val="6B2944B2"/>
    <w:rsid w:val="6B537C8B"/>
    <w:rsid w:val="6C355CCA"/>
    <w:rsid w:val="6D007005"/>
    <w:rsid w:val="6D9F58FA"/>
    <w:rsid w:val="6DE244ED"/>
    <w:rsid w:val="6E924BDD"/>
    <w:rsid w:val="6EF1389A"/>
    <w:rsid w:val="6F1C5D02"/>
    <w:rsid w:val="6F3920E0"/>
    <w:rsid w:val="70817E1E"/>
    <w:rsid w:val="716458D1"/>
    <w:rsid w:val="727F2569"/>
    <w:rsid w:val="72E37031"/>
    <w:rsid w:val="75A71A11"/>
    <w:rsid w:val="763B0562"/>
    <w:rsid w:val="76D51171"/>
    <w:rsid w:val="76F5265F"/>
    <w:rsid w:val="7756378B"/>
    <w:rsid w:val="7777184A"/>
    <w:rsid w:val="7855421A"/>
    <w:rsid w:val="78611192"/>
    <w:rsid w:val="78721FA1"/>
    <w:rsid w:val="78B65412"/>
    <w:rsid w:val="78DA5904"/>
    <w:rsid w:val="78F61204"/>
    <w:rsid w:val="79180229"/>
    <w:rsid w:val="79416058"/>
    <w:rsid w:val="7AB250F2"/>
    <w:rsid w:val="7AD40C67"/>
    <w:rsid w:val="7B4474B6"/>
    <w:rsid w:val="7C3E08B6"/>
    <w:rsid w:val="7DCA4D1B"/>
    <w:rsid w:val="7DDA0503"/>
    <w:rsid w:val="7E2F7B39"/>
    <w:rsid w:val="7ED63EE6"/>
    <w:rsid w:val="7F2B002F"/>
    <w:rsid w:val="7F72309D"/>
    <w:rsid w:val="7F732F25"/>
    <w:rsid w:val="7FAE7ED1"/>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4B5969"/>
  <w15:docId w15:val="{51D5D262-7C39-F44E-A41D-6DF34826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M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qFormat="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qFormat="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Century" w:eastAsia="MS Mincho" w:hAnsi="Century"/>
      <w:kern w:val="2"/>
      <w:sz w:val="21"/>
      <w:szCs w:val="24"/>
      <w:lang w:val="en-US" w:eastAsia="ja-JP"/>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ind w:left="720"/>
      <w:jc w:val="left"/>
    </w:pPr>
    <w:rPr>
      <w:rFonts w:ascii="Times New Roman" w:eastAsia="·s²Ó©úÅé" w:hAnsi="Times New Roman"/>
      <w:sz w:val="24"/>
      <w:szCs w:val="20"/>
      <w:lang w:eastAsia="zh-TW"/>
    </w:rPr>
  </w:style>
  <w:style w:type="paragraph" w:styleId="BalloonText">
    <w:name w:val="Balloon Text"/>
    <w:basedOn w:val="Normal"/>
    <w:link w:val="BalloonTextChar"/>
    <w:unhideWhenUsed/>
    <w:qFormat/>
    <w:rPr>
      <w:rFonts w:ascii="Tahoma" w:hAnsi="Tahoma" w:cs="Tahoma"/>
      <w:sz w:val="16"/>
      <w:szCs w:val="16"/>
    </w:rPr>
  </w:style>
  <w:style w:type="paragraph" w:styleId="BodyText">
    <w:name w:val="Body Text"/>
    <w:basedOn w:val="Normal"/>
    <w:link w:val="BodyTextChar"/>
    <w:uiPriority w:val="99"/>
    <w:semiHidden/>
    <w:unhideWhenUsed/>
    <w:qFormat/>
    <w:pPr>
      <w:spacing w:after="120"/>
    </w:pPr>
  </w:style>
  <w:style w:type="paragraph" w:styleId="BodyText2">
    <w:name w:val="Body Text 2"/>
    <w:basedOn w:val="Normal"/>
    <w:link w:val="BodyText2Char"/>
    <w:qFormat/>
    <w:pPr>
      <w:widowControl/>
      <w:jc w:val="left"/>
    </w:pPr>
    <w:rPr>
      <w:rFonts w:ascii="Arial" w:eastAsia="SimSun" w:hAnsi="Arial"/>
      <w:b/>
      <w:bCs/>
      <w:kern w:val="0"/>
      <w:sz w:val="24"/>
      <w:szCs w:val="20"/>
      <w:lang w:val="en-GB" w:eastAsia="de-DE"/>
    </w:rPr>
  </w:style>
  <w:style w:type="paragraph" w:styleId="BodyText3">
    <w:name w:val="Body Text 3"/>
    <w:basedOn w:val="Normal"/>
    <w:link w:val="BodyText3Char"/>
    <w:uiPriority w:val="99"/>
    <w:qFormat/>
    <w:pPr>
      <w:widowControl/>
      <w:jc w:val="left"/>
    </w:pPr>
    <w:rPr>
      <w:rFonts w:ascii="Arial" w:eastAsia="SimSun" w:hAnsi="Arial" w:cs="Angsana New"/>
      <w:kern w:val="0"/>
      <w:sz w:val="24"/>
      <w:szCs w:val="20"/>
      <w:lang w:val="en-GB" w:eastAsia="de-DE"/>
    </w:rPr>
  </w:style>
  <w:style w:type="paragraph" w:styleId="Date">
    <w:name w:val="Date"/>
    <w:basedOn w:val="Normal"/>
    <w:next w:val="Normal"/>
    <w:link w:val="DateChar"/>
    <w:uiPriority w:val="99"/>
    <w:semiHidden/>
    <w:unhideWhenUsed/>
    <w:qFormat/>
  </w:style>
  <w:style w:type="character" w:styleId="FollowedHyperlink">
    <w:name w:val="FollowedHyperlink"/>
    <w:qFormat/>
    <w:rPr>
      <w:color w:val="800080"/>
      <w:u w:val="single"/>
    </w:rPr>
  </w:style>
  <w:style w:type="paragraph" w:styleId="Footer">
    <w:name w:val="footer"/>
    <w:basedOn w:val="Normal"/>
    <w:link w:val="FooterChar"/>
    <w:uiPriority w:val="99"/>
    <w:unhideWhenUsed/>
    <w:qFormat/>
    <w:pPr>
      <w:tabs>
        <w:tab w:val="center" w:pos="4680"/>
        <w:tab w:val="right" w:pos="9360"/>
      </w:tabs>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widowControl/>
      <w:jc w:val="left"/>
    </w:pPr>
    <w:rPr>
      <w:rFonts w:asciiTheme="minorHAnsi" w:eastAsiaTheme="minorHAnsi" w:hAnsiTheme="minorHAnsi" w:cstheme="minorBidi"/>
      <w:kern w:val="0"/>
      <w:sz w:val="20"/>
      <w:szCs w:val="20"/>
      <w:lang w:eastAsia="en-US"/>
    </w:rPr>
  </w:style>
  <w:style w:type="paragraph" w:styleId="Header">
    <w:name w:val="header"/>
    <w:basedOn w:val="Normal"/>
    <w:link w:val="HeaderChar"/>
    <w:unhideWhenUsed/>
    <w:qFormat/>
    <w:pPr>
      <w:tabs>
        <w:tab w:val="center" w:pos="4680"/>
        <w:tab w:val="right" w:pos="9360"/>
      </w:tabs>
    </w:pPr>
  </w:style>
  <w:style w:type="character" w:styleId="Hyperlink">
    <w:name w:val="Hyperlink"/>
    <w:qFormat/>
    <w:rPr>
      <w:color w:val="0000FF"/>
      <w:u w:val="single"/>
    </w:rPr>
  </w:style>
  <w:style w:type="character" w:styleId="LineNumber">
    <w:name w:val="line number"/>
    <w:basedOn w:val="DefaultParagraphFont"/>
    <w:uiPriority w:val="99"/>
    <w:semiHidden/>
    <w:unhideWhenUsed/>
    <w:qFormat/>
  </w:style>
  <w:style w:type="paragraph" w:styleId="NormalWeb">
    <w:name w:val="Normal (Web)"/>
    <w:basedOn w:val="Normal"/>
    <w:uiPriority w:val="99"/>
    <w:unhideWhenUsed/>
    <w:qFormat/>
    <w:pPr>
      <w:widowControl/>
      <w:spacing w:before="100" w:beforeAutospacing="1" w:after="100" w:afterAutospacing="1"/>
      <w:jc w:val="left"/>
    </w:pPr>
    <w:rPr>
      <w:rFonts w:ascii="SimSun" w:eastAsia="SimSun" w:hAnsi="SimSun" w:cs="SimSun"/>
      <w:kern w:val="0"/>
      <w:sz w:val="24"/>
      <w:lang w:eastAsia="zh-CN"/>
    </w:rPr>
  </w:style>
  <w:style w:type="character" w:styleId="PageNumber">
    <w:name w:val="page number"/>
    <w:basedOn w:val="DefaultParagraphFont"/>
    <w:qFormat/>
  </w:style>
  <w:style w:type="paragraph" w:styleId="PlainText">
    <w:name w:val="Plain Text"/>
    <w:basedOn w:val="Normal"/>
    <w:link w:val="PlainTextChar"/>
    <w:uiPriority w:val="99"/>
    <w:unhideWhenUsed/>
    <w:qFormat/>
    <w:pPr>
      <w:widowControl/>
      <w:jc w:val="left"/>
    </w:pPr>
    <w:rPr>
      <w:rFonts w:ascii="Calibri" w:eastAsiaTheme="minorHAnsi" w:hAnsi="Calibri" w:cstheme="minorBidi"/>
      <w:kern w:val="0"/>
      <w:sz w:val="22"/>
      <w:szCs w:val="21"/>
      <w:lang w:eastAsia="en-US"/>
    </w:rPr>
  </w:style>
  <w:style w:type="character" w:styleId="Strong">
    <w:name w:val="Strong"/>
    <w:basedOn w:val="DefaultParagraphFont"/>
    <w:uiPriority w:val="22"/>
    <w:qFormat/>
    <w:rPr>
      <w:b/>
      <w:bCs/>
    </w:rPr>
  </w:style>
  <w:style w:type="table" w:styleId="TableGrid">
    <w:name w:val="Table Grid"/>
    <w:basedOn w:val="TableNormal"/>
    <w:qFormat/>
    <w:rPr>
      <w:rFonts w:eastAsia="PMingLiU"/>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qFormat/>
    <w:rPr>
      <w:rFonts w:ascii="Times New Roman" w:eastAsia="¡Ps2OcuAe" w:hAnsi="Times New Roman" w:cs="Times New Roman"/>
      <w:b/>
      <w:kern w:val="2"/>
      <w:sz w:val="24"/>
      <w:szCs w:val="20"/>
      <w:lang w:eastAsia="zh-TW"/>
    </w:rPr>
  </w:style>
  <w:style w:type="paragraph" w:customStyle="1" w:styleId="Default">
    <w:name w:val="Default"/>
    <w:qFormat/>
    <w:pPr>
      <w:autoSpaceDE w:val="0"/>
      <w:autoSpaceDN w:val="0"/>
      <w:adjustRightInd w:val="0"/>
    </w:pPr>
    <w:rPr>
      <w:rFonts w:ascii="Cambria" w:eastAsia="PMingLiU" w:hAnsi="Cambria" w:cs="Cambria"/>
      <w:color w:val="000000"/>
      <w:sz w:val="24"/>
      <w:szCs w:val="24"/>
      <w:lang w:val="en-US" w:eastAsia="zh-CN"/>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qFormat/>
    <w:rPr>
      <w:rFonts w:ascii="Tahoma" w:eastAsia="MS Mincho" w:hAnsi="Tahoma" w:cs="Tahoma"/>
      <w:kern w:val="2"/>
      <w:sz w:val="16"/>
      <w:szCs w:val="16"/>
      <w:lang w:eastAsia="ja-JP"/>
    </w:rPr>
  </w:style>
  <w:style w:type="character" w:customStyle="1" w:styleId="HeaderChar">
    <w:name w:val="Header Char"/>
    <w:basedOn w:val="DefaultParagraphFont"/>
    <w:link w:val="Header"/>
    <w:qFormat/>
    <w:rPr>
      <w:rFonts w:ascii="Century" w:eastAsia="MS Mincho" w:hAnsi="Century" w:cs="Times New Roman"/>
      <w:kern w:val="2"/>
      <w:sz w:val="21"/>
      <w:szCs w:val="24"/>
      <w:lang w:eastAsia="ja-JP"/>
    </w:rPr>
  </w:style>
  <w:style w:type="character" w:customStyle="1" w:styleId="FooterChar">
    <w:name w:val="Footer Char"/>
    <w:basedOn w:val="DefaultParagraphFont"/>
    <w:link w:val="Footer"/>
    <w:uiPriority w:val="99"/>
    <w:qFormat/>
    <w:rPr>
      <w:rFonts w:ascii="Century" w:eastAsia="MS Mincho" w:hAnsi="Century" w:cs="Times New Roman"/>
      <w:kern w:val="2"/>
      <w:sz w:val="21"/>
      <w:szCs w:val="24"/>
      <w:lang w:eastAsia="ja-JP"/>
    </w:rPr>
  </w:style>
  <w:style w:type="character" w:customStyle="1" w:styleId="shorttext">
    <w:name w:val="short_text"/>
    <w:basedOn w:val="DefaultParagraphFont"/>
    <w:qFormat/>
  </w:style>
  <w:style w:type="character" w:customStyle="1" w:styleId="hps">
    <w:name w:val="hps"/>
    <w:basedOn w:val="DefaultParagraphFont"/>
    <w:qFormat/>
  </w:style>
  <w:style w:type="character" w:customStyle="1" w:styleId="PlainTextChar">
    <w:name w:val="Plain Text Char"/>
    <w:basedOn w:val="DefaultParagraphFont"/>
    <w:link w:val="PlainText"/>
    <w:uiPriority w:val="99"/>
    <w:qFormat/>
    <w:rPr>
      <w:rFonts w:ascii="Calibri" w:hAnsi="Calibri"/>
      <w:szCs w:val="21"/>
    </w:rPr>
  </w:style>
  <w:style w:type="paragraph" w:styleId="NoSpacing">
    <w:name w:val="No Spacing"/>
    <w:link w:val="NoSpacingChar"/>
    <w:uiPriority w:val="1"/>
    <w:qFormat/>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qFormat/>
    <w:rPr>
      <w:rFonts w:eastAsiaTheme="minorEastAsia"/>
      <w:lang w:eastAsia="ja-JP"/>
    </w:rPr>
  </w:style>
  <w:style w:type="character" w:customStyle="1" w:styleId="FootnoteTextChar">
    <w:name w:val="Footnote Text Char"/>
    <w:basedOn w:val="DefaultParagraphFont"/>
    <w:link w:val="FootnoteText"/>
    <w:uiPriority w:val="99"/>
    <w:semiHidden/>
    <w:qFormat/>
    <w:rPr>
      <w:sz w:val="20"/>
      <w:szCs w:val="20"/>
    </w:rPr>
  </w:style>
  <w:style w:type="character" w:customStyle="1" w:styleId="BodyText3Char">
    <w:name w:val="Body Text 3 Char"/>
    <w:basedOn w:val="DefaultParagraphFont"/>
    <w:link w:val="BodyText3"/>
    <w:uiPriority w:val="99"/>
    <w:qFormat/>
    <w:rPr>
      <w:rFonts w:ascii="Arial" w:eastAsia="SimSun" w:hAnsi="Arial" w:cs="Angsana New"/>
      <w:sz w:val="24"/>
      <w:szCs w:val="20"/>
      <w:lang w:val="en-GB" w:eastAsia="de-DE"/>
    </w:rPr>
  </w:style>
  <w:style w:type="character" w:customStyle="1" w:styleId="style4">
    <w:name w:val="style4"/>
    <w:basedOn w:val="DefaultParagraphFont"/>
    <w:qFormat/>
  </w:style>
  <w:style w:type="paragraph" w:customStyle="1" w:styleId="1">
    <w:name w:val="列出段落1"/>
    <w:basedOn w:val="Normal"/>
    <w:uiPriority w:val="34"/>
    <w:qFormat/>
    <w:pPr>
      <w:ind w:leftChars="400" w:left="840"/>
    </w:pPr>
    <w:rPr>
      <w:szCs w:val="22"/>
    </w:rPr>
  </w:style>
  <w:style w:type="paragraph" w:customStyle="1" w:styleId="TC1">
    <w:name w:val="TC1"/>
    <w:basedOn w:val="Normal"/>
    <w:uiPriority w:val="99"/>
    <w:qFormat/>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pPr>
      <w:widowControl/>
      <w:contextualSpacing/>
    </w:pPr>
    <w:rPr>
      <w:rFonts w:ascii="Times New Roman" w:eastAsia="PMingLiU" w:hAnsi="Times New Roman" w:cs="PMingLiU"/>
      <w:kern w:val="0"/>
      <w:szCs w:val="21"/>
      <w:lang w:val="en-GB"/>
    </w:rPr>
  </w:style>
  <w:style w:type="character" w:customStyle="1" w:styleId="BodyText2Char">
    <w:name w:val="Body Text 2 Char"/>
    <w:basedOn w:val="DefaultParagraphFont"/>
    <w:link w:val="BodyText2"/>
    <w:qFormat/>
    <w:rPr>
      <w:rFonts w:ascii="Arial" w:eastAsia="SimSun" w:hAnsi="Arial" w:cs="Times New Roman"/>
      <w:b/>
      <w:bCs/>
      <w:sz w:val="24"/>
      <w:szCs w:val="20"/>
      <w:lang w:val="en-GB" w:eastAsia="de-DE"/>
    </w:rPr>
  </w:style>
  <w:style w:type="character" w:customStyle="1" w:styleId="textblue2">
    <w:name w:val="text_blue2"/>
    <w:basedOn w:val="DefaultParagraphFont"/>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qFormat/>
    <w:rPr>
      <w:rFonts w:ascii="Times New Roman" w:eastAsia="Times New Roman" w:hAnsi="Times New Roman" w:cs="Times New Roman"/>
      <w:b/>
      <w:sz w:val="24"/>
      <w:szCs w:val="20"/>
      <w:lang w:eastAsia="ja-JP"/>
    </w:rPr>
  </w:style>
  <w:style w:type="paragraph" w:customStyle="1" w:styleId="a">
    <w:name w:val="바탕글"/>
    <w:basedOn w:val="Normal"/>
    <w:qFormat/>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qFormat/>
    <w:pPr>
      <w:widowControl w:val="0"/>
      <w:tabs>
        <w:tab w:val="left" w:pos="-1440"/>
        <w:tab w:val="left" w:pos="0"/>
        <w:tab w:val="left" w:pos="397"/>
        <w:tab w:val="left" w:pos="1440"/>
        <w:tab w:val="right" w:pos="8392"/>
      </w:tabs>
      <w:suppressAutoHyphens/>
      <w:jc w:val="both"/>
    </w:pPr>
    <w:rPr>
      <w:sz w:val="24"/>
      <w:lang w:val="en-GB" w:eastAsia="en-US"/>
    </w:rPr>
  </w:style>
  <w:style w:type="character" w:customStyle="1" w:styleId="textblue4">
    <w:name w:val="text_blue4"/>
    <w:qFormat/>
    <w:rPr>
      <w:color w:val="333333"/>
    </w:rPr>
  </w:style>
  <w:style w:type="paragraph" w:customStyle="1" w:styleId="TC">
    <w:name w:val="TC"/>
    <w:basedOn w:val="Normal"/>
    <w:qFormat/>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qFormat/>
    <w:pPr>
      <w:adjustRightInd w:val="0"/>
      <w:spacing w:line="360" w:lineRule="atLeast"/>
      <w:textAlignment w:val="baseline"/>
    </w:pPr>
    <w:rPr>
      <w:rFonts w:ascii="Times New Roman" w:eastAsia="SimSun" w:hAnsi="Times New Roman"/>
      <w:lang w:eastAsia="zh-CN"/>
    </w:rPr>
  </w:style>
  <w:style w:type="paragraph" w:customStyle="1" w:styleId="a0">
    <w:name w:val="列出段落"/>
    <w:basedOn w:val="Normal"/>
    <w:uiPriority w:val="34"/>
    <w:qFormat/>
    <w:pPr>
      <w:ind w:leftChars="400" w:left="840"/>
    </w:pPr>
    <w:rPr>
      <w:szCs w:val="22"/>
    </w:rPr>
  </w:style>
  <w:style w:type="paragraph" w:customStyle="1" w:styleId="s0">
    <w:name w:val="s0"/>
    <w:qFormat/>
    <w:pPr>
      <w:widowControl w:val="0"/>
      <w:autoSpaceDE w:val="0"/>
      <w:autoSpaceDN w:val="0"/>
      <w:adjustRightInd w:val="0"/>
    </w:pPr>
    <w:rPr>
      <w:rFonts w:ascii="Dotum" w:eastAsia="Dotum"/>
      <w:sz w:val="24"/>
      <w:szCs w:val="24"/>
      <w:lang w:val="en-US" w:eastAsia="ko-KR"/>
    </w:rPr>
  </w:style>
  <w:style w:type="character" w:customStyle="1" w:styleId="apple-converted-space">
    <w:name w:val="apple-converted-space"/>
    <w:basedOn w:val="DefaultParagraphFont"/>
    <w:qFormat/>
  </w:style>
  <w:style w:type="character" w:customStyle="1" w:styleId="DateChar">
    <w:name w:val="Date Char"/>
    <w:basedOn w:val="DefaultParagraphFont"/>
    <w:link w:val="Date"/>
    <w:uiPriority w:val="99"/>
    <w:semiHidden/>
    <w:qFormat/>
    <w:rPr>
      <w:rFonts w:ascii="Century" w:eastAsia="MS Mincho" w:hAnsi="Century" w:cs="Times New Roman"/>
      <w:kern w:val="2"/>
      <w:sz w:val="21"/>
      <w:szCs w:val="24"/>
      <w:lang w:eastAsia="ja-JP"/>
    </w:rPr>
  </w:style>
  <w:style w:type="character" w:customStyle="1" w:styleId="BodyTextChar">
    <w:name w:val="Body Text Char"/>
    <w:basedOn w:val="DefaultParagraphFont"/>
    <w:link w:val="BodyText"/>
    <w:uiPriority w:val="99"/>
    <w:semiHidden/>
    <w:qFormat/>
    <w:rPr>
      <w:rFonts w:ascii="Century" w:eastAsia="MS Mincho" w:hAnsi="Century" w:cs="Times New Roman"/>
      <w:kern w:val="2"/>
      <w:sz w:val="21"/>
      <w:szCs w:val="24"/>
      <w:lang w:eastAsia="ja-JP"/>
    </w:rPr>
  </w:style>
  <w:style w:type="paragraph" w:customStyle="1" w:styleId="Revision1">
    <w:name w:val="Revision1"/>
    <w:hidden/>
    <w:uiPriority w:val="99"/>
    <w:semiHidden/>
    <w:qFormat/>
    <w:rPr>
      <w:rFonts w:ascii="Century" w:eastAsia="MS Mincho" w:hAnsi="Century"/>
      <w:kern w:val="2"/>
      <w:sz w:val="21"/>
      <w:szCs w:val="24"/>
      <w:lang w:val="en-US" w:eastAsia="ja-JP"/>
    </w:rPr>
  </w:style>
  <w:style w:type="character" w:customStyle="1" w:styleId="A00">
    <w:name w:val="A0"/>
    <w:uiPriority w:val="99"/>
    <w:qFormat/>
    <w:rPr>
      <w:color w:val="211D1E"/>
      <w:sz w:val="18"/>
      <w:szCs w:val="18"/>
    </w:rPr>
  </w:style>
  <w:style w:type="paragraph" w:customStyle="1" w:styleId="Authornames">
    <w:name w:val="Author names"/>
    <w:basedOn w:val="Normal"/>
    <w:next w:val="Normal"/>
    <w:qFormat/>
    <w:pPr>
      <w:widowControl/>
      <w:spacing w:before="240" w:line="360" w:lineRule="auto"/>
      <w:jc w:val="left"/>
    </w:pPr>
    <w:rPr>
      <w:rFonts w:ascii="Times New Roman" w:eastAsiaTheme="minorEastAsia" w:hAnsi="Times New Roman"/>
      <w:kern w:val="0"/>
      <w:sz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12781</Words>
  <Characters>72858</Characters>
  <Application>Microsoft Office Word</Application>
  <DocSecurity>0</DocSecurity>
  <Lines>607</Lines>
  <Paragraphs>170</Paragraphs>
  <ScaleCrop>false</ScaleCrop>
  <Company/>
  <LinksUpToDate>false</LinksUpToDate>
  <CharactersWithSpaces>85469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Denise</cp:lastModifiedBy>
  <cp:revision>3</cp:revision>
  <cp:lastPrinted>2022-01-17T02:42:00Z</cp:lastPrinted>
  <dcterms:created xsi:type="dcterms:W3CDTF">2025-02-28T01:30:00Z</dcterms:created>
  <dcterms:modified xsi:type="dcterms:W3CDTF">2025-02-28T01:46:00Z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1607552020</vt:i4>
  </property>
  <property fmtid="{D5CDD505-2E9C-101B-9397-08002B2CF9AE}" pid="3" name="KSOProductBuildVer">
    <vt:lpwstr>1033-12.2.0.19805</vt:lpwstr>
  </property>
  <property fmtid="{D5CDD505-2E9C-101B-9397-08002B2CF9AE}" pid="4" name="ICV">
    <vt:lpwstr>72537BC073BE47AEA0E31ABCBE3B62B8_13</vt:lpwstr>
  </property>
</Properties>
</file>