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B16A9" w14:textId="5DD39287" w:rsidR="00244388" w:rsidRDefault="00244388" w:rsidP="00244388">
      <w:pPr>
        <w:jc w:val="center"/>
        <w:rPr>
          <w:rFonts w:ascii="Bahnschrift" w:eastAsia="Bahnschrift" w:hAnsi="Bahnschrift" w:cs="Bahnschrift"/>
          <w:b/>
          <w:color w:val="000000" w:themeColor="text1"/>
          <w:sz w:val="28"/>
          <w:szCs w:val="28"/>
          <w:u w:val="single"/>
        </w:rPr>
      </w:pPr>
      <w:r w:rsidRPr="005E21B4">
        <w:rPr>
          <w:rFonts w:ascii="Bahnschrift" w:eastAsia="Bahnschrift" w:hAnsi="Bahnschrift" w:cs="Bahnschrift"/>
          <w:b/>
          <w:color w:val="000000" w:themeColor="text1"/>
          <w:sz w:val="28"/>
          <w:szCs w:val="28"/>
          <w:u w:val="single"/>
        </w:rPr>
        <w:t xml:space="preserve">APPENDIX </w:t>
      </w:r>
      <w:r>
        <w:rPr>
          <w:rFonts w:ascii="Bahnschrift" w:eastAsia="Bahnschrift" w:hAnsi="Bahnschrift" w:cs="Bahnschrift"/>
          <w:b/>
          <w:color w:val="000000" w:themeColor="text1"/>
          <w:sz w:val="28"/>
          <w:szCs w:val="28"/>
          <w:u w:val="single"/>
        </w:rPr>
        <w:t>XVI</w:t>
      </w:r>
      <w:r w:rsidRPr="005E21B4">
        <w:rPr>
          <w:rFonts w:ascii="Bahnschrift" w:eastAsia="Bahnschrift" w:hAnsi="Bahnschrift" w:cs="Bahnschrift"/>
          <w:b/>
          <w:color w:val="000000" w:themeColor="text1"/>
          <w:sz w:val="28"/>
          <w:szCs w:val="28"/>
          <w:u w:val="single"/>
        </w:rPr>
        <w:t>I</w:t>
      </w:r>
    </w:p>
    <w:p w14:paraId="2F6DE399" w14:textId="77777777" w:rsidR="00244388" w:rsidRPr="005E21B4" w:rsidRDefault="00244388" w:rsidP="00244388">
      <w:pPr>
        <w:jc w:val="center"/>
        <w:rPr>
          <w:rFonts w:ascii="Bahnschrift" w:eastAsia="Bahnschrift" w:hAnsi="Bahnschrift" w:cs="Bahnschrift"/>
          <w:b/>
          <w:color w:val="000000" w:themeColor="text1"/>
          <w:sz w:val="28"/>
          <w:szCs w:val="28"/>
          <w:u w:val="single"/>
        </w:rPr>
      </w:pPr>
    </w:p>
    <w:p w14:paraId="01A0B798" w14:textId="77777777" w:rsidR="00732060" w:rsidRPr="00244388" w:rsidRDefault="00926517">
      <w:pPr>
        <w:kinsoku w:val="0"/>
        <w:overflowPunct w:val="0"/>
        <w:jc w:val="center"/>
        <w:rPr>
          <w:rFonts w:ascii="Cambria" w:hAnsi="Cambria" w:cs="Times New Roman"/>
          <w:b/>
          <w:sz w:val="24"/>
          <w:lang w:eastAsia="zh-TW"/>
        </w:rPr>
      </w:pPr>
      <w:r w:rsidRPr="00244388">
        <w:rPr>
          <w:rFonts w:ascii="Cambria" w:hAnsi="Cambria" w:cs="Times New Roman"/>
          <w:b/>
          <w:sz w:val="24"/>
          <w:lang w:eastAsia="zh-TW"/>
        </w:rPr>
        <w:t xml:space="preserve">TYPHOON COMMITTEE RESEARCH AWARD </w:t>
      </w:r>
      <w:r w:rsidRPr="00244388">
        <w:rPr>
          <w:rFonts w:ascii="Cambria" w:hAnsi="Cambria" w:cs="Times New Roman"/>
          <w:b/>
          <w:sz w:val="24"/>
          <w:lang w:eastAsia="zh-TW"/>
        </w:rPr>
        <w:br/>
        <w:t>FOR YOUNG SCIENTIST</w:t>
      </w:r>
    </w:p>
    <w:p w14:paraId="3E7EBBA7" w14:textId="77777777" w:rsidR="00732060" w:rsidRDefault="00732060">
      <w:pPr>
        <w:widowControl/>
        <w:rPr>
          <w:rFonts w:ascii="Times New Roman" w:eastAsia="PMingLiU" w:hAnsi="Times New Roman" w:cs="Times New Roman"/>
          <w:kern w:val="0"/>
          <w:sz w:val="24"/>
          <w:szCs w:val="24"/>
          <w:lang w:eastAsia="zh-TW"/>
        </w:rPr>
      </w:pPr>
    </w:p>
    <w:p w14:paraId="6049C2C9" w14:textId="77777777" w:rsidR="00732060" w:rsidRDefault="00926517">
      <w:pPr>
        <w:widowControl/>
        <w:outlineLvl w:val="3"/>
        <w:rPr>
          <w:rFonts w:ascii="Times New Roman" w:eastAsia="SimSun" w:hAnsi="Times New Roman" w:cs="Times New Roman"/>
          <w:b/>
          <w:bCs/>
          <w:kern w:val="0"/>
          <w:sz w:val="24"/>
          <w:szCs w:val="24"/>
        </w:rPr>
      </w:pPr>
      <w:r>
        <w:rPr>
          <w:rFonts w:ascii="Times New Roman" w:eastAsia="SimSun" w:hAnsi="Times New Roman" w:cs="Times New Roman"/>
          <w:b/>
          <w:bCs/>
          <w:kern w:val="0"/>
          <w:sz w:val="24"/>
          <w:szCs w:val="24"/>
        </w:rPr>
        <w:t>Purpose</w:t>
      </w:r>
    </w:p>
    <w:p w14:paraId="08C276FC" w14:textId="77777777" w:rsidR="00732060" w:rsidRDefault="00926517">
      <w:pPr>
        <w:widowControl/>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 xml:space="preserve">The purpose of the </w:t>
      </w:r>
      <w:r>
        <w:rPr>
          <w:rFonts w:ascii="Times New Roman" w:eastAsia="PMingLiU" w:hAnsi="Times New Roman" w:cs="Times New Roman" w:hint="eastAsia"/>
          <w:color w:val="000000" w:themeColor="text1"/>
          <w:kern w:val="0"/>
          <w:sz w:val="24"/>
          <w:szCs w:val="24"/>
          <w:lang w:eastAsia="zh-TW"/>
        </w:rPr>
        <w:t>Typhoon Committee Research Award for Young Scientists</w:t>
      </w:r>
      <w:r>
        <w:rPr>
          <w:rFonts w:ascii="Times New Roman" w:eastAsia="SimSun" w:hAnsi="Times New Roman" w:cs="Times New Roman"/>
          <w:color w:val="000000" w:themeColor="text1"/>
          <w:kern w:val="0"/>
          <w:sz w:val="24"/>
          <w:szCs w:val="24"/>
        </w:rPr>
        <w:t xml:space="preserve"> is to encourage and recognize young scientists</w:t>
      </w:r>
      <w:r>
        <w:rPr>
          <w:rFonts w:ascii="Times New Roman" w:eastAsia="PMingLiU" w:hAnsi="Times New Roman" w:cs="Times New Roman" w:hint="eastAsia"/>
          <w:color w:val="000000" w:themeColor="text1"/>
          <w:kern w:val="0"/>
          <w:sz w:val="24"/>
          <w:szCs w:val="24"/>
          <w:lang w:eastAsia="zh-TW"/>
        </w:rPr>
        <w:t xml:space="preserve"> in Typhoon Committee Region</w:t>
      </w:r>
      <w:r>
        <w:rPr>
          <w:rFonts w:ascii="Times New Roman" w:eastAsia="SimSun" w:hAnsi="Times New Roman" w:cs="Times New Roman"/>
          <w:color w:val="000000" w:themeColor="text1"/>
          <w:kern w:val="0"/>
          <w:sz w:val="24"/>
          <w:szCs w:val="24"/>
        </w:rPr>
        <w:t xml:space="preserve"> with distinguished performance/contributions in t</w:t>
      </w:r>
      <w:r>
        <w:rPr>
          <w:rFonts w:ascii="Times New Roman" w:eastAsia="SimSun" w:hAnsi="Times New Roman" w:cs="Times New Roman" w:hint="eastAsia"/>
          <w:color w:val="000000" w:themeColor="text1"/>
          <w:kern w:val="0"/>
          <w:sz w:val="24"/>
          <w:szCs w:val="24"/>
        </w:rPr>
        <w:t xml:space="preserve">yphoon </w:t>
      </w:r>
      <w:r>
        <w:rPr>
          <w:rFonts w:ascii="Times New Roman" w:eastAsia="SimSun" w:hAnsi="Times New Roman" w:cs="Times New Roman"/>
          <w:color w:val="000000" w:themeColor="text1"/>
          <w:kern w:val="0"/>
          <w:sz w:val="24"/>
          <w:szCs w:val="24"/>
        </w:rPr>
        <w:t>related research,</w:t>
      </w:r>
      <w:r>
        <w:rPr>
          <w:rFonts w:ascii="Times New Roman" w:eastAsia="PMingLiU" w:hAnsi="Times New Roman" w:cs="Times New Roman" w:hint="eastAsia"/>
          <w:color w:val="000000" w:themeColor="text1"/>
          <w:kern w:val="0"/>
          <w:sz w:val="24"/>
          <w:szCs w:val="24"/>
          <w:lang w:eastAsia="zh-TW"/>
        </w:rPr>
        <w:t xml:space="preserve"> particularly with </w:t>
      </w:r>
      <w:r>
        <w:rPr>
          <w:rFonts w:ascii="Times New Roman" w:eastAsia="PMingLiU" w:hAnsi="Times New Roman" w:cs="Times New Roman"/>
          <w:color w:val="000000" w:themeColor="text1"/>
          <w:kern w:val="0"/>
          <w:sz w:val="24"/>
          <w:szCs w:val="24"/>
          <w:lang w:eastAsia="zh-TW"/>
        </w:rPr>
        <w:t>connection</w:t>
      </w:r>
      <w:r>
        <w:rPr>
          <w:rFonts w:ascii="Times New Roman" w:eastAsia="PMingLiU" w:hAnsi="Times New Roman" w:cs="Times New Roman" w:hint="eastAsia"/>
          <w:color w:val="000000" w:themeColor="text1"/>
          <w:kern w:val="0"/>
          <w:sz w:val="24"/>
          <w:szCs w:val="24"/>
          <w:lang w:eastAsia="zh-TW"/>
        </w:rPr>
        <w:t xml:space="preserve"> with Typhoon Committee activities</w:t>
      </w:r>
      <w:r>
        <w:rPr>
          <w:rFonts w:ascii="Times New Roman" w:eastAsia="SimSun" w:hAnsi="Times New Roman" w:cs="Times New Roman"/>
          <w:color w:val="000000" w:themeColor="text1"/>
          <w:kern w:val="0"/>
          <w:sz w:val="24"/>
          <w:szCs w:val="24"/>
        </w:rPr>
        <w:t>.</w:t>
      </w:r>
    </w:p>
    <w:p w14:paraId="3331A0BC" w14:textId="77777777" w:rsidR="00732060" w:rsidRDefault="00926517">
      <w:pPr>
        <w:widowControl/>
        <w:spacing w:before="100" w:beforeAutospacing="1" w:after="100" w:afterAutospacing="1"/>
        <w:outlineLvl w:val="2"/>
        <w:rPr>
          <w:rFonts w:ascii="Times New Roman" w:eastAsia="SimSun" w:hAnsi="Times New Roman" w:cs="Times New Roman"/>
          <w:b/>
          <w:bCs/>
          <w:color w:val="000000" w:themeColor="text1"/>
          <w:kern w:val="0"/>
          <w:sz w:val="24"/>
          <w:szCs w:val="24"/>
        </w:rPr>
      </w:pPr>
      <w:r>
        <w:rPr>
          <w:rFonts w:ascii="Times New Roman" w:eastAsia="SimSun" w:hAnsi="Times New Roman" w:cs="Times New Roman"/>
          <w:b/>
          <w:bCs/>
          <w:color w:val="000000" w:themeColor="text1"/>
          <w:kern w:val="0"/>
          <w:sz w:val="24"/>
          <w:szCs w:val="24"/>
        </w:rPr>
        <w:t xml:space="preserve">Guidelines for </w:t>
      </w:r>
      <w:r>
        <w:rPr>
          <w:rFonts w:ascii="Times New Roman" w:eastAsia="PMingLiU" w:hAnsi="Times New Roman" w:cs="Times New Roman" w:hint="eastAsia"/>
          <w:b/>
          <w:bCs/>
          <w:color w:val="000000" w:themeColor="text1"/>
          <w:kern w:val="0"/>
          <w:sz w:val="24"/>
          <w:szCs w:val="24"/>
          <w:lang w:eastAsia="zh-TW"/>
        </w:rPr>
        <w:t>Typhoon Committee Research</w:t>
      </w:r>
      <w:r>
        <w:rPr>
          <w:rFonts w:ascii="Times New Roman" w:eastAsia="SimSun" w:hAnsi="Times New Roman" w:cs="Times New Roman"/>
          <w:b/>
          <w:bCs/>
          <w:color w:val="000000" w:themeColor="text1"/>
          <w:kern w:val="0"/>
          <w:sz w:val="24"/>
          <w:szCs w:val="24"/>
        </w:rPr>
        <w:t xml:space="preserve"> Award for Young Scientists</w:t>
      </w:r>
    </w:p>
    <w:p w14:paraId="593CE5B7" w14:textId="77777777" w:rsidR="00732060" w:rsidRDefault="00926517">
      <w:pPr>
        <w:widowControl/>
        <w:spacing w:before="100" w:beforeAutospacing="1" w:after="100" w:afterAutospacing="1"/>
        <w:outlineLvl w:val="3"/>
        <w:rPr>
          <w:rFonts w:ascii="Times New Roman" w:eastAsia="SimSun" w:hAnsi="Times New Roman" w:cs="Times New Roman"/>
          <w:b/>
          <w:bCs/>
          <w:color w:val="000000" w:themeColor="text1"/>
          <w:kern w:val="0"/>
          <w:sz w:val="24"/>
          <w:szCs w:val="24"/>
        </w:rPr>
      </w:pPr>
      <w:r>
        <w:rPr>
          <w:rFonts w:ascii="Times New Roman" w:eastAsia="SimSun" w:hAnsi="Times New Roman" w:cs="Times New Roman"/>
          <w:b/>
          <w:bCs/>
          <w:color w:val="000000" w:themeColor="text1"/>
          <w:kern w:val="0"/>
          <w:sz w:val="24"/>
          <w:szCs w:val="24"/>
        </w:rPr>
        <w:t>Criteria for granting awards</w:t>
      </w:r>
    </w:p>
    <w:p w14:paraId="10459645" w14:textId="77777777" w:rsidR="00732060" w:rsidRDefault="00926517">
      <w:pPr>
        <w:widowControl/>
        <w:numPr>
          <w:ilvl w:val="0"/>
          <w:numId w:val="2"/>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Each award shall be made for an outstanding scientific research paper;</w:t>
      </w:r>
    </w:p>
    <w:p w14:paraId="58A2810C" w14:textId="77777777" w:rsidR="00732060" w:rsidRDefault="00926517">
      <w:pPr>
        <w:widowControl/>
        <w:numPr>
          <w:ilvl w:val="0"/>
          <w:numId w:val="2"/>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 xml:space="preserve">Awards shall be made to young scientists not exceeding the age of </w:t>
      </w:r>
      <w:r>
        <w:rPr>
          <w:rFonts w:ascii="Times New Roman" w:eastAsia="SimSun" w:hAnsi="Times New Roman" w:cs="Times New Roman" w:hint="eastAsia"/>
          <w:color w:val="000000" w:themeColor="text1"/>
          <w:kern w:val="0"/>
          <w:sz w:val="24"/>
          <w:szCs w:val="24"/>
        </w:rPr>
        <w:t>40</w:t>
      </w:r>
      <w:r>
        <w:rPr>
          <w:rFonts w:ascii="Times New Roman" w:eastAsia="SimSun" w:hAnsi="Times New Roman" w:cs="Times New Roman"/>
          <w:color w:val="000000" w:themeColor="text1"/>
          <w:kern w:val="0"/>
          <w:sz w:val="24"/>
          <w:szCs w:val="24"/>
        </w:rPr>
        <w:t xml:space="preserve"> at the time of nomination</w:t>
      </w:r>
      <w:r>
        <w:rPr>
          <w:rFonts w:ascii="Times New Roman" w:eastAsia="PMingLiU" w:hAnsi="Times New Roman" w:cs="Times New Roman" w:hint="eastAsia"/>
          <w:color w:val="000000" w:themeColor="text1"/>
          <w:kern w:val="0"/>
          <w:sz w:val="24"/>
          <w:szCs w:val="24"/>
          <w:lang w:eastAsia="zh-TW"/>
        </w:rPr>
        <w:t>;</w:t>
      </w:r>
    </w:p>
    <w:p w14:paraId="6D3D9B19" w14:textId="6A176AF4" w:rsidR="00732060" w:rsidRDefault="00926517">
      <w:pPr>
        <w:widowControl/>
        <w:numPr>
          <w:ilvl w:val="0"/>
          <w:numId w:val="2"/>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Only one paper should be submitted for each candidate and the candidate should</w:t>
      </w:r>
      <w:r>
        <w:rPr>
          <w:rFonts w:ascii="Times New Roman" w:eastAsia="PMingLiU" w:hAnsi="Times New Roman" w:cs="Times New Roman" w:hint="eastAsia"/>
          <w:color w:val="000000" w:themeColor="text1"/>
          <w:kern w:val="0"/>
          <w:sz w:val="24"/>
          <w:szCs w:val="24"/>
          <w:lang w:eastAsia="zh-TW"/>
        </w:rPr>
        <w:t xml:space="preserve"> </w:t>
      </w:r>
      <w:r>
        <w:rPr>
          <w:rFonts w:ascii="Times New Roman" w:eastAsia="SimSun" w:hAnsi="Times New Roman" w:cs="Times New Roman"/>
          <w:color w:val="000000" w:themeColor="text1"/>
          <w:kern w:val="0"/>
          <w:sz w:val="24"/>
          <w:szCs w:val="24"/>
        </w:rPr>
        <w:t>have key contribution to the submitted paper</w:t>
      </w:r>
      <w:r w:rsidR="00E16E43">
        <w:rPr>
          <w:rFonts w:ascii="Times New Roman" w:eastAsia="SimSun" w:hAnsi="Times New Roman" w:cs="Times New Roman"/>
          <w:color w:val="000000" w:themeColor="text1"/>
          <w:kern w:val="0"/>
          <w:sz w:val="24"/>
          <w:szCs w:val="24"/>
        </w:rPr>
        <w:t xml:space="preserve"> </w:t>
      </w:r>
      <w:r>
        <w:rPr>
          <w:rFonts w:ascii="Times New Roman" w:eastAsia="SimSun" w:hAnsi="Times New Roman" w:cs="Times New Roman" w:hint="eastAsia"/>
          <w:color w:val="000000" w:themeColor="text1"/>
          <w:kern w:val="0"/>
          <w:sz w:val="24"/>
          <w:szCs w:val="24"/>
        </w:rPr>
        <w:t xml:space="preserve">(the first </w:t>
      </w:r>
      <w:r>
        <w:rPr>
          <w:rFonts w:ascii="Times New Roman" w:eastAsia="SimSun" w:hAnsi="Times New Roman" w:cs="Times New Roman"/>
          <w:color w:val="000000" w:themeColor="text1"/>
          <w:kern w:val="0"/>
          <w:sz w:val="24"/>
          <w:szCs w:val="24"/>
        </w:rPr>
        <w:t>author</w:t>
      </w:r>
      <w:r>
        <w:rPr>
          <w:rFonts w:ascii="Times New Roman" w:eastAsia="SimSun" w:hAnsi="Times New Roman" w:cs="Times New Roman" w:hint="eastAsia"/>
          <w:color w:val="000000" w:themeColor="text1"/>
          <w:kern w:val="0"/>
          <w:sz w:val="24"/>
          <w:szCs w:val="24"/>
        </w:rPr>
        <w:t xml:space="preserve"> or </w:t>
      </w:r>
      <w:r>
        <w:rPr>
          <w:rFonts w:ascii="Times New Roman" w:eastAsia="SimSun" w:hAnsi="Times New Roman" w:cs="Times New Roman"/>
          <w:color w:val="000000" w:themeColor="text1"/>
          <w:kern w:val="0"/>
          <w:sz w:val="24"/>
          <w:szCs w:val="24"/>
        </w:rPr>
        <w:t>correspond</w:t>
      </w:r>
      <w:r>
        <w:rPr>
          <w:rFonts w:ascii="Times New Roman" w:eastAsia="SimSun" w:hAnsi="Times New Roman" w:cs="Times New Roman" w:hint="eastAsia"/>
          <w:color w:val="000000" w:themeColor="text1"/>
          <w:kern w:val="0"/>
          <w:sz w:val="24"/>
          <w:szCs w:val="24"/>
        </w:rPr>
        <w:t xml:space="preserve"> author)</w:t>
      </w:r>
      <w:r>
        <w:rPr>
          <w:rFonts w:ascii="Times New Roman" w:eastAsia="SimSun" w:hAnsi="Times New Roman" w:cs="Times New Roman"/>
          <w:color w:val="000000" w:themeColor="text1"/>
          <w:kern w:val="0"/>
          <w:sz w:val="24"/>
          <w:szCs w:val="24"/>
        </w:rPr>
        <w:t>;</w:t>
      </w:r>
    </w:p>
    <w:p w14:paraId="50C82A1D" w14:textId="77777777" w:rsidR="00732060" w:rsidRDefault="00926517">
      <w:pPr>
        <w:widowControl/>
        <w:numPr>
          <w:ilvl w:val="0"/>
          <w:numId w:val="2"/>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Workers in all fields of meteorology</w:t>
      </w:r>
      <w:r>
        <w:rPr>
          <w:rFonts w:ascii="Times New Roman" w:eastAsia="PMingLiU" w:hAnsi="Times New Roman" w:cs="Times New Roman" w:hint="eastAsia"/>
          <w:color w:val="000000" w:themeColor="text1"/>
          <w:kern w:val="0"/>
          <w:sz w:val="24"/>
          <w:szCs w:val="24"/>
          <w:lang w:eastAsia="zh-TW"/>
        </w:rPr>
        <w:t>,</w:t>
      </w:r>
      <w:r>
        <w:rPr>
          <w:rFonts w:ascii="Times New Roman" w:eastAsia="SimSun" w:hAnsi="Times New Roman" w:cs="Times New Roman"/>
          <w:color w:val="000000" w:themeColor="text1"/>
          <w:kern w:val="0"/>
          <w:sz w:val="24"/>
          <w:szCs w:val="24"/>
        </w:rPr>
        <w:t xml:space="preserve"> hydrology</w:t>
      </w:r>
      <w:r>
        <w:rPr>
          <w:rFonts w:ascii="Times New Roman" w:eastAsia="PMingLiU" w:hAnsi="Times New Roman" w:cs="Times New Roman" w:hint="eastAsia"/>
          <w:color w:val="000000" w:themeColor="text1"/>
          <w:kern w:val="0"/>
          <w:sz w:val="24"/>
          <w:szCs w:val="24"/>
          <w:lang w:eastAsia="zh-TW"/>
        </w:rPr>
        <w:t xml:space="preserve"> and disaster risk reduction</w:t>
      </w:r>
      <w:r>
        <w:rPr>
          <w:rFonts w:ascii="Times New Roman" w:eastAsia="SimSun" w:hAnsi="Times New Roman" w:cs="Times New Roman"/>
          <w:color w:val="000000" w:themeColor="text1"/>
          <w:kern w:val="0"/>
          <w:sz w:val="24"/>
          <w:szCs w:val="24"/>
        </w:rPr>
        <w:t xml:space="preserve"> </w:t>
      </w:r>
      <w:r>
        <w:rPr>
          <w:rFonts w:ascii="Times New Roman" w:eastAsia="PMingLiU" w:hAnsi="Times New Roman" w:cs="Times New Roman" w:hint="eastAsia"/>
          <w:color w:val="000000" w:themeColor="text1"/>
          <w:kern w:val="0"/>
          <w:sz w:val="24"/>
          <w:szCs w:val="24"/>
          <w:lang w:eastAsia="zh-TW"/>
        </w:rPr>
        <w:t xml:space="preserve">from Typhoon Committee Members </w:t>
      </w:r>
      <w:r>
        <w:rPr>
          <w:rFonts w:ascii="Times New Roman" w:eastAsia="SimSun" w:hAnsi="Times New Roman" w:cs="Times New Roman"/>
          <w:color w:val="000000" w:themeColor="text1"/>
          <w:kern w:val="0"/>
          <w:sz w:val="24"/>
          <w:szCs w:val="24"/>
        </w:rPr>
        <w:t xml:space="preserve">will </w:t>
      </w:r>
      <w:r>
        <w:rPr>
          <w:rFonts w:ascii="Times New Roman" w:eastAsia="PMingLiU" w:hAnsi="Times New Roman" w:cs="Times New Roman" w:hint="eastAsia"/>
          <w:color w:val="000000" w:themeColor="text1"/>
          <w:kern w:val="0"/>
          <w:sz w:val="24"/>
          <w:szCs w:val="24"/>
          <w:lang w:eastAsia="zh-TW"/>
        </w:rPr>
        <w:t>be eligible, and works closely related to the Annual Operating Plans (AOPs) and/or Key Results Area (KRAs) of the Typhoon Committee are encouraged</w:t>
      </w:r>
      <w:r>
        <w:rPr>
          <w:rFonts w:ascii="Times New Roman" w:eastAsia="SimSun" w:hAnsi="Times New Roman" w:cs="Times New Roman"/>
          <w:color w:val="000000" w:themeColor="text1"/>
          <w:kern w:val="0"/>
          <w:sz w:val="24"/>
          <w:szCs w:val="24"/>
        </w:rPr>
        <w:t>;</w:t>
      </w:r>
    </w:p>
    <w:p w14:paraId="2A04743A" w14:textId="77777777" w:rsidR="00732060" w:rsidRDefault="00926517">
      <w:pPr>
        <w:widowControl/>
        <w:numPr>
          <w:ilvl w:val="0"/>
          <w:numId w:val="2"/>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 xml:space="preserve">Only papers which have been published in peer-reviewed or refereed scientific journals </w:t>
      </w:r>
      <w:r>
        <w:rPr>
          <w:rFonts w:ascii="Times New Roman" w:eastAsia="PMingLiU" w:hAnsi="Times New Roman" w:cs="Times New Roman" w:hint="eastAsia"/>
          <w:color w:val="000000" w:themeColor="text1"/>
          <w:kern w:val="0"/>
          <w:sz w:val="24"/>
          <w:szCs w:val="24"/>
          <w:lang w:eastAsia="zh-TW"/>
        </w:rPr>
        <w:t xml:space="preserve">and published in English </w:t>
      </w:r>
      <w:r>
        <w:rPr>
          <w:rFonts w:ascii="Times New Roman" w:eastAsia="SimSun" w:hAnsi="Times New Roman" w:cs="Times New Roman"/>
          <w:color w:val="000000" w:themeColor="text1"/>
          <w:kern w:val="0"/>
          <w:sz w:val="24"/>
          <w:szCs w:val="24"/>
        </w:rPr>
        <w:t>will be eligible for consideration;</w:t>
      </w:r>
    </w:p>
    <w:p w14:paraId="7451F877" w14:textId="77777777" w:rsidR="00732060" w:rsidRDefault="00926517">
      <w:pPr>
        <w:widowControl/>
        <w:numPr>
          <w:ilvl w:val="0"/>
          <w:numId w:val="2"/>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Only papers published (according to manuscript publication date, including online publication) during the four-year period immediately preceding the year in which the nomination is made will be eligible for consideration; and</w:t>
      </w:r>
    </w:p>
    <w:p w14:paraId="07B5E113" w14:textId="77777777" w:rsidR="00732060" w:rsidRDefault="00926517">
      <w:pPr>
        <w:widowControl/>
        <w:numPr>
          <w:ilvl w:val="0"/>
          <w:numId w:val="2"/>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Papers that have previously won international prizes will not be eligible.</w:t>
      </w:r>
    </w:p>
    <w:p w14:paraId="6788427C" w14:textId="77777777" w:rsidR="00732060" w:rsidRDefault="00926517">
      <w:pPr>
        <w:widowControl/>
        <w:jc w:val="left"/>
        <w:rPr>
          <w:rFonts w:ascii="Times New Roman" w:eastAsia="SimSun" w:hAnsi="Times New Roman" w:cs="Times New Roman"/>
          <w:b/>
          <w:bCs/>
          <w:color w:val="000000" w:themeColor="text1"/>
          <w:kern w:val="0"/>
          <w:sz w:val="24"/>
          <w:szCs w:val="24"/>
        </w:rPr>
      </w:pPr>
      <w:r>
        <w:rPr>
          <w:rFonts w:ascii="Times New Roman" w:eastAsia="SimSun" w:hAnsi="Times New Roman" w:cs="Times New Roman"/>
          <w:b/>
          <w:bCs/>
          <w:color w:val="000000" w:themeColor="text1"/>
          <w:kern w:val="0"/>
          <w:sz w:val="24"/>
          <w:szCs w:val="24"/>
        </w:rPr>
        <w:t>Method of submission of candidatures</w:t>
      </w:r>
    </w:p>
    <w:p w14:paraId="716B6BCE" w14:textId="77777777" w:rsidR="00732060" w:rsidRDefault="00926517">
      <w:pPr>
        <w:widowControl/>
        <w:numPr>
          <w:ilvl w:val="0"/>
          <w:numId w:val="3"/>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 xml:space="preserve">All </w:t>
      </w:r>
      <w:r>
        <w:rPr>
          <w:rFonts w:ascii="Times New Roman" w:eastAsia="PMingLiU" w:hAnsi="Times New Roman" w:cs="Times New Roman" w:hint="eastAsia"/>
          <w:color w:val="000000" w:themeColor="text1"/>
          <w:kern w:val="0"/>
          <w:sz w:val="24"/>
          <w:szCs w:val="24"/>
          <w:lang w:eastAsia="zh-TW"/>
        </w:rPr>
        <w:t xml:space="preserve">WMO </w:t>
      </w:r>
      <w:r>
        <w:rPr>
          <w:rFonts w:ascii="Times New Roman" w:eastAsia="SimSun" w:hAnsi="Times New Roman" w:cs="Times New Roman"/>
          <w:color w:val="000000" w:themeColor="text1"/>
          <w:kern w:val="0"/>
          <w:sz w:val="24"/>
          <w:szCs w:val="24"/>
        </w:rPr>
        <w:t xml:space="preserve">Permanent Representatives of </w:t>
      </w:r>
      <w:r>
        <w:rPr>
          <w:rFonts w:ascii="Times New Roman" w:eastAsia="PMingLiU" w:hAnsi="Times New Roman" w:cs="Times New Roman" w:hint="eastAsia"/>
          <w:color w:val="000000" w:themeColor="text1"/>
          <w:kern w:val="0"/>
          <w:sz w:val="24"/>
          <w:szCs w:val="24"/>
          <w:lang w:eastAsia="zh-TW"/>
        </w:rPr>
        <w:t xml:space="preserve">Typhoon Committee </w:t>
      </w:r>
      <w:r>
        <w:rPr>
          <w:rFonts w:ascii="Times New Roman" w:eastAsia="SimSun" w:hAnsi="Times New Roman" w:cs="Times New Roman"/>
          <w:color w:val="000000" w:themeColor="text1"/>
          <w:kern w:val="0"/>
          <w:sz w:val="24"/>
          <w:szCs w:val="24"/>
        </w:rPr>
        <w:t xml:space="preserve">Members will be invited to submit nominations during a specified period in accordance with a schedule established by the </w:t>
      </w:r>
      <w:r>
        <w:rPr>
          <w:rFonts w:ascii="Times New Roman" w:eastAsia="PMingLiU" w:hAnsi="Times New Roman" w:cs="Times New Roman" w:hint="eastAsia"/>
          <w:color w:val="000000" w:themeColor="text1"/>
          <w:kern w:val="0"/>
          <w:sz w:val="24"/>
          <w:szCs w:val="24"/>
          <w:lang w:eastAsia="zh-TW"/>
        </w:rPr>
        <w:t>Typhoon Committee;</w:t>
      </w:r>
    </w:p>
    <w:p w14:paraId="02D49178" w14:textId="77777777" w:rsidR="00732060" w:rsidRDefault="00926517">
      <w:pPr>
        <w:widowControl/>
        <w:numPr>
          <w:ilvl w:val="0"/>
          <w:numId w:val="3"/>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 xml:space="preserve">All </w:t>
      </w:r>
      <w:r>
        <w:rPr>
          <w:rFonts w:ascii="Times New Roman" w:eastAsia="PMingLiU" w:hAnsi="Times New Roman" w:cs="Times New Roman" w:hint="eastAsia"/>
          <w:color w:val="000000" w:themeColor="text1"/>
          <w:kern w:val="0"/>
          <w:sz w:val="24"/>
          <w:szCs w:val="24"/>
          <w:lang w:eastAsia="zh-TW"/>
        </w:rPr>
        <w:t xml:space="preserve">WMO </w:t>
      </w:r>
      <w:r>
        <w:rPr>
          <w:rFonts w:ascii="Times New Roman" w:eastAsia="SimSun" w:hAnsi="Times New Roman" w:cs="Times New Roman"/>
          <w:color w:val="000000" w:themeColor="text1"/>
          <w:kern w:val="0"/>
          <w:sz w:val="24"/>
          <w:szCs w:val="24"/>
        </w:rPr>
        <w:t xml:space="preserve">Permanent Representatives of </w:t>
      </w:r>
      <w:r>
        <w:rPr>
          <w:rFonts w:ascii="Times New Roman" w:eastAsia="PMingLiU" w:hAnsi="Times New Roman" w:cs="Times New Roman" w:hint="eastAsia"/>
          <w:color w:val="000000" w:themeColor="text1"/>
          <w:kern w:val="0"/>
          <w:sz w:val="24"/>
          <w:szCs w:val="24"/>
          <w:lang w:eastAsia="zh-TW"/>
        </w:rPr>
        <w:t xml:space="preserve">Typhoon Committee </w:t>
      </w:r>
      <w:r>
        <w:rPr>
          <w:rFonts w:ascii="Times New Roman" w:eastAsia="SimSun" w:hAnsi="Times New Roman" w:cs="Times New Roman"/>
          <w:color w:val="000000" w:themeColor="text1"/>
          <w:kern w:val="0"/>
          <w:sz w:val="24"/>
          <w:szCs w:val="24"/>
        </w:rPr>
        <w:t>Members</w:t>
      </w:r>
      <w:r>
        <w:rPr>
          <w:rFonts w:ascii="Times New Roman" w:eastAsia="PMingLiU" w:hAnsi="Times New Roman" w:cs="Times New Roman" w:hint="eastAsia"/>
          <w:color w:val="000000" w:themeColor="text1"/>
          <w:kern w:val="0"/>
          <w:sz w:val="24"/>
          <w:szCs w:val="24"/>
          <w:lang w:eastAsia="zh-TW"/>
        </w:rPr>
        <w:t xml:space="preserve"> should only nominate </w:t>
      </w:r>
      <w:r>
        <w:rPr>
          <w:rFonts w:ascii="Times New Roman" w:eastAsia="PMingLiU" w:hAnsi="Times New Roman" w:cs="Times New Roman"/>
          <w:color w:val="000000" w:themeColor="text1"/>
          <w:kern w:val="0"/>
          <w:sz w:val="24"/>
          <w:szCs w:val="24"/>
          <w:lang w:eastAsia="zh-TW"/>
        </w:rPr>
        <w:t>candidates</w:t>
      </w:r>
      <w:r>
        <w:rPr>
          <w:rFonts w:ascii="Times New Roman" w:eastAsia="PMingLiU" w:hAnsi="Times New Roman" w:cs="Times New Roman" w:hint="eastAsia"/>
          <w:color w:val="000000" w:themeColor="text1"/>
          <w:kern w:val="0"/>
          <w:sz w:val="24"/>
          <w:szCs w:val="24"/>
          <w:lang w:eastAsia="zh-TW"/>
        </w:rPr>
        <w:t xml:space="preserve"> </w:t>
      </w:r>
      <w:r>
        <w:rPr>
          <w:rFonts w:ascii="Times New Roman" w:eastAsia="PMingLiU" w:hAnsi="Times New Roman" w:cs="Times New Roman"/>
          <w:color w:val="000000" w:themeColor="text1"/>
          <w:kern w:val="0"/>
          <w:sz w:val="24"/>
          <w:szCs w:val="24"/>
          <w:lang w:eastAsia="zh-TW"/>
        </w:rPr>
        <w:t>from</w:t>
      </w:r>
      <w:r>
        <w:rPr>
          <w:rFonts w:ascii="Times New Roman" w:eastAsia="PMingLiU" w:hAnsi="Times New Roman" w:cs="Times New Roman" w:hint="eastAsia"/>
          <w:color w:val="000000" w:themeColor="text1"/>
          <w:kern w:val="0"/>
          <w:sz w:val="24"/>
          <w:szCs w:val="24"/>
          <w:lang w:eastAsia="zh-TW"/>
        </w:rPr>
        <w:t xml:space="preserve"> </w:t>
      </w:r>
      <w:r>
        <w:rPr>
          <w:rFonts w:ascii="Times New Roman" w:eastAsia="PMingLiU" w:hAnsi="Times New Roman" w:cs="Times New Roman"/>
          <w:color w:val="000000" w:themeColor="text1"/>
          <w:kern w:val="0"/>
          <w:sz w:val="24"/>
          <w:szCs w:val="24"/>
          <w:lang w:eastAsia="zh-TW"/>
        </w:rPr>
        <w:t xml:space="preserve">his/her Member </w:t>
      </w:r>
      <w:r>
        <w:rPr>
          <w:rFonts w:ascii="Times New Roman" w:eastAsia="PMingLiU" w:hAnsi="Times New Roman" w:cs="Times New Roman" w:hint="eastAsia"/>
          <w:color w:val="000000" w:themeColor="text1"/>
          <w:kern w:val="0"/>
          <w:sz w:val="24"/>
          <w:szCs w:val="24"/>
          <w:lang w:eastAsia="zh-TW"/>
        </w:rPr>
        <w:t xml:space="preserve">country or </w:t>
      </w:r>
      <w:r>
        <w:rPr>
          <w:rFonts w:ascii="Times New Roman" w:eastAsia="PMingLiU" w:hAnsi="Times New Roman" w:cs="Times New Roman"/>
          <w:color w:val="000000" w:themeColor="text1"/>
          <w:kern w:val="0"/>
          <w:sz w:val="24"/>
          <w:szCs w:val="24"/>
          <w:lang w:eastAsia="zh-TW"/>
        </w:rPr>
        <w:t>territory</w:t>
      </w:r>
      <w:r>
        <w:rPr>
          <w:rFonts w:ascii="Times New Roman" w:eastAsia="PMingLiU" w:hAnsi="Times New Roman" w:cs="Times New Roman" w:hint="eastAsia"/>
          <w:color w:val="000000" w:themeColor="text1"/>
          <w:kern w:val="0"/>
          <w:sz w:val="24"/>
          <w:szCs w:val="24"/>
          <w:lang w:eastAsia="zh-TW"/>
        </w:rPr>
        <w:t xml:space="preserve">. </w:t>
      </w:r>
      <w:r>
        <w:rPr>
          <w:rFonts w:ascii="Times New Roman" w:eastAsia="PMingLiU" w:hAnsi="Times New Roman" w:cs="Times New Roman"/>
          <w:color w:val="000000" w:themeColor="text1"/>
          <w:kern w:val="0"/>
          <w:sz w:val="24"/>
          <w:szCs w:val="24"/>
          <w:lang w:eastAsia="zh-TW"/>
        </w:rPr>
        <w:t xml:space="preserve"> Gender equality </w:t>
      </w:r>
      <w:r>
        <w:rPr>
          <w:rFonts w:ascii="Times New Roman" w:eastAsia="PMingLiU" w:hAnsi="Times New Roman" w:cs="Times New Roman" w:hint="eastAsia"/>
          <w:color w:val="000000" w:themeColor="text1"/>
          <w:kern w:val="0"/>
          <w:sz w:val="24"/>
          <w:szCs w:val="24"/>
          <w:lang w:eastAsia="zh-TW"/>
        </w:rPr>
        <w:t xml:space="preserve">should </w:t>
      </w:r>
      <w:r>
        <w:rPr>
          <w:rFonts w:ascii="Times New Roman" w:eastAsia="PMingLiU" w:hAnsi="Times New Roman" w:cs="Times New Roman"/>
          <w:color w:val="000000" w:themeColor="text1"/>
          <w:kern w:val="0"/>
          <w:sz w:val="24"/>
          <w:szCs w:val="24"/>
          <w:lang w:eastAsia="zh-TW"/>
        </w:rPr>
        <w:t xml:space="preserve">also </w:t>
      </w:r>
      <w:r>
        <w:rPr>
          <w:rFonts w:ascii="Times New Roman" w:eastAsia="PMingLiU" w:hAnsi="Times New Roman" w:cs="Times New Roman" w:hint="eastAsia"/>
          <w:color w:val="000000" w:themeColor="text1"/>
          <w:kern w:val="0"/>
          <w:sz w:val="24"/>
          <w:szCs w:val="24"/>
          <w:lang w:eastAsia="zh-TW"/>
        </w:rPr>
        <w:t xml:space="preserve">be </w:t>
      </w:r>
      <w:r>
        <w:rPr>
          <w:rFonts w:ascii="Times New Roman" w:eastAsia="PMingLiU" w:hAnsi="Times New Roman" w:cs="Times New Roman"/>
          <w:color w:val="000000" w:themeColor="text1"/>
          <w:kern w:val="0"/>
          <w:sz w:val="24"/>
          <w:szCs w:val="24"/>
          <w:lang w:eastAsia="zh-TW"/>
        </w:rPr>
        <w:t xml:space="preserve">duly considered for </w:t>
      </w:r>
      <w:r>
        <w:rPr>
          <w:rFonts w:ascii="Times New Roman" w:eastAsia="PMingLiU" w:hAnsi="Times New Roman" w:cs="Times New Roman" w:hint="eastAsia"/>
          <w:color w:val="000000" w:themeColor="text1"/>
          <w:kern w:val="0"/>
          <w:sz w:val="24"/>
          <w:szCs w:val="24"/>
          <w:lang w:eastAsia="zh-TW"/>
        </w:rPr>
        <w:t>the nomination;</w:t>
      </w:r>
    </w:p>
    <w:p w14:paraId="1DEFB1C5" w14:textId="234C332C" w:rsidR="00E16E43" w:rsidRDefault="00926517">
      <w:pPr>
        <w:widowControl/>
        <w:numPr>
          <w:ilvl w:val="0"/>
          <w:numId w:val="3"/>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 xml:space="preserve">The number of nominations submitted by each Permanent Representative should not exceed </w:t>
      </w:r>
      <w:r>
        <w:rPr>
          <w:rFonts w:ascii="Times New Roman" w:eastAsia="SimSun" w:hAnsi="Times New Roman" w:cs="Times New Roman"/>
          <w:b/>
          <w:bCs/>
          <w:color w:val="000000" w:themeColor="text1"/>
          <w:kern w:val="0"/>
          <w:sz w:val="24"/>
          <w:szCs w:val="24"/>
          <w:u w:val="single"/>
        </w:rPr>
        <w:t>TWO</w:t>
      </w:r>
      <w:r w:rsidR="00E16E43">
        <w:rPr>
          <w:rFonts w:ascii="Times New Roman" w:eastAsia="SimSun" w:hAnsi="Times New Roman" w:cs="Times New Roman"/>
          <w:color w:val="000000" w:themeColor="text1"/>
          <w:kern w:val="0"/>
          <w:sz w:val="24"/>
          <w:szCs w:val="24"/>
        </w:rPr>
        <w:t>; and</w:t>
      </w:r>
    </w:p>
    <w:p w14:paraId="1132020E" w14:textId="573511AA" w:rsidR="00E16E43" w:rsidRDefault="00E16E43" w:rsidP="00E16E43">
      <w:pPr>
        <w:pStyle w:val="ListParagraph"/>
        <w:numPr>
          <w:ilvl w:val="0"/>
          <w:numId w:val="3"/>
        </w:numPr>
        <w:ind w:leftChars="0"/>
        <w:rPr>
          <w:rFonts w:ascii="Times New Roman" w:eastAsia="SimSun" w:hAnsi="Times New Roman" w:cs="Times New Roman"/>
          <w:color w:val="000000" w:themeColor="text1"/>
          <w:kern w:val="0"/>
          <w:sz w:val="24"/>
          <w:szCs w:val="24"/>
        </w:rPr>
      </w:pPr>
      <w:r w:rsidRPr="00E16E43">
        <w:rPr>
          <w:rFonts w:ascii="Times New Roman" w:eastAsia="SimSun" w:hAnsi="Times New Roman" w:cs="Times New Roman"/>
          <w:color w:val="000000" w:themeColor="text1"/>
          <w:kern w:val="0"/>
          <w:sz w:val="24"/>
          <w:szCs w:val="24"/>
        </w:rPr>
        <w:t xml:space="preserve">Nominations should be submitted by the Permanent Representatives to the </w:t>
      </w:r>
      <w:r w:rsidRPr="00E16E43">
        <w:rPr>
          <w:rFonts w:ascii="Times New Roman" w:eastAsia="SimSun" w:hAnsi="Times New Roman" w:cs="Times New Roman"/>
          <w:color w:val="000000" w:themeColor="text1"/>
          <w:kern w:val="0"/>
          <w:sz w:val="24"/>
          <w:szCs w:val="24"/>
        </w:rPr>
        <w:lastRenderedPageBreak/>
        <w:t>Typhoon Committee Secretariat (TCS) before a specified time limit</w:t>
      </w:r>
      <w:r>
        <w:rPr>
          <w:rFonts w:ascii="Times New Roman" w:eastAsia="SimSun" w:hAnsi="Times New Roman" w:cs="Times New Roman"/>
          <w:color w:val="000000" w:themeColor="text1"/>
          <w:kern w:val="0"/>
          <w:sz w:val="24"/>
          <w:szCs w:val="24"/>
        </w:rPr>
        <w:t xml:space="preserve"> together with the following supporting </w:t>
      </w:r>
      <w:proofErr w:type="gramStart"/>
      <w:r>
        <w:rPr>
          <w:rFonts w:ascii="Times New Roman" w:eastAsia="SimSun" w:hAnsi="Times New Roman" w:cs="Times New Roman"/>
          <w:color w:val="000000" w:themeColor="text1"/>
          <w:kern w:val="0"/>
          <w:sz w:val="24"/>
          <w:szCs w:val="24"/>
        </w:rPr>
        <w:t>documents :</w:t>
      </w:r>
      <w:proofErr w:type="gramEnd"/>
    </w:p>
    <w:p w14:paraId="3DE01985" w14:textId="2D6FD5EE" w:rsidR="00782AA3" w:rsidRDefault="00E16E43" w:rsidP="002B387E">
      <w:pPr>
        <w:pStyle w:val="ListParagraph"/>
        <w:ind w:leftChars="0" w:left="1701" w:hanging="567"/>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w:t>
      </w:r>
      <w:proofErr w:type="spellStart"/>
      <w:r>
        <w:rPr>
          <w:rFonts w:ascii="Times New Roman" w:eastAsia="SimSun" w:hAnsi="Times New Roman" w:cs="Times New Roman"/>
          <w:color w:val="000000" w:themeColor="text1"/>
          <w:kern w:val="0"/>
          <w:sz w:val="24"/>
          <w:szCs w:val="24"/>
        </w:rPr>
        <w:t>i</w:t>
      </w:r>
      <w:proofErr w:type="spellEnd"/>
      <w:r>
        <w:rPr>
          <w:rFonts w:ascii="Times New Roman" w:eastAsia="SimSun" w:hAnsi="Times New Roman" w:cs="Times New Roman"/>
          <w:color w:val="000000" w:themeColor="text1"/>
          <w:kern w:val="0"/>
          <w:sz w:val="24"/>
          <w:szCs w:val="24"/>
        </w:rPr>
        <w:t>)</w:t>
      </w:r>
      <w:r w:rsidR="00782AA3">
        <w:rPr>
          <w:rFonts w:ascii="Times New Roman" w:eastAsia="SimSun" w:hAnsi="Times New Roman" w:cs="Times New Roman"/>
          <w:color w:val="000000" w:themeColor="text1"/>
          <w:kern w:val="0"/>
          <w:sz w:val="24"/>
          <w:szCs w:val="24"/>
        </w:rPr>
        <w:tab/>
        <w:t>An official</w:t>
      </w:r>
      <w:r>
        <w:rPr>
          <w:rFonts w:ascii="Times New Roman" w:eastAsia="SimSun" w:hAnsi="Times New Roman" w:cs="Times New Roman"/>
          <w:color w:val="000000" w:themeColor="text1"/>
          <w:kern w:val="0"/>
          <w:sz w:val="24"/>
          <w:szCs w:val="24"/>
        </w:rPr>
        <w:t xml:space="preserve"> nomination letter signed by the </w:t>
      </w:r>
      <w:r w:rsidRPr="00E16E43">
        <w:rPr>
          <w:rFonts w:ascii="Times New Roman" w:eastAsia="SimSun" w:hAnsi="Times New Roman" w:cs="Times New Roman"/>
          <w:color w:val="000000" w:themeColor="text1"/>
          <w:kern w:val="0"/>
          <w:sz w:val="24"/>
          <w:szCs w:val="24"/>
        </w:rPr>
        <w:t>Permanent Representative</w:t>
      </w:r>
      <w:r>
        <w:rPr>
          <w:rFonts w:ascii="Times New Roman" w:eastAsia="SimSun" w:hAnsi="Times New Roman" w:cs="Times New Roman"/>
          <w:color w:val="000000" w:themeColor="text1"/>
          <w:kern w:val="0"/>
          <w:sz w:val="24"/>
          <w:szCs w:val="24"/>
        </w:rPr>
        <w:t xml:space="preserve"> with the name, title and affiliation</w:t>
      </w:r>
      <w:r w:rsidR="00782AA3">
        <w:rPr>
          <w:rFonts w:ascii="Times New Roman" w:eastAsia="SimSun" w:hAnsi="Times New Roman" w:cs="Times New Roman"/>
          <w:color w:val="000000" w:themeColor="text1"/>
          <w:kern w:val="0"/>
          <w:sz w:val="24"/>
          <w:szCs w:val="24"/>
        </w:rPr>
        <w:t xml:space="preserve"> of the nominee(s) stipulated;</w:t>
      </w:r>
    </w:p>
    <w:p w14:paraId="1516BD1D" w14:textId="77591E50" w:rsidR="00782AA3" w:rsidRDefault="00782AA3" w:rsidP="002B387E">
      <w:pPr>
        <w:pStyle w:val="ListParagraph"/>
        <w:ind w:leftChars="0" w:left="1701" w:hanging="567"/>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(ii)</w:t>
      </w:r>
      <w:r>
        <w:rPr>
          <w:rFonts w:ascii="Times New Roman" w:eastAsia="SimSun" w:hAnsi="Times New Roman" w:cs="Times New Roman"/>
          <w:color w:val="000000" w:themeColor="text1"/>
          <w:kern w:val="0"/>
          <w:sz w:val="24"/>
          <w:szCs w:val="24"/>
        </w:rPr>
        <w:tab/>
        <w:t xml:space="preserve">Duly completed nomination form for each of the nominee, providing </w:t>
      </w:r>
      <w:r w:rsidR="00A47D41">
        <w:rPr>
          <w:rFonts w:ascii="Times New Roman" w:eastAsia="SimSun" w:hAnsi="Times New Roman" w:cs="Times New Roman"/>
          <w:color w:val="000000" w:themeColor="text1"/>
          <w:kern w:val="0"/>
          <w:sz w:val="24"/>
          <w:szCs w:val="24"/>
        </w:rPr>
        <w:t xml:space="preserve">the information of the nominee, </w:t>
      </w:r>
      <w:r>
        <w:rPr>
          <w:rFonts w:ascii="Times New Roman" w:eastAsia="SimSun" w:hAnsi="Times New Roman" w:cs="Times New Roman"/>
          <w:color w:val="000000" w:themeColor="text1"/>
          <w:kern w:val="0"/>
          <w:sz w:val="24"/>
          <w:szCs w:val="24"/>
        </w:rPr>
        <w:t>the justifications for the nomination and the importance of the research findings of the submitted paper;</w:t>
      </w:r>
    </w:p>
    <w:p w14:paraId="48C8F26A" w14:textId="5DB22791" w:rsidR="00782AA3" w:rsidRDefault="00782AA3" w:rsidP="002B387E">
      <w:pPr>
        <w:pStyle w:val="ListParagraph"/>
        <w:ind w:leftChars="0" w:left="1701" w:hanging="567"/>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(iii)</w:t>
      </w:r>
      <w:r>
        <w:rPr>
          <w:rFonts w:ascii="Times New Roman" w:eastAsia="SimSun" w:hAnsi="Times New Roman" w:cs="Times New Roman"/>
          <w:color w:val="000000" w:themeColor="text1"/>
          <w:kern w:val="0"/>
          <w:sz w:val="24"/>
          <w:szCs w:val="24"/>
        </w:rPr>
        <w:tab/>
      </w:r>
      <w:r w:rsidR="00E16E43" w:rsidRPr="00E16E43">
        <w:rPr>
          <w:rFonts w:ascii="Times New Roman" w:eastAsia="SimSun" w:hAnsi="Times New Roman" w:cs="Times New Roman"/>
          <w:color w:val="000000" w:themeColor="text1"/>
          <w:kern w:val="0"/>
          <w:sz w:val="24"/>
          <w:szCs w:val="24"/>
        </w:rPr>
        <w:t xml:space="preserve">SIX copies of </w:t>
      </w:r>
      <w:r>
        <w:rPr>
          <w:rFonts w:ascii="Times New Roman" w:eastAsia="SimSun" w:hAnsi="Times New Roman" w:cs="Times New Roman"/>
          <w:color w:val="000000" w:themeColor="text1"/>
          <w:kern w:val="0"/>
          <w:sz w:val="24"/>
          <w:szCs w:val="24"/>
        </w:rPr>
        <w:t xml:space="preserve">the submitted </w:t>
      </w:r>
      <w:r w:rsidR="00E16E43" w:rsidRPr="00E16E43">
        <w:rPr>
          <w:rFonts w:ascii="Times New Roman" w:eastAsia="SimSun" w:hAnsi="Times New Roman" w:cs="Times New Roman"/>
          <w:color w:val="000000" w:themeColor="text1"/>
          <w:kern w:val="0"/>
          <w:sz w:val="24"/>
          <w:szCs w:val="24"/>
        </w:rPr>
        <w:t>paper in English</w:t>
      </w:r>
      <w:r>
        <w:rPr>
          <w:rFonts w:ascii="Times New Roman" w:eastAsia="SimSun" w:hAnsi="Times New Roman" w:cs="Times New Roman"/>
          <w:color w:val="000000" w:themeColor="text1"/>
          <w:kern w:val="0"/>
          <w:sz w:val="24"/>
          <w:szCs w:val="24"/>
        </w:rPr>
        <w:t xml:space="preserve">; and </w:t>
      </w:r>
    </w:p>
    <w:p w14:paraId="1610D8EA" w14:textId="1445DDC6" w:rsidR="00E16E43" w:rsidRPr="00E16E43" w:rsidRDefault="00782AA3" w:rsidP="002B387E">
      <w:pPr>
        <w:pStyle w:val="ListParagraph"/>
        <w:ind w:leftChars="0" w:left="1701" w:hanging="567"/>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(iv)</w:t>
      </w:r>
      <w:r>
        <w:rPr>
          <w:rFonts w:ascii="Times New Roman" w:eastAsia="SimSun" w:hAnsi="Times New Roman" w:cs="Times New Roman"/>
          <w:color w:val="000000" w:themeColor="text1"/>
          <w:kern w:val="0"/>
          <w:sz w:val="24"/>
          <w:szCs w:val="24"/>
        </w:rPr>
        <w:tab/>
        <w:t>C</w:t>
      </w:r>
      <w:r w:rsidR="00E16E43" w:rsidRPr="00E16E43">
        <w:rPr>
          <w:rFonts w:ascii="Times New Roman" w:eastAsia="SimSun" w:hAnsi="Times New Roman" w:cs="Times New Roman"/>
          <w:color w:val="000000" w:themeColor="text1"/>
          <w:kern w:val="0"/>
          <w:sz w:val="24"/>
          <w:szCs w:val="24"/>
        </w:rPr>
        <w:t xml:space="preserve">oncise curriculum vitae </w:t>
      </w:r>
      <w:r>
        <w:rPr>
          <w:rFonts w:ascii="Times New Roman" w:eastAsia="SimSun" w:hAnsi="Times New Roman" w:cs="Times New Roman"/>
          <w:color w:val="000000" w:themeColor="text1"/>
          <w:kern w:val="0"/>
          <w:sz w:val="24"/>
          <w:szCs w:val="24"/>
        </w:rPr>
        <w:t xml:space="preserve">(CV), up to </w:t>
      </w:r>
      <w:r w:rsidR="005D7D9C">
        <w:rPr>
          <w:rFonts w:ascii="Times New Roman" w:eastAsia="SimSun" w:hAnsi="Times New Roman" w:cs="Times New Roman"/>
          <w:color w:val="000000" w:themeColor="text1"/>
          <w:kern w:val="0"/>
          <w:sz w:val="24"/>
          <w:szCs w:val="24"/>
        </w:rPr>
        <w:t>2</w:t>
      </w:r>
      <w:r>
        <w:rPr>
          <w:rFonts w:ascii="Times New Roman" w:eastAsia="SimSun" w:hAnsi="Times New Roman" w:cs="Times New Roman"/>
          <w:color w:val="000000" w:themeColor="text1"/>
          <w:kern w:val="0"/>
          <w:sz w:val="24"/>
          <w:szCs w:val="24"/>
        </w:rPr>
        <w:t xml:space="preserve"> pages, for each of the nominee. </w:t>
      </w:r>
    </w:p>
    <w:p w14:paraId="0EF3B7D1" w14:textId="77777777" w:rsidR="00732060" w:rsidRDefault="00926517" w:rsidP="002B387E">
      <w:pPr>
        <w:widowControl/>
        <w:tabs>
          <w:tab w:val="left" w:pos="720"/>
        </w:tabs>
        <w:spacing w:before="100" w:beforeAutospacing="1" w:after="100" w:afterAutospacing="1"/>
        <w:rPr>
          <w:rFonts w:ascii="Times New Roman" w:eastAsia="SimSun" w:hAnsi="Times New Roman" w:cs="Times New Roman"/>
          <w:b/>
          <w:bCs/>
          <w:color w:val="000000" w:themeColor="text1"/>
          <w:kern w:val="0"/>
          <w:sz w:val="24"/>
          <w:szCs w:val="24"/>
        </w:rPr>
      </w:pPr>
      <w:r>
        <w:rPr>
          <w:rFonts w:ascii="Times New Roman" w:eastAsia="SimSun" w:hAnsi="Times New Roman" w:cs="Times New Roman"/>
          <w:b/>
          <w:bCs/>
          <w:color w:val="000000" w:themeColor="text1"/>
          <w:kern w:val="0"/>
          <w:sz w:val="24"/>
          <w:szCs w:val="24"/>
        </w:rPr>
        <w:t>Method of selection</w:t>
      </w:r>
    </w:p>
    <w:p w14:paraId="2CE76519" w14:textId="35D2F105" w:rsidR="00732060" w:rsidRDefault="00926517">
      <w:pPr>
        <w:widowControl/>
        <w:numPr>
          <w:ilvl w:val="0"/>
          <w:numId w:val="4"/>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PMingLiU" w:hAnsi="Times New Roman" w:cs="Times New Roman"/>
          <w:color w:val="000000" w:themeColor="text1"/>
          <w:kern w:val="0"/>
          <w:sz w:val="24"/>
          <w:szCs w:val="24"/>
          <w:lang w:eastAsia="zh-TW"/>
        </w:rPr>
        <w:t>In consultation with t</w:t>
      </w:r>
      <w:r>
        <w:rPr>
          <w:rFonts w:ascii="Times New Roman" w:eastAsia="PMingLiU" w:hAnsi="Times New Roman" w:cs="Times New Roman" w:hint="eastAsia"/>
          <w:color w:val="000000" w:themeColor="text1"/>
          <w:kern w:val="0"/>
          <w:sz w:val="24"/>
          <w:szCs w:val="24"/>
          <w:lang w:eastAsia="zh-TW"/>
        </w:rPr>
        <w:t>he Advisory Working Group</w:t>
      </w:r>
      <w:r>
        <w:rPr>
          <w:rFonts w:ascii="Times New Roman" w:eastAsia="PMingLiU" w:hAnsi="Times New Roman" w:cs="Times New Roman"/>
          <w:color w:val="000000" w:themeColor="text1"/>
          <w:kern w:val="0"/>
          <w:sz w:val="24"/>
          <w:szCs w:val="24"/>
          <w:lang w:eastAsia="zh-TW"/>
        </w:rPr>
        <w:t xml:space="preserve"> (AWG), </w:t>
      </w:r>
      <w:r>
        <w:rPr>
          <w:rFonts w:ascii="Times New Roman" w:eastAsia="PMingLiU" w:hAnsi="Times New Roman" w:cs="Times New Roman" w:hint="eastAsia"/>
          <w:color w:val="000000" w:themeColor="text1"/>
          <w:kern w:val="0"/>
          <w:sz w:val="24"/>
          <w:szCs w:val="24"/>
          <w:lang w:eastAsia="zh-TW"/>
        </w:rPr>
        <w:t>the Typhoon Committee</w:t>
      </w:r>
      <w:r>
        <w:rPr>
          <w:rFonts w:ascii="Times New Roman" w:eastAsia="SimSun" w:hAnsi="Times New Roman" w:cs="Times New Roman"/>
          <w:color w:val="000000" w:themeColor="text1"/>
          <w:kern w:val="0"/>
          <w:sz w:val="24"/>
          <w:szCs w:val="24"/>
        </w:rPr>
        <w:t xml:space="preserve"> will establish a Young Scientists Award Selection Working Group (YSASWG) with FIVE assessors who will not be themselves eligible for the awards. The composition of the Selection Committee should consist of FOUR distinguished scientists normally resident within the </w:t>
      </w:r>
      <w:r>
        <w:rPr>
          <w:rFonts w:ascii="Times New Roman" w:eastAsia="PMingLiU" w:hAnsi="Times New Roman" w:cs="Times New Roman" w:hint="eastAsia"/>
          <w:color w:val="000000" w:themeColor="text1"/>
          <w:kern w:val="0"/>
          <w:sz w:val="24"/>
          <w:szCs w:val="24"/>
          <w:lang w:eastAsia="zh-TW"/>
        </w:rPr>
        <w:t xml:space="preserve">Typhoon Committee </w:t>
      </w:r>
      <w:r w:rsidR="005D7D9C">
        <w:rPr>
          <w:rFonts w:ascii="Times New Roman" w:eastAsia="SimSun" w:hAnsi="Times New Roman" w:cs="Times New Roman"/>
          <w:color w:val="000000" w:themeColor="text1"/>
          <w:kern w:val="0"/>
          <w:sz w:val="24"/>
          <w:szCs w:val="24"/>
        </w:rPr>
        <w:t xml:space="preserve">Member </w:t>
      </w:r>
      <w:r w:rsidR="00B272B3">
        <w:rPr>
          <w:rFonts w:ascii="Times New Roman" w:eastAsia="SimSun" w:hAnsi="Times New Roman" w:cs="Times New Roman"/>
          <w:color w:val="000000" w:themeColor="text1"/>
          <w:kern w:val="0"/>
          <w:sz w:val="24"/>
          <w:szCs w:val="24"/>
        </w:rPr>
        <w:t>country</w:t>
      </w:r>
      <w:r w:rsidR="005D7D9C">
        <w:rPr>
          <w:rFonts w:ascii="Times New Roman" w:eastAsia="SimSun" w:hAnsi="Times New Roman" w:cs="Times New Roman"/>
          <w:color w:val="000000" w:themeColor="text1"/>
          <w:kern w:val="0"/>
          <w:sz w:val="24"/>
          <w:szCs w:val="24"/>
        </w:rPr>
        <w:t>/</w:t>
      </w:r>
      <w:r w:rsidR="00B272B3">
        <w:rPr>
          <w:rFonts w:ascii="Times New Roman" w:eastAsia="SimSun" w:hAnsi="Times New Roman" w:cs="Times New Roman"/>
          <w:color w:val="000000" w:themeColor="text1"/>
          <w:kern w:val="0"/>
          <w:sz w:val="24"/>
          <w:szCs w:val="24"/>
        </w:rPr>
        <w:t>t</w:t>
      </w:r>
      <w:r w:rsidR="005D7D9C">
        <w:rPr>
          <w:rFonts w:ascii="Times New Roman" w:eastAsia="SimSun" w:hAnsi="Times New Roman" w:cs="Times New Roman"/>
          <w:color w:val="000000" w:themeColor="text1"/>
          <w:kern w:val="0"/>
          <w:sz w:val="24"/>
          <w:szCs w:val="24"/>
        </w:rPr>
        <w:t xml:space="preserve">erritory </w:t>
      </w:r>
      <w:r>
        <w:rPr>
          <w:rFonts w:ascii="Times New Roman" w:eastAsia="PMingLiU" w:hAnsi="Times New Roman" w:cs="Times New Roman" w:hint="eastAsia"/>
          <w:color w:val="000000" w:themeColor="text1"/>
          <w:kern w:val="0"/>
          <w:sz w:val="24"/>
          <w:szCs w:val="24"/>
          <w:lang w:eastAsia="zh-TW"/>
        </w:rPr>
        <w:t xml:space="preserve">(nominated by the Chairpersons of WGM, WGH, WGDRR and TRCG) </w:t>
      </w:r>
      <w:r>
        <w:rPr>
          <w:rFonts w:ascii="Times New Roman" w:eastAsia="SimSun" w:hAnsi="Times New Roman" w:cs="Times New Roman"/>
          <w:color w:val="000000" w:themeColor="text1"/>
          <w:kern w:val="0"/>
          <w:sz w:val="24"/>
          <w:szCs w:val="24"/>
        </w:rPr>
        <w:t xml:space="preserve">and ONE Member of the AWG </w:t>
      </w:r>
      <w:r>
        <w:rPr>
          <w:rFonts w:ascii="Times New Roman" w:eastAsia="PMingLiU" w:hAnsi="Times New Roman" w:cs="Times New Roman" w:hint="eastAsia"/>
          <w:color w:val="000000" w:themeColor="text1"/>
          <w:kern w:val="0"/>
          <w:sz w:val="24"/>
          <w:szCs w:val="24"/>
          <w:lang w:eastAsia="zh-TW"/>
        </w:rPr>
        <w:t>(one of the Co-Vice Chairpersons of AWG)</w:t>
      </w:r>
      <w:r>
        <w:rPr>
          <w:rFonts w:ascii="Times New Roman" w:eastAsia="SimSun" w:hAnsi="Times New Roman" w:cs="Times New Roman"/>
          <w:color w:val="000000" w:themeColor="text1"/>
          <w:kern w:val="0"/>
          <w:sz w:val="24"/>
          <w:szCs w:val="24"/>
        </w:rPr>
        <w:t xml:space="preserve">.  The Selection Working Group should be formed at least </w:t>
      </w:r>
      <w:r>
        <w:rPr>
          <w:rFonts w:ascii="Times New Roman" w:eastAsia="PMingLiU" w:hAnsi="Times New Roman" w:cs="Times New Roman" w:hint="eastAsia"/>
          <w:color w:val="000000" w:themeColor="text1"/>
          <w:kern w:val="0"/>
          <w:sz w:val="24"/>
          <w:szCs w:val="24"/>
          <w:lang w:eastAsia="zh-TW"/>
        </w:rPr>
        <w:t>FIVE</w:t>
      </w:r>
      <w:r>
        <w:rPr>
          <w:rFonts w:ascii="Times New Roman" w:eastAsia="SimSun" w:hAnsi="Times New Roman" w:cs="Times New Roman"/>
          <w:color w:val="000000" w:themeColor="text1"/>
          <w:kern w:val="0"/>
          <w:sz w:val="24"/>
          <w:szCs w:val="24"/>
        </w:rPr>
        <w:t xml:space="preserve"> months before the corresponding Typhoon Committee Annual Session;   </w:t>
      </w:r>
    </w:p>
    <w:p w14:paraId="36FD44B6" w14:textId="77777777" w:rsidR="00732060" w:rsidRDefault="00926517">
      <w:pPr>
        <w:widowControl/>
        <w:numPr>
          <w:ilvl w:val="0"/>
          <w:numId w:val="4"/>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Each assessor should allot a mark to each paper which should</w:t>
      </w:r>
      <w:r>
        <w:rPr>
          <w:rFonts w:ascii="Times New Roman" w:eastAsia="PMingLiU" w:hAnsi="Times New Roman" w:cs="Times New Roman" w:hint="eastAsia"/>
          <w:color w:val="000000" w:themeColor="text1"/>
          <w:kern w:val="0"/>
          <w:sz w:val="24"/>
          <w:szCs w:val="24"/>
          <w:lang w:eastAsia="zh-TW"/>
        </w:rPr>
        <w:t xml:space="preserve"> range from</w:t>
      </w:r>
      <w:r>
        <w:rPr>
          <w:rFonts w:ascii="Times New Roman" w:eastAsia="SimSun" w:hAnsi="Times New Roman" w:cs="Times New Roman"/>
          <w:color w:val="000000" w:themeColor="text1"/>
          <w:kern w:val="0"/>
          <w:sz w:val="24"/>
          <w:szCs w:val="24"/>
        </w:rPr>
        <w:t xml:space="preserve"> 0 (lowest) to </w:t>
      </w:r>
      <w:r>
        <w:rPr>
          <w:rFonts w:ascii="Times New Roman" w:eastAsia="PMingLiU" w:hAnsi="Times New Roman" w:cs="Times New Roman" w:hint="eastAsia"/>
          <w:color w:val="000000" w:themeColor="text1"/>
          <w:kern w:val="0"/>
          <w:sz w:val="24"/>
          <w:szCs w:val="24"/>
          <w:lang w:eastAsia="zh-TW"/>
        </w:rPr>
        <w:t>10</w:t>
      </w:r>
      <w:r>
        <w:rPr>
          <w:rFonts w:ascii="Times New Roman" w:eastAsia="SimSun" w:hAnsi="Times New Roman" w:cs="Times New Roman"/>
          <w:color w:val="000000" w:themeColor="text1"/>
          <w:kern w:val="0"/>
          <w:sz w:val="24"/>
          <w:szCs w:val="24"/>
        </w:rPr>
        <w:t xml:space="preserve"> (highest).  The evaluation should be based on the following: significance of topic, novelty of ideas and methods, value of results and quality of presentation, with equal weight being assigned to each of these sectors</w:t>
      </w:r>
      <w:r>
        <w:rPr>
          <w:rFonts w:ascii="Times New Roman" w:eastAsia="PMingLiU" w:hAnsi="Times New Roman" w:cs="Times New Roman" w:hint="eastAsia"/>
          <w:color w:val="000000" w:themeColor="text1"/>
          <w:kern w:val="0"/>
          <w:sz w:val="24"/>
          <w:szCs w:val="24"/>
          <w:lang w:eastAsia="zh-TW"/>
        </w:rPr>
        <w:t>;</w:t>
      </w:r>
    </w:p>
    <w:p w14:paraId="0BE7933F" w14:textId="6F069894" w:rsidR="00732060" w:rsidRDefault="00926517">
      <w:pPr>
        <w:widowControl/>
        <w:numPr>
          <w:ilvl w:val="0"/>
          <w:numId w:val="4"/>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 xml:space="preserve">On the basis of the assessors’ marks and, if appropriate, the </w:t>
      </w:r>
      <w:r w:rsidR="00B272B3">
        <w:rPr>
          <w:rFonts w:ascii="Times New Roman" w:eastAsia="SimSun" w:hAnsi="Times New Roman" w:cs="Times New Roman"/>
          <w:color w:val="000000" w:themeColor="text1"/>
          <w:kern w:val="0"/>
          <w:sz w:val="24"/>
          <w:szCs w:val="24"/>
        </w:rPr>
        <w:t xml:space="preserve">nomination justifications and </w:t>
      </w:r>
      <w:r>
        <w:rPr>
          <w:rFonts w:ascii="Times New Roman" w:eastAsia="SimSun" w:hAnsi="Times New Roman" w:cs="Times New Roman"/>
          <w:color w:val="000000" w:themeColor="text1"/>
          <w:kern w:val="0"/>
          <w:sz w:val="24"/>
          <w:szCs w:val="24"/>
        </w:rPr>
        <w:t xml:space="preserve">CV of the candidates, the YSASWG will recommend to AWG up to TWO award–winner(s), preferably from two different Members, among the candidates.  The YSASWG may not recommend an award if none of the </w:t>
      </w:r>
      <w:r w:rsidR="00B272B3">
        <w:rPr>
          <w:rFonts w:ascii="Times New Roman" w:eastAsia="SimSun" w:hAnsi="Times New Roman" w:cs="Times New Roman"/>
          <w:color w:val="000000" w:themeColor="text1"/>
          <w:kern w:val="0"/>
          <w:sz w:val="24"/>
          <w:szCs w:val="24"/>
        </w:rPr>
        <w:t>nominations/</w:t>
      </w:r>
      <w:r>
        <w:rPr>
          <w:rFonts w:ascii="Times New Roman" w:eastAsia="SimSun" w:hAnsi="Times New Roman" w:cs="Times New Roman"/>
          <w:color w:val="000000" w:themeColor="text1"/>
          <w:kern w:val="0"/>
          <w:sz w:val="24"/>
          <w:szCs w:val="24"/>
        </w:rPr>
        <w:t>papers submitted is of sufficiently high standard; and</w:t>
      </w:r>
    </w:p>
    <w:p w14:paraId="647DD55D" w14:textId="77777777" w:rsidR="00732060" w:rsidRDefault="00926517">
      <w:pPr>
        <w:widowControl/>
        <w:numPr>
          <w:ilvl w:val="0"/>
          <w:numId w:val="4"/>
        </w:numPr>
        <w:spacing w:before="100" w:beforeAutospacing="1" w:after="100" w:afterAutospacing="1"/>
        <w:rPr>
          <w:rFonts w:ascii="Times New Roman" w:eastAsia="SimSun" w:hAnsi="Times New Roman" w:cs="Times New Roman"/>
          <w:color w:val="000000" w:themeColor="text1"/>
          <w:kern w:val="0"/>
          <w:sz w:val="24"/>
          <w:szCs w:val="24"/>
        </w:rPr>
      </w:pPr>
      <w:r>
        <w:rPr>
          <w:rFonts w:ascii="Times New Roman" w:eastAsia="SimSun" w:hAnsi="Times New Roman" w:cs="Times New Roman"/>
          <w:color w:val="000000" w:themeColor="text1"/>
          <w:kern w:val="0"/>
          <w:sz w:val="24"/>
          <w:szCs w:val="24"/>
        </w:rPr>
        <w:t>The AWG will review the recommendation and submit the final selection for approval by the Chairperson of the Typhoon Committee.</w:t>
      </w:r>
    </w:p>
    <w:p w14:paraId="4E6426FB" w14:textId="77777777" w:rsidR="00732060" w:rsidRDefault="00926517">
      <w:pPr>
        <w:widowControl/>
        <w:spacing w:before="100" w:beforeAutospacing="1" w:after="100" w:afterAutospacing="1"/>
        <w:outlineLvl w:val="3"/>
        <w:rPr>
          <w:rFonts w:ascii="Times New Roman" w:eastAsia="SimSun" w:hAnsi="Times New Roman" w:cs="Times New Roman"/>
          <w:b/>
          <w:bCs/>
          <w:color w:val="000000" w:themeColor="text1"/>
          <w:kern w:val="0"/>
          <w:sz w:val="24"/>
          <w:szCs w:val="24"/>
        </w:rPr>
      </w:pPr>
      <w:r>
        <w:rPr>
          <w:rFonts w:ascii="Times New Roman" w:eastAsia="SimSun" w:hAnsi="Times New Roman" w:cs="Times New Roman"/>
          <w:b/>
          <w:bCs/>
          <w:color w:val="000000" w:themeColor="text1"/>
          <w:kern w:val="0"/>
          <w:sz w:val="24"/>
          <w:szCs w:val="24"/>
        </w:rPr>
        <w:t>Nature of awards</w:t>
      </w:r>
    </w:p>
    <w:p w14:paraId="73383DFA" w14:textId="77777777" w:rsidR="00732060" w:rsidRDefault="00926517">
      <w:pPr>
        <w:widowControl/>
        <w:spacing w:before="100" w:beforeAutospacing="1" w:after="100" w:afterAutospacing="1"/>
        <w:rPr>
          <w:rFonts w:ascii="Times New Roman" w:eastAsia="PMingLiU" w:hAnsi="Times New Roman" w:cs="Times New Roman"/>
          <w:color w:val="000000" w:themeColor="text1"/>
          <w:kern w:val="0"/>
          <w:sz w:val="24"/>
          <w:szCs w:val="24"/>
          <w:lang w:eastAsia="zh-TW"/>
        </w:rPr>
      </w:pPr>
      <w:r>
        <w:rPr>
          <w:rFonts w:ascii="Times New Roman" w:eastAsia="SimSun" w:hAnsi="Times New Roman" w:cs="Times New Roman"/>
          <w:color w:val="000000" w:themeColor="text1"/>
          <w:kern w:val="0"/>
          <w:sz w:val="24"/>
          <w:szCs w:val="24"/>
        </w:rPr>
        <w:t>Each award will consist of a citation and an amount of US$1,000</w:t>
      </w:r>
    </w:p>
    <w:p w14:paraId="4FAE9502" w14:textId="77777777" w:rsidR="00732060" w:rsidRDefault="00926517">
      <w:pPr>
        <w:widowControl/>
        <w:spacing w:before="100" w:beforeAutospacing="1" w:after="100" w:afterAutospacing="1"/>
        <w:outlineLvl w:val="3"/>
        <w:rPr>
          <w:rFonts w:ascii="Times New Roman" w:eastAsia="SimSun" w:hAnsi="Times New Roman" w:cs="Times New Roman"/>
          <w:b/>
          <w:bCs/>
          <w:color w:val="000000" w:themeColor="text1"/>
          <w:kern w:val="0"/>
          <w:sz w:val="24"/>
          <w:szCs w:val="24"/>
        </w:rPr>
      </w:pPr>
      <w:r>
        <w:rPr>
          <w:rFonts w:ascii="Times New Roman" w:eastAsia="SimSun" w:hAnsi="Times New Roman" w:cs="Times New Roman"/>
          <w:b/>
          <w:bCs/>
          <w:color w:val="000000" w:themeColor="text1"/>
          <w:kern w:val="0"/>
          <w:sz w:val="24"/>
          <w:szCs w:val="24"/>
        </w:rPr>
        <w:t>Awarding ceremony</w:t>
      </w:r>
    </w:p>
    <w:p w14:paraId="68238A57" w14:textId="77777777" w:rsidR="00732060" w:rsidRDefault="00926517">
      <w:pPr>
        <w:widowControl/>
        <w:spacing w:before="100" w:beforeAutospacing="1" w:after="100" w:afterAutospacing="1"/>
        <w:rPr>
          <w:rFonts w:ascii="Times New Roman" w:eastAsia="PMingLiU" w:hAnsi="Times New Roman" w:cs="Times New Roman"/>
          <w:color w:val="000000" w:themeColor="text1"/>
          <w:kern w:val="0"/>
          <w:sz w:val="24"/>
          <w:szCs w:val="24"/>
          <w:lang w:eastAsia="zh-TW"/>
        </w:rPr>
      </w:pPr>
      <w:r>
        <w:rPr>
          <w:rFonts w:ascii="Times New Roman" w:eastAsia="SimSun" w:hAnsi="Times New Roman" w:cs="Times New Roman"/>
          <w:color w:val="000000" w:themeColor="text1"/>
          <w:kern w:val="0"/>
          <w:sz w:val="24"/>
          <w:szCs w:val="24"/>
        </w:rPr>
        <w:t>The</w:t>
      </w:r>
      <w:r>
        <w:rPr>
          <w:rFonts w:ascii="Times New Roman" w:eastAsia="PMingLiU" w:hAnsi="Times New Roman" w:cs="Times New Roman" w:hint="eastAsia"/>
          <w:color w:val="000000" w:themeColor="text1"/>
          <w:kern w:val="0"/>
          <w:sz w:val="24"/>
          <w:szCs w:val="24"/>
          <w:lang w:eastAsia="zh-TW"/>
        </w:rPr>
        <w:t xml:space="preserve"> award</w:t>
      </w:r>
      <w:r>
        <w:rPr>
          <w:rFonts w:ascii="Times New Roman" w:eastAsia="PMingLiU" w:hAnsi="Times New Roman" w:cs="Times New Roman"/>
          <w:color w:val="000000" w:themeColor="text1"/>
          <w:kern w:val="0"/>
          <w:sz w:val="24"/>
          <w:szCs w:val="24"/>
          <w:lang w:eastAsia="zh-TW"/>
        </w:rPr>
        <w:t>(s)</w:t>
      </w:r>
      <w:r>
        <w:rPr>
          <w:rFonts w:ascii="Times New Roman" w:eastAsia="PMingLiU" w:hAnsi="Times New Roman" w:cs="Times New Roman" w:hint="eastAsia"/>
          <w:color w:val="000000" w:themeColor="text1"/>
          <w:kern w:val="0"/>
          <w:sz w:val="24"/>
          <w:szCs w:val="24"/>
          <w:lang w:eastAsia="zh-TW"/>
        </w:rPr>
        <w:t xml:space="preserve"> will be presented in the Typhoon </w:t>
      </w:r>
      <w:r>
        <w:rPr>
          <w:rFonts w:ascii="Times New Roman" w:eastAsia="PMingLiU" w:hAnsi="Times New Roman" w:cs="Times New Roman"/>
          <w:color w:val="000000" w:themeColor="text1"/>
          <w:kern w:val="0"/>
          <w:sz w:val="24"/>
          <w:szCs w:val="24"/>
          <w:lang w:eastAsia="zh-TW"/>
        </w:rPr>
        <w:t>Committee</w:t>
      </w:r>
      <w:r>
        <w:rPr>
          <w:rFonts w:ascii="Times New Roman" w:eastAsia="PMingLiU" w:hAnsi="Times New Roman" w:cs="Times New Roman" w:hint="eastAsia"/>
          <w:color w:val="000000" w:themeColor="text1"/>
          <w:kern w:val="0"/>
          <w:sz w:val="24"/>
          <w:szCs w:val="24"/>
          <w:lang w:eastAsia="zh-TW"/>
        </w:rPr>
        <w:t xml:space="preserve"> Annual Session. The winner(s) will </w:t>
      </w:r>
      <w:r>
        <w:rPr>
          <w:rFonts w:ascii="Times New Roman" w:eastAsia="PMingLiU" w:hAnsi="Times New Roman" w:cs="Times New Roman"/>
          <w:color w:val="000000" w:themeColor="text1"/>
          <w:kern w:val="0"/>
          <w:sz w:val="24"/>
          <w:szCs w:val="24"/>
          <w:lang w:eastAsia="zh-TW"/>
        </w:rPr>
        <w:t xml:space="preserve">also </w:t>
      </w:r>
      <w:r>
        <w:rPr>
          <w:rFonts w:ascii="Times New Roman" w:eastAsia="PMingLiU" w:hAnsi="Times New Roman" w:cs="Times New Roman" w:hint="eastAsia"/>
          <w:color w:val="000000" w:themeColor="text1"/>
          <w:kern w:val="0"/>
          <w:sz w:val="24"/>
          <w:szCs w:val="24"/>
          <w:lang w:eastAsia="zh-TW"/>
        </w:rPr>
        <w:t>be invited to give technical presentation(s)</w:t>
      </w:r>
      <w:r>
        <w:rPr>
          <w:rFonts w:ascii="Times New Roman" w:hAnsi="Times New Roman" w:cs="Times New Roman" w:hint="eastAsia"/>
          <w:color w:val="000000" w:themeColor="text1"/>
          <w:kern w:val="0"/>
          <w:sz w:val="24"/>
          <w:szCs w:val="24"/>
        </w:rPr>
        <w:t xml:space="preserve"> </w:t>
      </w:r>
      <w:r>
        <w:rPr>
          <w:rFonts w:ascii="Times New Roman" w:eastAsia="PMingLiU" w:hAnsi="Times New Roman" w:cs="Times New Roman"/>
          <w:color w:val="000000" w:themeColor="text1"/>
          <w:kern w:val="0"/>
          <w:sz w:val="24"/>
          <w:szCs w:val="24"/>
          <w:lang w:eastAsia="zh-TW"/>
        </w:rPr>
        <w:t>during the Session</w:t>
      </w:r>
      <w:r>
        <w:rPr>
          <w:rFonts w:ascii="Times New Roman" w:eastAsia="PMingLiU" w:hAnsi="Times New Roman" w:cs="Times New Roman" w:hint="eastAsia"/>
          <w:color w:val="000000" w:themeColor="text1"/>
          <w:kern w:val="0"/>
          <w:sz w:val="24"/>
          <w:szCs w:val="24"/>
          <w:lang w:eastAsia="zh-TW"/>
        </w:rPr>
        <w:t>.</w:t>
      </w:r>
    </w:p>
    <w:p w14:paraId="4522934E" w14:textId="77777777" w:rsidR="00732060" w:rsidRDefault="00926517">
      <w:pPr>
        <w:widowControl/>
        <w:spacing w:before="100" w:beforeAutospacing="1" w:after="100" w:afterAutospacing="1"/>
        <w:rPr>
          <w:rFonts w:ascii="Times New Roman" w:eastAsia="SimSun" w:hAnsi="Times New Roman" w:cs="Times New Roman"/>
          <w:b/>
          <w:color w:val="000000" w:themeColor="text1"/>
          <w:sz w:val="24"/>
          <w:szCs w:val="24"/>
        </w:rPr>
      </w:pPr>
      <w:r>
        <w:rPr>
          <w:rFonts w:ascii="Times New Roman" w:eastAsia="SimSun" w:hAnsi="Times New Roman" w:cs="Times New Roman"/>
          <w:b/>
          <w:color w:val="000000" w:themeColor="text1"/>
          <w:sz w:val="24"/>
          <w:szCs w:val="24"/>
        </w:rPr>
        <w:t>Administrative Support and Cost implication</w:t>
      </w:r>
    </w:p>
    <w:p w14:paraId="5A79ECAE" w14:textId="77777777" w:rsidR="00732060" w:rsidRDefault="00926517">
      <w:pPr>
        <w:widowControl/>
        <w:spacing w:before="100" w:beforeAutospacing="1" w:after="100" w:afterAutospacing="1"/>
        <w:rPr>
          <w:rFonts w:ascii="Times New Roman" w:eastAsia="SimSun" w:hAnsi="Times New Roman" w:cs="Times New Roman"/>
          <w:color w:val="000000" w:themeColor="text1"/>
          <w:sz w:val="24"/>
          <w:szCs w:val="24"/>
        </w:rPr>
      </w:pPr>
      <w:r>
        <w:rPr>
          <w:rFonts w:ascii="Times New Roman" w:eastAsia="SimSun" w:hAnsi="Times New Roman" w:cs="Times New Roman"/>
          <w:color w:val="000000" w:themeColor="text1"/>
          <w:sz w:val="24"/>
          <w:szCs w:val="24"/>
        </w:rPr>
        <w:lastRenderedPageBreak/>
        <w:t xml:space="preserve">TCS will provide administrative and logistics support for the Award.  </w:t>
      </w:r>
      <w:r>
        <w:rPr>
          <w:rFonts w:ascii="Times New Roman" w:eastAsia="SimSun" w:hAnsi="Times New Roman" w:cs="Times New Roman" w:hint="eastAsia"/>
          <w:color w:val="000000" w:themeColor="text1"/>
          <w:sz w:val="24"/>
          <w:szCs w:val="24"/>
        </w:rPr>
        <w:t xml:space="preserve">Estimated annual </w:t>
      </w:r>
      <w:r>
        <w:rPr>
          <w:rFonts w:ascii="Times New Roman" w:eastAsia="SimSun" w:hAnsi="Times New Roman" w:cs="Times New Roman"/>
          <w:color w:val="000000" w:themeColor="text1"/>
          <w:sz w:val="24"/>
          <w:szCs w:val="24"/>
        </w:rPr>
        <w:t xml:space="preserve">TCTF </w:t>
      </w:r>
      <w:r>
        <w:rPr>
          <w:rFonts w:ascii="Times New Roman" w:eastAsia="SimSun" w:hAnsi="Times New Roman" w:cs="Times New Roman" w:hint="eastAsia"/>
          <w:color w:val="000000" w:themeColor="text1"/>
          <w:sz w:val="24"/>
          <w:szCs w:val="24"/>
        </w:rPr>
        <w:t xml:space="preserve">budget for the Award </w:t>
      </w:r>
      <w:r>
        <w:rPr>
          <w:rFonts w:ascii="Times New Roman" w:eastAsia="SimSun" w:hAnsi="Times New Roman" w:cs="Times New Roman"/>
          <w:color w:val="000000" w:themeColor="text1"/>
          <w:sz w:val="24"/>
          <w:szCs w:val="24"/>
        </w:rPr>
        <w:t>is about US</w:t>
      </w:r>
      <w:r>
        <w:rPr>
          <w:rFonts w:ascii="Times New Roman" w:eastAsia="PMingLiU" w:hAnsi="Times New Roman" w:cs="Times New Roman" w:hint="eastAsia"/>
          <w:color w:val="000000" w:themeColor="text1"/>
          <w:sz w:val="24"/>
          <w:szCs w:val="24"/>
          <w:lang w:eastAsia="zh-TW"/>
        </w:rPr>
        <w:t>$</w:t>
      </w:r>
      <w:r>
        <w:rPr>
          <w:rFonts w:ascii="Times New Roman" w:eastAsia="SimSun" w:hAnsi="Times New Roman" w:cs="Times New Roman"/>
          <w:color w:val="000000" w:themeColor="text1"/>
          <w:sz w:val="24"/>
          <w:szCs w:val="24"/>
        </w:rPr>
        <w:t>4,000 with breakdown as follows</w:t>
      </w:r>
      <w:r>
        <w:rPr>
          <w:rFonts w:ascii="Times New Roman" w:eastAsia="SimSun" w:hAnsi="Times New Roman" w:cs="Times New Roman" w:hint="eastAsia"/>
          <w:color w:val="000000" w:themeColor="text1"/>
          <w:sz w:val="24"/>
          <w:szCs w:val="24"/>
        </w:rPr>
        <w:t>:</w:t>
      </w:r>
    </w:p>
    <w:p w14:paraId="5CBE9923" w14:textId="5C1ED5B8" w:rsidR="00732060" w:rsidRDefault="00926517">
      <w:pPr>
        <w:pStyle w:val="ListParagraph"/>
        <w:widowControl/>
        <w:numPr>
          <w:ilvl w:val="0"/>
          <w:numId w:val="5"/>
        </w:numPr>
        <w:spacing w:before="100" w:beforeAutospacing="1" w:after="100" w:afterAutospacing="1"/>
        <w:ind w:leftChars="0"/>
        <w:rPr>
          <w:rFonts w:ascii="Times New Roman" w:eastAsia="SimSun" w:hAnsi="Times New Roman" w:cs="Times New Roman"/>
          <w:color w:val="000000" w:themeColor="text1"/>
          <w:sz w:val="24"/>
          <w:szCs w:val="24"/>
        </w:rPr>
      </w:pPr>
      <w:r>
        <w:rPr>
          <w:rFonts w:ascii="Times New Roman" w:eastAsia="SimSun" w:hAnsi="Times New Roman" w:cs="Times New Roman"/>
          <w:color w:val="000000" w:themeColor="text1"/>
          <w:sz w:val="24"/>
          <w:szCs w:val="24"/>
        </w:rPr>
        <w:t>Award = US$1,000 for each winner</w:t>
      </w:r>
      <w:r w:rsidR="005D7D9C">
        <w:rPr>
          <w:rFonts w:ascii="Times New Roman" w:eastAsia="SimSun" w:hAnsi="Times New Roman" w:cs="Times New Roman"/>
          <w:color w:val="000000" w:themeColor="text1"/>
          <w:sz w:val="24"/>
          <w:szCs w:val="24"/>
        </w:rPr>
        <w:t xml:space="preserve"> (up to two winners)</w:t>
      </w:r>
    </w:p>
    <w:p w14:paraId="7DE581C9" w14:textId="77777777" w:rsidR="00732060" w:rsidRDefault="00926517">
      <w:pPr>
        <w:pStyle w:val="ListParagraph"/>
        <w:widowControl/>
        <w:numPr>
          <w:ilvl w:val="0"/>
          <w:numId w:val="5"/>
        </w:numPr>
        <w:spacing w:before="100" w:beforeAutospacing="1" w:after="100" w:afterAutospacing="1"/>
        <w:ind w:leftChars="0"/>
        <w:rPr>
          <w:rFonts w:ascii="Times New Roman" w:eastAsia="SimSun" w:hAnsi="Times New Roman" w:cs="Times New Roman"/>
          <w:color w:val="000000" w:themeColor="text1"/>
          <w:sz w:val="24"/>
          <w:szCs w:val="24"/>
        </w:rPr>
      </w:pPr>
      <w:r>
        <w:rPr>
          <w:rFonts w:ascii="Times New Roman" w:eastAsia="SimSun" w:hAnsi="Times New Roman" w:cs="Times New Roman"/>
          <w:color w:val="000000" w:themeColor="text1"/>
          <w:sz w:val="24"/>
          <w:szCs w:val="24"/>
        </w:rPr>
        <w:t>Financial Support for Award-Winner(s) to participate in the Session = US$2,000</w:t>
      </w:r>
    </w:p>
    <w:sectPr w:rsidR="00732060">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CEDEF" w14:textId="77777777" w:rsidR="00322B73" w:rsidRDefault="00322B73">
      <w:r>
        <w:separator/>
      </w:r>
    </w:p>
  </w:endnote>
  <w:endnote w:type="continuationSeparator" w:id="0">
    <w:p w14:paraId="03931A58" w14:textId="77777777" w:rsidR="00322B73" w:rsidRDefault="00322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13959" w14:textId="77777777" w:rsidR="00322B73" w:rsidRDefault="00322B73">
      <w:r>
        <w:separator/>
      </w:r>
    </w:p>
  </w:footnote>
  <w:footnote w:type="continuationSeparator" w:id="0">
    <w:p w14:paraId="660AB265" w14:textId="77777777" w:rsidR="00322B73" w:rsidRDefault="00322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7629C" w14:textId="77777777" w:rsidR="00732060" w:rsidRDefault="00732060">
    <w:pPr>
      <w:pStyle w:val="Header"/>
      <w:rPr>
        <w:b/>
        <w:bCs/>
        <w:color w:val="767171" w:themeColor="background2" w:themeShade="8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6E80"/>
    <w:multiLevelType w:val="multilevel"/>
    <w:tmpl w:val="0EFF6E80"/>
    <w:lvl w:ilvl="0">
      <w:start w:val="1"/>
      <w:numFmt w:val="lowerRoman"/>
      <w:lvlText w:val="(%1)"/>
      <w:lvlJc w:val="left"/>
      <w:pPr>
        <w:ind w:left="720" w:hanging="72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D7A1481"/>
    <w:multiLevelType w:val="multilevel"/>
    <w:tmpl w:val="1D7A148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3F0731FA"/>
    <w:multiLevelType w:val="multilevel"/>
    <w:tmpl w:val="3F0731FA"/>
    <w:lvl w:ilvl="0">
      <w:start w:val="1"/>
      <w:numFmt w:val="lowerLetter"/>
      <w:lvlText w:val="%1)"/>
      <w:lvlJc w:val="left"/>
      <w:pPr>
        <w:ind w:left="1919" w:hanging="360"/>
      </w:pPr>
    </w:lvl>
    <w:lvl w:ilvl="1">
      <w:start w:val="1"/>
      <w:numFmt w:val="lowerLetter"/>
      <w:lvlText w:val="%2."/>
      <w:lvlJc w:val="left"/>
      <w:pPr>
        <w:ind w:left="2639" w:hanging="360"/>
      </w:pPr>
    </w:lvl>
    <w:lvl w:ilvl="2">
      <w:start w:val="1"/>
      <w:numFmt w:val="lowerRoman"/>
      <w:lvlText w:val="%3."/>
      <w:lvlJc w:val="right"/>
      <w:pPr>
        <w:ind w:left="3359" w:hanging="180"/>
      </w:pPr>
    </w:lvl>
    <w:lvl w:ilvl="3">
      <w:start w:val="1"/>
      <w:numFmt w:val="decimal"/>
      <w:lvlText w:val="%4."/>
      <w:lvlJc w:val="left"/>
      <w:pPr>
        <w:ind w:left="4079" w:hanging="360"/>
      </w:pPr>
    </w:lvl>
    <w:lvl w:ilvl="4">
      <w:start w:val="1"/>
      <w:numFmt w:val="lowerLetter"/>
      <w:lvlText w:val="%5."/>
      <w:lvlJc w:val="left"/>
      <w:pPr>
        <w:ind w:left="4799" w:hanging="360"/>
      </w:pPr>
    </w:lvl>
    <w:lvl w:ilvl="5">
      <w:start w:val="1"/>
      <w:numFmt w:val="lowerRoman"/>
      <w:lvlText w:val="%6."/>
      <w:lvlJc w:val="right"/>
      <w:pPr>
        <w:ind w:left="5519" w:hanging="180"/>
      </w:pPr>
    </w:lvl>
    <w:lvl w:ilvl="6">
      <w:start w:val="1"/>
      <w:numFmt w:val="decimal"/>
      <w:lvlText w:val="%7."/>
      <w:lvlJc w:val="left"/>
      <w:pPr>
        <w:ind w:left="6239" w:hanging="360"/>
      </w:pPr>
    </w:lvl>
    <w:lvl w:ilvl="7">
      <w:start w:val="1"/>
      <w:numFmt w:val="lowerLetter"/>
      <w:lvlText w:val="%8."/>
      <w:lvlJc w:val="left"/>
      <w:pPr>
        <w:ind w:left="6959" w:hanging="360"/>
      </w:pPr>
    </w:lvl>
    <w:lvl w:ilvl="8">
      <w:start w:val="1"/>
      <w:numFmt w:val="lowerRoman"/>
      <w:lvlText w:val="%9."/>
      <w:lvlJc w:val="right"/>
      <w:pPr>
        <w:ind w:left="7679" w:hanging="180"/>
      </w:pPr>
    </w:lvl>
  </w:abstractNum>
  <w:abstractNum w:abstractNumId="3" w15:restartNumberingAfterBreak="0">
    <w:nsid w:val="4BDF6E09"/>
    <w:multiLevelType w:val="multilevel"/>
    <w:tmpl w:val="4BDF6E09"/>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7E5A0F0C"/>
    <w:multiLevelType w:val="multilevel"/>
    <w:tmpl w:val="7E5A0F0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669141568">
    <w:abstractNumId w:val="2"/>
  </w:num>
  <w:num w:numId="2" w16cid:durableId="870072156">
    <w:abstractNumId w:val="3"/>
  </w:num>
  <w:num w:numId="3" w16cid:durableId="2110616550">
    <w:abstractNumId w:val="1"/>
  </w:num>
  <w:num w:numId="4" w16cid:durableId="1445537454">
    <w:abstractNumId w:val="4"/>
  </w:num>
  <w:num w:numId="5" w16cid:durableId="1304191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A70"/>
    <w:rsid w:val="00004A70"/>
    <w:rsid w:val="00027791"/>
    <w:rsid w:val="000324C8"/>
    <w:rsid w:val="00055898"/>
    <w:rsid w:val="000755D6"/>
    <w:rsid w:val="000A2FB3"/>
    <w:rsid w:val="000B1786"/>
    <w:rsid w:val="000B52D5"/>
    <w:rsid w:val="000C70D4"/>
    <w:rsid w:val="000E2F5D"/>
    <w:rsid w:val="000F02BB"/>
    <w:rsid w:val="00102831"/>
    <w:rsid w:val="00123F90"/>
    <w:rsid w:val="0013155C"/>
    <w:rsid w:val="00135C68"/>
    <w:rsid w:val="001738EC"/>
    <w:rsid w:val="00181031"/>
    <w:rsid w:val="001B78FA"/>
    <w:rsid w:val="001E6B99"/>
    <w:rsid w:val="001F3B6C"/>
    <w:rsid w:val="00216A91"/>
    <w:rsid w:val="002202E7"/>
    <w:rsid w:val="002316F7"/>
    <w:rsid w:val="00244388"/>
    <w:rsid w:val="00245D81"/>
    <w:rsid w:val="00256371"/>
    <w:rsid w:val="002569CF"/>
    <w:rsid w:val="002807DC"/>
    <w:rsid w:val="00294629"/>
    <w:rsid w:val="002A1591"/>
    <w:rsid w:val="002B387E"/>
    <w:rsid w:val="002F01A9"/>
    <w:rsid w:val="00301A65"/>
    <w:rsid w:val="00306C50"/>
    <w:rsid w:val="00322B73"/>
    <w:rsid w:val="00391045"/>
    <w:rsid w:val="00394464"/>
    <w:rsid w:val="003E5067"/>
    <w:rsid w:val="004277B4"/>
    <w:rsid w:val="00431310"/>
    <w:rsid w:val="00440C19"/>
    <w:rsid w:val="004557F7"/>
    <w:rsid w:val="00455B35"/>
    <w:rsid w:val="004D64F2"/>
    <w:rsid w:val="005343D5"/>
    <w:rsid w:val="00576FF8"/>
    <w:rsid w:val="00587A4B"/>
    <w:rsid w:val="005B1673"/>
    <w:rsid w:val="005C2696"/>
    <w:rsid w:val="005D2E87"/>
    <w:rsid w:val="005D7D9C"/>
    <w:rsid w:val="00602577"/>
    <w:rsid w:val="00630EEF"/>
    <w:rsid w:val="0065510B"/>
    <w:rsid w:val="00670488"/>
    <w:rsid w:val="00673C71"/>
    <w:rsid w:val="00680F6F"/>
    <w:rsid w:val="006D41FF"/>
    <w:rsid w:val="006D52F1"/>
    <w:rsid w:val="00701D07"/>
    <w:rsid w:val="007252A7"/>
    <w:rsid w:val="00732060"/>
    <w:rsid w:val="00742C19"/>
    <w:rsid w:val="00764173"/>
    <w:rsid w:val="007703B5"/>
    <w:rsid w:val="00782AA3"/>
    <w:rsid w:val="00783F85"/>
    <w:rsid w:val="007C49F3"/>
    <w:rsid w:val="007E2722"/>
    <w:rsid w:val="007F5941"/>
    <w:rsid w:val="00801C7D"/>
    <w:rsid w:val="00803441"/>
    <w:rsid w:val="00810B0A"/>
    <w:rsid w:val="008847E0"/>
    <w:rsid w:val="008F7FA8"/>
    <w:rsid w:val="00907B64"/>
    <w:rsid w:val="009230A9"/>
    <w:rsid w:val="00926517"/>
    <w:rsid w:val="0096131B"/>
    <w:rsid w:val="00961B12"/>
    <w:rsid w:val="00984C61"/>
    <w:rsid w:val="009A1275"/>
    <w:rsid w:val="009B0D25"/>
    <w:rsid w:val="009B3B1E"/>
    <w:rsid w:val="009B3D6E"/>
    <w:rsid w:val="009D0DC3"/>
    <w:rsid w:val="009F421B"/>
    <w:rsid w:val="00A04F8E"/>
    <w:rsid w:val="00A27732"/>
    <w:rsid w:val="00A43DC5"/>
    <w:rsid w:val="00A47D41"/>
    <w:rsid w:val="00A500B4"/>
    <w:rsid w:val="00A63F78"/>
    <w:rsid w:val="00AD1ABF"/>
    <w:rsid w:val="00AD4B4A"/>
    <w:rsid w:val="00B165EC"/>
    <w:rsid w:val="00B272B3"/>
    <w:rsid w:val="00B60BC1"/>
    <w:rsid w:val="00B67CBD"/>
    <w:rsid w:val="00B733A8"/>
    <w:rsid w:val="00B97719"/>
    <w:rsid w:val="00BB0EFA"/>
    <w:rsid w:val="00BB740A"/>
    <w:rsid w:val="00BC2A4B"/>
    <w:rsid w:val="00BC5621"/>
    <w:rsid w:val="00BD674D"/>
    <w:rsid w:val="00BE45C3"/>
    <w:rsid w:val="00BF4F72"/>
    <w:rsid w:val="00C140DF"/>
    <w:rsid w:val="00C332D2"/>
    <w:rsid w:val="00C43D9C"/>
    <w:rsid w:val="00C467C7"/>
    <w:rsid w:val="00CC1215"/>
    <w:rsid w:val="00CD26BF"/>
    <w:rsid w:val="00CE3C33"/>
    <w:rsid w:val="00CF19F5"/>
    <w:rsid w:val="00D17E84"/>
    <w:rsid w:val="00D70595"/>
    <w:rsid w:val="00D8552D"/>
    <w:rsid w:val="00DA4B96"/>
    <w:rsid w:val="00E16E43"/>
    <w:rsid w:val="00E52FB3"/>
    <w:rsid w:val="00E67FD6"/>
    <w:rsid w:val="00E90985"/>
    <w:rsid w:val="00E94653"/>
    <w:rsid w:val="00EA0713"/>
    <w:rsid w:val="00EC45CB"/>
    <w:rsid w:val="00EC6C0F"/>
    <w:rsid w:val="00ED1BFB"/>
    <w:rsid w:val="00EF769E"/>
    <w:rsid w:val="00F02613"/>
    <w:rsid w:val="00F0393B"/>
    <w:rsid w:val="00F24417"/>
    <w:rsid w:val="00F50596"/>
    <w:rsid w:val="00FB69A7"/>
    <w:rsid w:val="1EC324E0"/>
    <w:rsid w:val="30F04141"/>
    <w:rsid w:val="464B6395"/>
    <w:rsid w:val="490E0D9D"/>
    <w:rsid w:val="566C4925"/>
    <w:rsid w:val="5B0431C9"/>
    <w:rsid w:val="76866425"/>
    <w:rsid w:val="77B70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481C4"/>
  <w15:docId w15:val="{FA212BC4-5009-FD43-98BB-5E3060164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rPr>
  </w:style>
  <w:style w:type="paragraph" w:styleId="Heading1">
    <w:name w:val="heading 1"/>
    <w:basedOn w:val="Normal"/>
    <w:next w:val="Normal"/>
    <w:uiPriority w:val="9"/>
    <w:qFormat/>
    <w:pPr>
      <w:keepNext/>
      <w:outlineLvl w:val="0"/>
    </w:pPr>
    <w:rPr>
      <w:rFonts w:asciiTheme="majorHAnsi" w:eastAsiaTheme="majorEastAsia" w:hAnsiTheme="majorHAnsi" w:cstheme="majorBidi"/>
      <w:sz w:val="28"/>
      <w:szCs w:val="28"/>
    </w:rPr>
  </w:style>
  <w:style w:type="paragraph" w:styleId="Heading3">
    <w:name w:val="heading 3"/>
    <w:basedOn w:val="Normal"/>
    <w:link w:val="Heading3Char"/>
    <w:uiPriority w:val="9"/>
    <w:qFormat/>
    <w:pPr>
      <w:widowControl/>
      <w:spacing w:before="100" w:beforeAutospacing="1" w:after="100" w:afterAutospacing="1"/>
      <w:jc w:val="left"/>
      <w:outlineLvl w:val="2"/>
    </w:pPr>
    <w:rPr>
      <w:rFonts w:ascii="SimSun" w:eastAsia="SimSun" w:hAnsi="SimSun" w:cs="SimSun"/>
      <w:b/>
      <w:bCs/>
      <w:kern w:val="0"/>
      <w:sz w:val="27"/>
      <w:szCs w:val="27"/>
    </w:rPr>
  </w:style>
  <w:style w:type="paragraph" w:styleId="Heading4">
    <w:name w:val="heading 4"/>
    <w:basedOn w:val="Normal"/>
    <w:link w:val="Heading4Char"/>
    <w:uiPriority w:val="9"/>
    <w:qFormat/>
    <w:pPr>
      <w:widowControl/>
      <w:spacing w:before="100" w:beforeAutospacing="1" w:after="100" w:afterAutospacing="1"/>
      <w:jc w:val="left"/>
      <w:outlineLvl w:val="3"/>
    </w:pPr>
    <w:rPr>
      <w:rFonts w:ascii="SimSun" w:eastAsia="SimSun" w:hAnsi="SimSun" w:cs="SimSun"/>
      <w:b/>
      <w:bCs/>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153"/>
        <w:tab w:val="right" w:pos="8306"/>
      </w:tabs>
    </w:pPr>
  </w:style>
  <w:style w:type="paragraph" w:styleId="Header">
    <w:name w:val="header"/>
    <w:basedOn w:val="Normal"/>
    <w:link w:val="HeaderChar"/>
    <w:uiPriority w:val="99"/>
    <w:unhideWhenUsed/>
    <w:qFormat/>
    <w:pPr>
      <w:tabs>
        <w:tab w:val="center" w:pos="4153"/>
        <w:tab w:val="right" w:pos="8306"/>
      </w:tabs>
    </w:pPr>
  </w:style>
  <w:style w:type="paragraph" w:styleId="NormalWeb">
    <w:name w:val="Normal (Web)"/>
    <w:basedOn w:val="Normal"/>
    <w:uiPriority w:val="99"/>
    <w:semiHidden/>
    <w:unhideWhenUsed/>
    <w:qFormat/>
    <w:pPr>
      <w:widowControl/>
      <w:spacing w:before="100" w:beforeAutospacing="1" w:after="100" w:afterAutospacing="1"/>
      <w:jc w:val="left"/>
    </w:pPr>
    <w:rPr>
      <w:rFonts w:ascii="SimSun" w:eastAsia="SimSun" w:hAnsi="SimSun" w:cs="SimSun"/>
      <w:kern w:val="0"/>
      <w:sz w:val="24"/>
      <w:szCs w:val="24"/>
    </w:rPr>
  </w:style>
  <w:style w:type="character" w:customStyle="1" w:styleId="Heading3Char">
    <w:name w:val="Heading 3 Char"/>
    <w:basedOn w:val="DefaultParagraphFont"/>
    <w:link w:val="Heading3"/>
    <w:uiPriority w:val="9"/>
    <w:qFormat/>
    <w:rPr>
      <w:rFonts w:ascii="SimSun" w:eastAsia="SimSun" w:hAnsi="SimSun" w:cs="SimSun"/>
      <w:b/>
      <w:bCs/>
      <w:kern w:val="0"/>
      <w:sz w:val="27"/>
      <w:szCs w:val="27"/>
    </w:rPr>
  </w:style>
  <w:style w:type="character" w:customStyle="1" w:styleId="Heading4Char">
    <w:name w:val="Heading 4 Char"/>
    <w:basedOn w:val="DefaultParagraphFont"/>
    <w:link w:val="Heading4"/>
    <w:uiPriority w:val="9"/>
    <w:qFormat/>
    <w:rPr>
      <w:rFonts w:ascii="SimSun" w:eastAsia="SimSun" w:hAnsi="SimSun" w:cs="SimSun"/>
      <w:b/>
      <w:bCs/>
      <w:kern w:val="0"/>
      <w:sz w:val="24"/>
      <w:szCs w:val="24"/>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qFormat/>
    <w:rPr>
      <w:rFonts w:asciiTheme="majorHAnsi" w:eastAsiaTheme="majorEastAsia" w:hAnsiTheme="majorHAnsi" w:cstheme="majorBidi"/>
      <w:sz w:val="18"/>
      <w:szCs w:val="18"/>
    </w:rPr>
  </w:style>
  <w:style w:type="paragraph" w:styleId="ListParagraph">
    <w:name w:val="List Paragraph"/>
    <w:basedOn w:val="Normal"/>
    <w:uiPriority w:val="34"/>
    <w:qFormat/>
    <w:pPr>
      <w:ind w:leftChars="200" w:left="480"/>
    </w:p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1">
    <w:name w:val="修订1"/>
    <w:hidden/>
    <w:uiPriority w:val="99"/>
    <w:semiHidden/>
    <w:qFormat/>
    <w:rPr>
      <w:kern w:val="2"/>
      <w:sz w:val="21"/>
      <w:szCs w:val="22"/>
    </w:rPr>
  </w:style>
  <w:style w:type="paragraph" w:customStyle="1" w:styleId="numberpara">
    <w:name w:val="numberpara"/>
    <w:basedOn w:val="Normal"/>
    <w:qFormat/>
    <w:pPr>
      <w:widowControl/>
      <w:spacing w:after="240"/>
    </w:pPr>
    <w:rPr>
      <w:rFonts w:ascii="Arial" w:eastAsia="SimSun" w:hAnsi="Arial" w:cs="Times New Roman"/>
      <w:kern w:val="0"/>
      <w:sz w:val="22"/>
      <w:lang w:val="en-GB" w:eastAsia="en-US"/>
    </w:rPr>
  </w:style>
  <w:style w:type="paragraph" w:styleId="Revision">
    <w:name w:val="Revision"/>
    <w:hidden/>
    <w:uiPriority w:val="99"/>
    <w:unhideWhenUsed/>
    <w:rsid w:val="002B387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Yihong Duan</dc:creator>
  <cp:lastModifiedBy>Denise</cp:lastModifiedBy>
  <cp:revision>2</cp:revision>
  <cp:lastPrinted>2025-01-06T01:52:00Z</cp:lastPrinted>
  <dcterms:created xsi:type="dcterms:W3CDTF">2025-02-28T01:58:00Z</dcterms:created>
  <dcterms:modified xsi:type="dcterms:W3CDTF">2025-02-28T01:58:00Z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CAA155DA892D40FC807D0FB2286BD8EB_13</vt:lpwstr>
  </property>
</Properties>
</file>