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7B9E7" w14:textId="67890A97" w:rsidR="004223E4" w:rsidRPr="003A7785" w:rsidRDefault="004223E4" w:rsidP="003A7785">
      <w:pPr>
        <w:jc w:val="center"/>
        <w:rPr>
          <w:rFonts w:ascii="Arial" w:hAnsi="Arial" w:cs="Arial"/>
          <w:b/>
          <w:sz w:val="28"/>
        </w:rPr>
      </w:pPr>
      <w:r w:rsidRPr="003A7785">
        <w:rPr>
          <w:rFonts w:ascii="Arial" w:hAnsi="Arial" w:cs="Arial"/>
          <w:b/>
          <w:sz w:val="28"/>
        </w:rPr>
        <w:t xml:space="preserve">APPENDIX </w:t>
      </w:r>
      <w:r w:rsidR="003A7785" w:rsidRPr="003A7785">
        <w:rPr>
          <w:rFonts w:ascii="Arial" w:hAnsi="Arial" w:cs="Arial"/>
          <w:b/>
          <w:sz w:val="28"/>
        </w:rPr>
        <w:t>X</w:t>
      </w:r>
    </w:p>
    <w:p w14:paraId="2C23DC2B" w14:textId="77777777" w:rsidR="003A7785" w:rsidRPr="003A7785" w:rsidRDefault="003A7785" w:rsidP="003A7785">
      <w:pPr>
        <w:jc w:val="center"/>
        <w:rPr>
          <w:rFonts w:ascii="Arial" w:hAnsi="Arial" w:cs="Arial"/>
        </w:rPr>
      </w:pPr>
    </w:p>
    <w:p w14:paraId="5EC392AE" w14:textId="77777777" w:rsidR="004223E4" w:rsidRPr="003A7785" w:rsidRDefault="004223E4" w:rsidP="003A7785">
      <w:pPr>
        <w:jc w:val="center"/>
        <w:rPr>
          <w:rFonts w:ascii="Arial" w:hAnsi="Arial" w:cs="Arial"/>
        </w:rPr>
      </w:pPr>
      <w:r w:rsidRPr="003A7785">
        <w:rPr>
          <w:rFonts w:ascii="Arial" w:hAnsi="Arial" w:cs="Arial"/>
        </w:rPr>
        <w:t>ESCAP Multi-Donor Trust Fund for Tsunami, Disaster and Climate Preparedness</w:t>
      </w:r>
    </w:p>
    <w:p w14:paraId="0FDF0D28" w14:textId="77777777" w:rsidR="004223E4" w:rsidRPr="003A7785" w:rsidRDefault="004223E4" w:rsidP="003A7785">
      <w:pPr>
        <w:jc w:val="center"/>
        <w:rPr>
          <w:rFonts w:ascii="Arial" w:hAnsi="Arial" w:cs="Arial"/>
        </w:rPr>
      </w:pPr>
      <w:r w:rsidRPr="003A7785">
        <w:rPr>
          <w:rFonts w:ascii="Arial" w:hAnsi="Arial" w:cs="Arial"/>
        </w:rPr>
        <w:t>: Strategic Note 2017-2020</w:t>
      </w:r>
    </w:p>
    <w:p w14:paraId="7B08793D" w14:textId="77777777" w:rsidR="004223E4" w:rsidRPr="003A7785" w:rsidRDefault="004223E4" w:rsidP="003A7785">
      <w:pPr>
        <w:rPr>
          <w:rFonts w:ascii="Arial" w:hAnsi="Arial" w:cs="Arial"/>
        </w:rPr>
      </w:pPr>
    </w:p>
    <w:p w14:paraId="0F2024D4" w14:textId="77777777" w:rsidR="004223E4" w:rsidRPr="003A7785" w:rsidRDefault="004223E4" w:rsidP="003A7785">
      <w:pPr>
        <w:rPr>
          <w:rFonts w:ascii="Arial" w:hAnsi="Arial" w:cs="Arial"/>
        </w:rPr>
      </w:pPr>
      <w:r w:rsidRPr="003A7785">
        <w:rPr>
          <w:rFonts w:ascii="Arial" w:hAnsi="Arial" w:cs="Arial"/>
        </w:rPr>
        <w:t xml:space="preserve">The document is available at: </w:t>
      </w:r>
    </w:p>
    <w:p w14:paraId="2A3E5035" w14:textId="76C22998" w:rsidR="004223E4" w:rsidRPr="003A7785" w:rsidRDefault="00762E6E" w:rsidP="003A7785">
      <w:pPr>
        <w:rPr>
          <w:rFonts w:ascii="Arial" w:hAnsi="Arial" w:cs="Arial"/>
        </w:rPr>
      </w:pPr>
      <w:hyperlink r:id="rId7" w:history="1">
        <w:r w:rsidR="004223E4" w:rsidRPr="003A7785">
          <w:rPr>
            <w:rStyle w:val="Hyperlink"/>
            <w:rFonts w:ascii="Arial" w:hAnsi="Arial" w:cs="Arial"/>
          </w:rPr>
          <w:t>http://www.unesc</w:t>
        </w:r>
        <w:bookmarkStart w:id="0" w:name="_GoBack"/>
        <w:bookmarkEnd w:id="0"/>
        <w:r w:rsidR="004223E4" w:rsidRPr="003A7785">
          <w:rPr>
            <w:rStyle w:val="Hyperlink"/>
            <w:rFonts w:ascii="Arial" w:hAnsi="Arial" w:cs="Arial"/>
          </w:rPr>
          <w:t>ap.org/sites/default/files/TTF-Stra</w:t>
        </w:r>
        <w:r w:rsidR="004223E4" w:rsidRPr="003A7785">
          <w:rPr>
            <w:rStyle w:val="Hyperlink"/>
            <w:rFonts w:ascii="Arial" w:hAnsi="Arial" w:cs="Arial"/>
          </w:rPr>
          <w:t>tegic-Note-2017--2020-rev-20171218.pdf</w:t>
        </w:r>
      </w:hyperlink>
      <w:r w:rsidR="004223E4" w:rsidRPr="003A7785">
        <w:rPr>
          <w:rFonts w:ascii="Arial" w:hAnsi="Arial" w:cs="Arial"/>
        </w:rPr>
        <w:t xml:space="preserve">. </w:t>
      </w:r>
    </w:p>
    <w:sectPr w:rsidR="004223E4" w:rsidRPr="003A7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9EDDF" w14:textId="77777777" w:rsidR="00762E6E" w:rsidRDefault="00762E6E" w:rsidP="003A7785">
      <w:pPr>
        <w:spacing w:after="0" w:line="240" w:lineRule="auto"/>
      </w:pPr>
      <w:r>
        <w:separator/>
      </w:r>
    </w:p>
  </w:endnote>
  <w:endnote w:type="continuationSeparator" w:id="0">
    <w:p w14:paraId="4DF9F944" w14:textId="77777777" w:rsidR="00762E6E" w:rsidRDefault="00762E6E" w:rsidP="003A7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E0000" w:usb2="00000010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58FB3" w14:textId="77777777" w:rsidR="00762E6E" w:rsidRDefault="00762E6E" w:rsidP="003A7785">
      <w:pPr>
        <w:spacing w:after="0" w:line="240" w:lineRule="auto"/>
      </w:pPr>
      <w:r>
        <w:separator/>
      </w:r>
    </w:p>
  </w:footnote>
  <w:footnote w:type="continuationSeparator" w:id="0">
    <w:p w14:paraId="4F97846D" w14:textId="77777777" w:rsidR="00762E6E" w:rsidRDefault="00762E6E" w:rsidP="003A7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F4712"/>
    <w:multiLevelType w:val="hybridMultilevel"/>
    <w:tmpl w:val="7DE66AD0"/>
    <w:lvl w:ilvl="0" w:tplc="41C696E6">
      <w:start w:val="1"/>
      <w:numFmt w:val="lowerLetter"/>
      <w:lvlText w:val="%1)"/>
      <w:lvlJc w:val="left"/>
      <w:pPr>
        <w:ind w:left="1080" w:hanging="360"/>
      </w:pPr>
      <w:rPr>
        <w:rFonts w:ascii="TimesNewRomanPSMT" w:hAnsi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B16334"/>
    <w:multiLevelType w:val="hybridMultilevel"/>
    <w:tmpl w:val="6F0ECB2C"/>
    <w:lvl w:ilvl="0" w:tplc="7172C1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66BC5"/>
    <w:multiLevelType w:val="hybridMultilevel"/>
    <w:tmpl w:val="00341EC0"/>
    <w:lvl w:ilvl="0" w:tplc="7172C1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ED"/>
    <w:rsid w:val="001C61AA"/>
    <w:rsid w:val="002A42BD"/>
    <w:rsid w:val="00387E2F"/>
    <w:rsid w:val="003A7785"/>
    <w:rsid w:val="004223E4"/>
    <w:rsid w:val="00531B8A"/>
    <w:rsid w:val="005A332E"/>
    <w:rsid w:val="005E1FED"/>
    <w:rsid w:val="006B238D"/>
    <w:rsid w:val="006F012A"/>
    <w:rsid w:val="00762E6E"/>
    <w:rsid w:val="008855F7"/>
    <w:rsid w:val="008F1F05"/>
    <w:rsid w:val="00946B6F"/>
    <w:rsid w:val="009960F6"/>
    <w:rsid w:val="00BC38DE"/>
    <w:rsid w:val="00BC47B3"/>
    <w:rsid w:val="00CC2E0A"/>
    <w:rsid w:val="00DC7156"/>
    <w:rsid w:val="00DD33AB"/>
    <w:rsid w:val="00EC317A"/>
    <w:rsid w:val="00EE635A"/>
    <w:rsid w:val="00F8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F71B8"/>
  <w15:chartTrackingRefBased/>
  <w15:docId w15:val="{A5665071-EE67-4906-A44E-34F7991E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B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23E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7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785"/>
  </w:style>
  <w:style w:type="paragraph" w:styleId="Footer">
    <w:name w:val="footer"/>
    <w:basedOn w:val="Normal"/>
    <w:link w:val="FooterChar"/>
    <w:uiPriority w:val="99"/>
    <w:unhideWhenUsed/>
    <w:rsid w:val="003A7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785"/>
  </w:style>
  <w:style w:type="character" w:styleId="FollowedHyperlink">
    <w:name w:val="FollowedHyperlink"/>
    <w:basedOn w:val="DefaultParagraphFont"/>
    <w:uiPriority w:val="99"/>
    <w:semiHidden/>
    <w:unhideWhenUsed/>
    <w:rsid w:val="009960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unescap.org/sites/default/files/TTF-Strategic-Note-2017--2020-rev-20171218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 Eun Kim</dc:creator>
  <cp:keywords/>
  <dc:description/>
  <cp:lastModifiedBy>Microsoft Office User</cp:lastModifiedBy>
  <cp:revision>3</cp:revision>
  <dcterms:created xsi:type="dcterms:W3CDTF">2018-03-12T04:50:00Z</dcterms:created>
  <dcterms:modified xsi:type="dcterms:W3CDTF">2018-03-12T04:50:00Z</dcterms:modified>
</cp:coreProperties>
</file>