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8A" w:rsidRPr="00C6578A" w:rsidRDefault="00C6578A" w:rsidP="00C30F89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 w:hint="eastAsia"/>
          <w:b/>
          <w:sz w:val="28"/>
          <w:szCs w:val="28"/>
        </w:rPr>
      </w:pPr>
      <w:proofErr w:type="gramStart"/>
      <w:r w:rsidRPr="00C6578A">
        <w:rPr>
          <w:rFonts w:asciiTheme="majorHAnsi" w:eastAsiaTheme="majorEastAsia" w:hAnsiTheme="majorHAnsi" w:cstheme="majorBidi"/>
          <w:b/>
          <w:sz w:val="28"/>
          <w:szCs w:val="28"/>
        </w:rPr>
        <w:t xml:space="preserve">APPENDIX </w:t>
      </w:r>
      <w:r w:rsidR="001B4C39">
        <w:rPr>
          <w:rFonts w:asciiTheme="majorHAnsi" w:eastAsiaTheme="majorEastAsia" w:hAnsiTheme="majorHAnsi" w:cstheme="majorBidi"/>
          <w:b/>
          <w:sz w:val="28"/>
          <w:szCs w:val="28"/>
        </w:rPr>
        <w:t xml:space="preserve"> XIX</w:t>
      </w:r>
      <w:proofErr w:type="gramEnd"/>
      <w:r w:rsidRPr="00C6578A">
        <w:rPr>
          <w:rFonts w:asciiTheme="majorHAnsi" w:eastAsiaTheme="majorEastAsia" w:hAnsiTheme="majorHAnsi" w:cstheme="majorBidi"/>
          <w:b/>
          <w:sz w:val="28"/>
          <w:szCs w:val="28"/>
        </w:rPr>
        <w:t xml:space="preserve">  </w:t>
      </w:r>
    </w:p>
    <w:p w:rsidR="0009448A" w:rsidRDefault="0009448A" w:rsidP="00C30F89">
      <w:pPr>
        <w:kinsoku w:val="0"/>
        <w:wordWrap/>
        <w:overflowPunct w:val="0"/>
        <w:ind w:firstLine="0"/>
        <w:jc w:val="center"/>
        <w:rPr>
          <w:rFonts w:ascii="Cambria" w:hAnsi="Cambria" w:cs="Times New Roman"/>
          <w:b/>
          <w:sz w:val="28"/>
          <w:szCs w:val="24"/>
          <w:lang w:eastAsia="zh-HK"/>
        </w:rPr>
      </w:pPr>
    </w:p>
    <w:p w:rsidR="009818C8" w:rsidRPr="00482639" w:rsidRDefault="007E4667" w:rsidP="00C30F89">
      <w:pPr>
        <w:kinsoku w:val="0"/>
        <w:wordWrap/>
        <w:overflowPunct w:val="0"/>
        <w:ind w:firstLine="0"/>
        <w:jc w:val="center"/>
        <w:rPr>
          <w:rFonts w:ascii="Cambria" w:hAnsi="Cambria" w:cs="Times New Roman"/>
          <w:b/>
          <w:sz w:val="28"/>
          <w:szCs w:val="24"/>
          <w:lang w:eastAsia="zh-TW"/>
        </w:rPr>
      </w:pPr>
      <w:r w:rsidRPr="00482639">
        <w:rPr>
          <w:rFonts w:ascii="Cambria" w:hAnsi="Cambria" w:cs="Times New Roman"/>
          <w:b/>
          <w:sz w:val="28"/>
          <w:szCs w:val="24"/>
        </w:rPr>
        <w:t>ADVISORY WORKING GRO</w:t>
      </w:r>
      <w:r w:rsidR="005D63BD">
        <w:rPr>
          <w:rFonts w:ascii="Cambria" w:hAnsi="Cambria" w:cs="Times New Roman"/>
          <w:b/>
          <w:sz w:val="28"/>
          <w:szCs w:val="24"/>
        </w:rPr>
        <w:t>UP ANNUAL REPORT</w:t>
      </w:r>
      <w:r w:rsidR="0009448A">
        <w:rPr>
          <w:rFonts w:ascii="Cambria" w:hAnsi="Cambria" w:cs="Times New Roman" w:hint="eastAsia"/>
          <w:b/>
          <w:sz w:val="28"/>
          <w:szCs w:val="24"/>
          <w:lang w:eastAsia="zh-HK"/>
        </w:rPr>
        <w:t xml:space="preserve"> </w:t>
      </w:r>
      <w:r w:rsidR="005D63BD">
        <w:rPr>
          <w:rFonts w:ascii="Cambria" w:hAnsi="Cambria" w:cs="Times New Roman"/>
          <w:b/>
          <w:sz w:val="28"/>
          <w:szCs w:val="24"/>
        </w:rPr>
        <w:t>2015</w:t>
      </w:r>
    </w:p>
    <w:p w:rsidR="009818C8" w:rsidRPr="00C30F89" w:rsidRDefault="009818C8" w:rsidP="00C30F89">
      <w:pPr>
        <w:kinsoku w:val="0"/>
        <w:wordWrap/>
        <w:overflowPunct w:val="0"/>
        <w:jc w:val="center"/>
        <w:rPr>
          <w:rFonts w:ascii="Cambria" w:hAnsi="Cambria" w:cs="Times New Roman"/>
          <w:b/>
          <w:sz w:val="24"/>
          <w:szCs w:val="24"/>
        </w:rPr>
      </w:pPr>
    </w:p>
    <w:p w:rsidR="009818C8" w:rsidRPr="00C30F89" w:rsidRDefault="009818C8" w:rsidP="00C30F89">
      <w:pPr>
        <w:kinsoku w:val="0"/>
        <w:wordWrap/>
        <w:overflowPunct w:val="0"/>
        <w:rPr>
          <w:rFonts w:ascii="Cambria" w:hAnsi="Cambria" w:cs="Times New Roman"/>
          <w:sz w:val="24"/>
          <w:szCs w:val="24"/>
        </w:rPr>
      </w:pPr>
    </w:p>
    <w:p w:rsidR="009818C8" w:rsidRPr="00C30F89" w:rsidRDefault="009D248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4"/>
          <w:szCs w:val="24"/>
        </w:rPr>
      </w:pPr>
      <w:r w:rsidRPr="00C30F89">
        <w:rPr>
          <w:rFonts w:ascii="Cambria" w:hAnsi="Cambria" w:cs="Times New Roman"/>
          <w:b/>
          <w:sz w:val="24"/>
          <w:szCs w:val="24"/>
        </w:rPr>
        <w:t xml:space="preserve">1. </w:t>
      </w:r>
      <w:r w:rsidR="00A50A23" w:rsidRPr="00C30F89">
        <w:rPr>
          <w:rFonts w:ascii="Cambria" w:hAnsi="Cambria" w:cs="Times New Roman"/>
          <w:b/>
          <w:sz w:val="24"/>
          <w:szCs w:val="24"/>
          <w:lang w:eastAsia="zh-TW"/>
        </w:rPr>
        <w:tab/>
      </w:r>
      <w:r w:rsidRPr="00C30F89">
        <w:rPr>
          <w:rFonts w:ascii="Cambria" w:hAnsi="Cambria" w:cs="Times New Roman"/>
          <w:b/>
          <w:sz w:val="24"/>
          <w:szCs w:val="24"/>
        </w:rPr>
        <w:t>Introduction</w:t>
      </w:r>
    </w:p>
    <w:p w:rsidR="009818C8" w:rsidRPr="0006193F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sz w:val="22"/>
        </w:rPr>
      </w:pPr>
    </w:p>
    <w:p w:rsidR="00407434" w:rsidRPr="0006193F" w:rsidRDefault="009D2488" w:rsidP="0006193F">
      <w:pPr>
        <w:tabs>
          <w:tab w:val="left" w:pos="540"/>
        </w:tabs>
        <w:kinsoku w:val="0"/>
        <w:wordWrap/>
        <w:overflowPunct w:val="0"/>
        <w:ind w:firstLineChars="354" w:firstLine="779"/>
        <w:rPr>
          <w:rFonts w:ascii="Cambria" w:hAnsi="Cambria" w:cs="Times New Roman"/>
          <w:sz w:val="22"/>
        </w:rPr>
      </w:pPr>
      <w:r w:rsidRPr="0006193F">
        <w:rPr>
          <w:rFonts w:ascii="Cambria" w:hAnsi="Cambria" w:cs="Times New Roman"/>
          <w:sz w:val="22"/>
        </w:rPr>
        <w:t xml:space="preserve">In accordance with </w:t>
      </w:r>
      <w:r w:rsidR="00A50A23" w:rsidRPr="0006193F">
        <w:rPr>
          <w:rFonts w:ascii="Cambria" w:hAnsi="Cambria" w:cs="Times New Roman"/>
          <w:sz w:val="22"/>
          <w:lang w:eastAsia="zh-TW"/>
        </w:rPr>
        <w:t>its</w:t>
      </w:r>
      <w:r w:rsidRPr="0006193F">
        <w:rPr>
          <w:rFonts w:ascii="Cambria" w:hAnsi="Cambria" w:cs="Times New Roman"/>
          <w:sz w:val="22"/>
        </w:rPr>
        <w:t xml:space="preserve"> Terms of Reference, AWG aims to </w:t>
      </w:r>
      <w:r w:rsidRPr="0006193F">
        <w:rPr>
          <w:rFonts w:ascii="Cambria" w:hAnsi="Cambria" w:cs="Times New Roman"/>
          <w:color w:val="373737"/>
          <w:sz w:val="22"/>
          <w:shd w:val="clear" w:color="auto" w:fill="FFFFFF"/>
        </w:rPr>
        <w:t xml:space="preserve">assist the Chairperson of the Typhoon Committee </w:t>
      </w:r>
      <w:r w:rsidR="00A50A23" w:rsidRPr="0006193F">
        <w:rPr>
          <w:rFonts w:ascii="Cambria" w:hAnsi="Cambria" w:cs="Times New Roman"/>
          <w:color w:val="373737"/>
          <w:sz w:val="22"/>
          <w:shd w:val="clear" w:color="auto" w:fill="FFFFFF"/>
          <w:lang w:eastAsia="zh-TW"/>
        </w:rPr>
        <w:t xml:space="preserve">(TC) </w:t>
      </w:r>
      <w:r w:rsidRPr="0006193F">
        <w:rPr>
          <w:rFonts w:ascii="Cambria" w:hAnsi="Cambria" w:cs="Times New Roman"/>
          <w:color w:val="373737"/>
          <w:sz w:val="22"/>
          <w:shd w:val="clear" w:color="auto" w:fill="FFFFFF"/>
        </w:rPr>
        <w:t>and the TC Secretary to coordinate the implementation of TC decisions.</w:t>
      </w:r>
      <w:r w:rsidRPr="0006193F">
        <w:rPr>
          <w:rFonts w:ascii="Cambria" w:hAnsi="Cambria" w:cs="Times New Roman"/>
          <w:color w:val="373737"/>
          <w:sz w:val="22"/>
          <w:bdr w:val="none" w:sz="0" w:space="0" w:color="auto" w:frame="1"/>
          <w:shd w:val="clear" w:color="auto" w:fill="FFFFFF"/>
        </w:rPr>
        <w:t>  </w:t>
      </w:r>
      <w:r w:rsidRPr="0006193F">
        <w:rPr>
          <w:rFonts w:ascii="Cambria" w:hAnsi="Cambria" w:cs="Times New Roman"/>
          <w:color w:val="373737"/>
          <w:sz w:val="22"/>
          <w:shd w:val="clear" w:color="auto" w:fill="FFFFFF"/>
        </w:rPr>
        <w:t xml:space="preserve">AWG also </w:t>
      </w:r>
      <w:r w:rsidR="00A50A23" w:rsidRPr="0006193F">
        <w:rPr>
          <w:rFonts w:ascii="Cambria" w:hAnsi="Cambria" w:cs="Times New Roman"/>
          <w:color w:val="373737"/>
          <w:sz w:val="22"/>
          <w:shd w:val="clear" w:color="auto" w:fill="FFFFFF"/>
          <w:lang w:eastAsia="zh-TW"/>
        </w:rPr>
        <w:t>serves</w:t>
      </w:r>
      <w:r w:rsidRPr="0006193F">
        <w:rPr>
          <w:rFonts w:ascii="Cambria" w:hAnsi="Cambria" w:cs="Times New Roman"/>
          <w:color w:val="373737"/>
          <w:sz w:val="22"/>
          <w:shd w:val="clear" w:color="auto" w:fill="FFFFFF"/>
        </w:rPr>
        <w:t xml:space="preserve"> as a “Think Tank/Steering Group” to advise and offer options or proposals, as required, to TC Chairperson, TC Secretary</w:t>
      </w:r>
      <w:r w:rsidR="00A50A23" w:rsidRPr="0006193F">
        <w:rPr>
          <w:rFonts w:ascii="Cambria" w:hAnsi="Cambria" w:cs="Times New Roman"/>
          <w:color w:val="373737"/>
          <w:sz w:val="22"/>
          <w:shd w:val="clear" w:color="auto" w:fill="FFFFFF"/>
          <w:lang w:eastAsia="zh-TW"/>
        </w:rPr>
        <w:t xml:space="preserve"> and TC Members</w:t>
      </w:r>
      <w:r w:rsidRPr="0006193F">
        <w:rPr>
          <w:rFonts w:ascii="Cambria" w:hAnsi="Cambria" w:cs="Times New Roman"/>
          <w:color w:val="373737"/>
          <w:sz w:val="22"/>
          <w:shd w:val="clear" w:color="auto" w:fill="FFFFFF"/>
        </w:rPr>
        <w:t>.</w:t>
      </w:r>
    </w:p>
    <w:p w:rsidR="009818C8" w:rsidRPr="0006193F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  <w:lang w:eastAsia="zh-TW"/>
        </w:rPr>
      </w:pPr>
    </w:p>
    <w:p w:rsidR="009818C8" w:rsidRPr="0006193F" w:rsidRDefault="009D248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</w:rPr>
      </w:pPr>
      <w:r w:rsidRPr="0006193F">
        <w:rPr>
          <w:rFonts w:ascii="Cambria" w:hAnsi="Cambria" w:cs="Times New Roman"/>
          <w:b/>
          <w:sz w:val="22"/>
        </w:rPr>
        <w:t xml:space="preserve">2. </w:t>
      </w:r>
      <w:r w:rsidR="00A50A23" w:rsidRPr="0006193F">
        <w:rPr>
          <w:rFonts w:ascii="Cambria" w:hAnsi="Cambria" w:cs="Times New Roman"/>
          <w:b/>
          <w:sz w:val="22"/>
          <w:lang w:eastAsia="zh-TW"/>
        </w:rPr>
        <w:tab/>
      </w:r>
      <w:r w:rsidRPr="0006193F">
        <w:rPr>
          <w:rFonts w:ascii="Cambria" w:hAnsi="Cambria" w:cs="Times New Roman"/>
          <w:b/>
          <w:sz w:val="22"/>
        </w:rPr>
        <w:t>AWG Membership</w:t>
      </w:r>
    </w:p>
    <w:p w:rsidR="009818C8" w:rsidRPr="0006193F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</w:rPr>
      </w:pPr>
    </w:p>
    <w:p w:rsidR="009818C8" w:rsidRPr="0006193F" w:rsidRDefault="009D2488" w:rsidP="00C30F89">
      <w:pPr>
        <w:kinsoku w:val="0"/>
        <w:wordWrap/>
        <w:overflowPunct w:val="0"/>
        <w:rPr>
          <w:rFonts w:ascii="Cambria" w:eastAsia="SimSun" w:hAnsi="Cambria" w:cs="Times New Roman"/>
          <w:sz w:val="22"/>
          <w:lang w:eastAsia="zh-CN"/>
        </w:rPr>
      </w:pPr>
      <w:r w:rsidRPr="0006193F">
        <w:rPr>
          <w:rFonts w:ascii="Cambria" w:eastAsia="SimSun" w:hAnsi="Cambria" w:cs="Times New Roman"/>
          <w:sz w:val="22"/>
          <w:lang w:eastAsia="zh-CN"/>
        </w:rPr>
        <w:t xml:space="preserve">The current composition of </w:t>
      </w:r>
      <w:r w:rsidR="00662C34" w:rsidRPr="0006193F">
        <w:rPr>
          <w:rFonts w:ascii="Cambria" w:hAnsi="Cambria" w:cs="Times New Roman"/>
          <w:sz w:val="22"/>
          <w:lang w:eastAsia="zh-TW"/>
        </w:rPr>
        <w:t>AWG is</w:t>
      </w:r>
      <w:r w:rsidRPr="0006193F">
        <w:rPr>
          <w:rFonts w:ascii="Cambria" w:eastAsia="SimSun" w:hAnsi="Cambria" w:cs="Times New Roman"/>
          <w:sz w:val="22"/>
          <w:lang w:eastAsia="zh-CN"/>
        </w:rPr>
        <w:t>:</w:t>
      </w:r>
    </w:p>
    <w:p w:rsidR="009818C8" w:rsidRPr="0006193F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sz w:val="22"/>
        </w:rPr>
      </w:pPr>
    </w:p>
    <w:p w:rsidR="009818C8" w:rsidRPr="0006193F" w:rsidRDefault="009D2488" w:rsidP="00C30F89">
      <w:pPr>
        <w:kinsoku w:val="0"/>
        <w:wordWrap/>
        <w:overflowPunct w:val="0"/>
        <w:rPr>
          <w:rFonts w:ascii="Cambria" w:hAnsi="Cambria" w:cs="Times New Roman"/>
          <w:sz w:val="22"/>
        </w:rPr>
      </w:pPr>
      <w:r w:rsidRPr="0006193F">
        <w:rPr>
          <w:rFonts w:ascii="Cambria" w:hAnsi="Cambria" w:cs="Times New Roman"/>
          <w:sz w:val="22"/>
        </w:rPr>
        <w:t xml:space="preserve">Mr. Edwin </w:t>
      </w:r>
      <w:r w:rsidRPr="0006193F">
        <w:rPr>
          <w:rFonts w:ascii="Cambria" w:hAnsi="Cambria" w:cs="Times New Roman"/>
          <w:sz w:val="22"/>
          <w:lang w:eastAsia="zh-TW"/>
        </w:rPr>
        <w:t xml:space="preserve">S.T. </w:t>
      </w:r>
      <w:r w:rsidR="00F04838" w:rsidRPr="0006193F">
        <w:rPr>
          <w:rFonts w:ascii="Cambria" w:hAnsi="Cambria" w:cs="Times New Roman"/>
          <w:sz w:val="22"/>
        </w:rPr>
        <w:t>L</w:t>
      </w:r>
      <w:r w:rsidR="00F04838" w:rsidRPr="0006193F">
        <w:rPr>
          <w:rFonts w:ascii="Cambria" w:hAnsi="Cambria" w:cs="Times New Roman"/>
          <w:sz w:val="22"/>
          <w:lang w:eastAsia="zh-TW"/>
        </w:rPr>
        <w:t>AI</w:t>
      </w:r>
      <w:r w:rsidR="005D63BD">
        <w:rPr>
          <w:rFonts w:ascii="Cambria" w:hAnsi="Cambria" w:cs="Times New Roman"/>
          <w:sz w:val="22"/>
        </w:rPr>
        <w:t>, Chair of AWG</w:t>
      </w:r>
    </w:p>
    <w:p w:rsidR="009818C8" w:rsidRPr="0006193F" w:rsidRDefault="009D2488" w:rsidP="00C30F89">
      <w:pPr>
        <w:kinsoku w:val="0"/>
        <w:wordWrap/>
        <w:overflowPunct w:val="0"/>
        <w:rPr>
          <w:rFonts w:ascii="Cambria" w:hAnsi="Cambria" w:cs="Times New Roman"/>
          <w:sz w:val="22"/>
        </w:rPr>
      </w:pPr>
      <w:r w:rsidRPr="0006193F">
        <w:rPr>
          <w:rFonts w:ascii="Cambria" w:hAnsi="Cambria" w:cs="Times New Roman"/>
          <w:sz w:val="22"/>
        </w:rPr>
        <w:t xml:space="preserve">Mr. </w:t>
      </w:r>
      <w:r w:rsidR="005D63BD">
        <w:rPr>
          <w:rFonts w:ascii="Cambria" w:hAnsi="Cambria" w:cs="Times New Roman"/>
          <w:sz w:val="22"/>
        </w:rPr>
        <w:t>Tsukasa FUJITA</w:t>
      </w:r>
      <w:r w:rsidRPr="0006193F">
        <w:rPr>
          <w:rFonts w:ascii="Cambria" w:hAnsi="Cambria" w:cs="Times New Roman"/>
          <w:sz w:val="22"/>
        </w:rPr>
        <w:t xml:space="preserve">, </w:t>
      </w:r>
      <w:r w:rsidR="005D63BD">
        <w:rPr>
          <w:rFonts w:ascii="Cambria" w:hAnsi="Cambria" w:cs="Times New Roman"/>
          <w:sz w:val="22"/>
        </w:rPr>
        <w:t>Co-</w:t>
      </w:r>
      <w:r w:rsidRPr="0006193F">
        <w:rPr>
          <w:rFonts w:ascii="Cambria" w:hAnsi="Cambria" w:cs="Times New Roman"/>
          <w:sz w:val="22"/>
        </w:rPr>
        <w:t>Vice</w:t>
      </w:r>
      <w:r w:rsidR="00B25619">
        <w:rPr>
          <w:rFonts w:ascii="Cambria" w:hAnsi="Cambria" w:cs="Times New Roman" w:hint="eastAsia"/>
          <w:sz w:val="22"/>
          <w:lang w:eastAsia="zh-HK"/>
        </w:rPr>
        <w:t xml:space="preserve"> </w:t>
      </w:r>
      <w:r w:rsidRPr="0006193F">
        <w:rPr>
          <w:rFonts w:ascii="Cambria" w:hAnsi="Cambria" w:cs="Times New Roman"/>
          <w:sz w:val="22"/>
        </w:rPr>
        <w:t>Chair</w:t>
      </w:r>
      <w:r w:rsidR="00B25619">
        <w:rPr>
          <w:rFonts w:ascii="Cambria" w:hAnsi="Cambria" w:cs="Times New Roman" w:hint="eastAsia"/>
          <w:sz w:val="22"/>
          <w:lang w:eastAsia="zh-HK"/>
        </w:rPr>
        <w:t xml:space="preserve"> </w:t>
      </w:r>
      <w:r w:rsidRPr="0006193F">
        <w:rPr>
          <w:rFonts w:ascii="Cambria" w:hAnsi="Cambria" w:cs="Times New Roman"/>
          <w:sz w:val="22"/>
        </w:rPr>
        <w:t>of the AWG</w:t>
      </w:r>
      <w:r w:rsidR="005D63BD">
        <w:rPr>
          <w:rFonts w:ascii="Cambria" w:hAnsi="Cambria" w:cs="Times New Roman"/>
          <w:sz w:val="22"/>
        </w:rPr>
        <w:t xml:space="preserve"> / Head of RSMC Tokyo</w:t>
      </w:r>
      <w:r w:rsidRPr="0006193F">
        <w:rPr>
          <w:rFonts w:ascii="Cambria" w:hAnsi="Cambria" w:cs="Times New Roman"/>
          <w:sz w:val="22"/>
        </w:rPr>
        <w:t xml:space="preserve"> </w:t>
      </w:r>
    </w:p>
    <w:p w:rsidR="009818C8" w:rsidRPr="0006193F" w:rsidRDefault="009D2488" w:rsidP="00C30F89">
      <w:pPr>
        <w:kinsoku w:val="0"/>
        <w:wordWrap/>
        <w:overflowPunct w:val="0"/>
        <w:rPr>
          <w:rFonts w:ascii="Cambria" w:hAnsi="Cambria" w:cs="Times New Roman"/>
          <w:sz w:val="22"/>
        </w:rPr>
      </w:pPr>
      <w:r w:rsidRPr="0006193F">
        <w:rPr>
          <w:rFonts w:ascii="Cambria" w:hAnsi="Cambria" w:cs="Times New Roman"/>
          <w:sz w:val="22"/>
        </w:rPr>
        <w:t xml:space="preserve">Mr. </w:t>
      </w:r>
      <w:r w:rsidR="005D63BD">
        <w:rPr>
          <w:rFonts w:ascii="Cambria" w:hAnsi="Cambria" w:cs="Times New Roman"/>
          <w:sz w:val="22"/>
        </w:rPr>
        <w:t>Tom EVANS, Co-</w:t>
      </w:r>
      <w:r w:rsidRPr="0006193F">
        <w:rPr>
          <w:rFonts w:ascii="Cambria" w:hAnsi="Cambria" w:cs="Times New Roman"/>
          <w:sz w:val="22"/>
        </w:rPr>
        <w:t>Vice</w:t>
      </w:r>
      <w:r w:rsidR="00B25619">
        <w:rPr>
          <w:rFonts w:ascii="Cambria" w:hAnsi="Cambria" w:cs="Times New Roman" w:hint="eastAsia"/>
          <w:sz w:val="22"/>
          <w:lang w:eastAsia="zh-HK"/>
        </w:rPr>
        <w:t xml:space="preserve"> </w:t>
      </w:r>
      <w:r w:rsidRPr="0006193F">
        <w:rPr>
          <w:rFonts w:ascii="Cambria" w:hAnsi="Cambria" w:cs="Times New Roman"/>
          <w:sz w:val="22"/>
        </w:rPr>
        <w:t>Chair of AWG</w:t>
      </w:r>
    </w:p>
    <w:p w:rsidR="009818C8" w:rsidRPr="0006193F" w:rsidRDefault="009D2488" w:rsidP="00C30F89">
      <w:pPr>
        <w:kinsoku w:val="0"/>
        <w:wordWrap/>
        <w:overflowPunct w:val="0"/>
        <w:rPr>
          <w:rFonts w:ascii="Cambria" w:hAnsi="Cambria" w:cs="Times New Roman"/>
          <w:sz w:val="22"/>
        </w:rPr>
      </w:pPr>
      <w:r w:rsidRPr="0006193F">
        <w:rPr>
          <w:rFonts w:ascii="Cambria" w:hAnsi="Cambria" w:cs="Times New Roman"/>
          <w:sz w:val="22"/>
        </w:rPr>
        <w:t xml:space="preserve">Mr. </w:t>
      </w:r>
      <w:r w:rsidR="00F04838" w:rsidRPr="0006193F">
        <w:rPr>
          <w:rFonts w:ascii="Cambria" w:hAnsi="Cambria" w:cs="Times New Roman"/>
          <w:sz w:val="22"/>
        </w:rPr>
        <w:t>L</w:t>
      </w:r>
      <w:r w:rsidR="00F04838" w:rsidRPr="0006193F">
        <w:rPr>
          <w:rFonts w:ascii="Cambria" w:hAnsi="Cambria" w:cs="Times New Roman"/>
          <w:sz w:val="22"/>
          <w:lang w:eastAsia="zh-TW"/>
        </w:rPr>
        <w:t>EI</w:t>
      </w:r>
      <w:r w:rsidR="005D63BD">
        <w:rPr>
          <w:rFonts w:ascii="Cambria" w:hAnsi="Cambria" w:cs="Times New Roman"/>
          <w:sz w:val="22"/>
          <w:lang w:eastAsia="zh-TW"/>
        </w:rPr>
        <w:t xml:space="preserve"> </w:t>
      </w:r>
      <w:proofErr w:type="spellStart"/>
      <w:r w:rsidRPr="0006193F">
        <w:rPr>
          <w:rFonts w:ascii="Cambria" w:hAnsi="Cambria" w:cs="Times New Roman"/>
          <w:sz w:val="22"/>
        </w:rPr>
        <w:t>Xiaotu</w:t>
      </w:r>
      <w:proofErr w:type="spellEnd"/>
      <w:r w:rsidRPr="0006193F">
        <w:rPr>
          <w:rFonts w:ascii="Cambria" w:hAnsi="Cambria" w:cs="Times New Roman"/>
          <w:sz w:val="22"/>
        </w:rPr>
        <w:t>, Chair of WGM</w:t>
      </w:r>
    </w:p>
    <w:p w:rsidR="009818C8" w:rsidRPr="0006193F" w:rsidRDefault="009D2488" w:rsidP="00C30F89">
      <w:pPr>
        <w:kinsoku w:val="0"/>
        <w:wordWrap/>
        <w:overflowPunct w:val="0"/>
        <w:rPr>
          <w:rFonts w:ascii="Cambria" w:hAnsi="Cambria" w:cs="Times New Roman"/>
          <w:sz w:val="22"/>
        </w:rPr>
      </w:pPr>
      <w:r w:rsidRPr="0006193F">
        <w:rPr>
          <w:rFonts w:ascii="Cambria" w:hAnsi="Cambria" w:cs="Times New Roman"/>
          <w:sz w:val="22"/>
        </w:rPr>
        <w:t xml:space="preserve">Mr. </w:t>
      </w:r>
      <w:r w:rsidR="005D63BD">
        <w:rPr>
          <w:rFonts w:ascii="Cambria" w:hAnsi="Cambria" w:cs="Times New Roman"/>
          <w:sz w:val="22"/>
        </w:rPr>
        <w:t>Tokunaga YOSHIO</w:t>
      </w:r>
      <w:r w:rsidRPr="0006193F">
        <w:rPr>
          <w:rFonts w:ascii="Cambria" w:hAnsi="Cambria" w:cs="Times New Roman"/>
          <w:sz w:val="22"/>
        </w:rPr>
        <w:t>, Chair of WGH</w:t>
      </w:r>
    </w:p>
    <w:p w:rsidR="009818C8" w:rsidRDefault="00662C34" w:rsidP="00C30F89">
      <w:pPr>
        <w:kinsoku w:val="0"/>
        <w:wordWrap/>
        <w:overflowPunct w:val="0"/>
        <w:rPr>
          <w:rFonts w:ascii="Cambria" w:hAnsi="Cambria" w:cs="Times New Roman"/>
          <w:sz w:val="22"/>
        </w:rPr>
      </w:pPr>
      <w:r w:rsidRPr="0006193F">
        <w:rPr>
          <w:rFonts w:ascii="Cambria" w:hAnsi="Cambria" w:cs="Times New Roman"/>
          <w:sz w:val="22"/>
          <w:lang w:eastAsia="zh-TW"/>
        </w:rPr>
        <w:t xml:space="preserve">Dr. </w:t>
      </w:r>
      <w:r w:rsidR="005D63BD">
        <w:rPr>
          <w:rFonts w:ascii="Cambria" w:hAnsi="Cambria" w:cs="Times New Roman"/>
          <w:sz w:val="22"/>
          <w:lang w:eastAsia="zh-TW"/>
        </w:rPr>
        <w:t>SHIM Jae Hyun</w:t>
      </w:r>
      <w:r w:rsidR="009D2488" w:rsidRPr="0006193F">
        <w:rPr>
          <w:rFonts w:ascii="Cambria" w:hAnsi="Cambria" w:cs="Times New Roman"/>
          <w:sz w:val="22"/>
        </w:rPr>
        <w:t>, Chair of WGDRR</w:t>
      </w:r>
    </w:p>
    <w:p w:rsidR="005D63BD" w:rsidRPr="0006193F" w:rsidRDefault="005D63BD" w:rsidP="00C30F89">
      <w:pPr>
        <w:kinsoku w:val="0"/>
        <w:wordWrap/>
        <w:overflowPunct w:val="0"/>
        <w:rPr>
          <w:rFonts w:ascii="Cambria" w:hAnsi="Cambria" w:cs="Times New Roman"/>
          <w:sz w:val="22"/>
        </w:rPr>
      </w:pPr>
      <w:r>
        <w:rPr>
          <w:rFonts w:ascii="Cambria" w:hAnsi="Cambria" w:cs="Times New Roman"/>
          <w:sz w:val="22"/>
        </w:rPr>
        <w:t>Dr. T.C. LEE, Chair of TRCG</w:t>
      </w:r>
    </w:p>
    <w:p w:rsidR="009818C8" w:rsidRPr="0006193F" w:rsidRDefault="00FB2E61" w:rsidP="00C30F89">
      <w:pPr>
        <w:kinsoku w:val="0"/>
        <w:wordWrap/>
        <w:overflowPunct w:val="0"/>
        <w:rPr>
          <w:rFonts w:ascii="Cambria" w:hAnsi="Cambria" w:cs="Times New Roman"/>
          <w:sz w:val="22"/>
          <w:lang w:eastAsia="zh-TW"/>
        </w:rPr>
      </w:pPr>
      <w:proofErr w:type="gramStart"/>
      <w:r w:rsidRPr="0006193F">
        <w:rPr>
          <w:rFonts w:ascii="Cambria" w:hAnsi="Cambria" w:cs="Times New Roman"/>
          <w:sz w:val="22"/>
          <w:lang w:eastAsia="zh-TW"/>
        </w:rPr>
        <w:t>and</w:t>
      </w:r>
      <w:proofErr w:type="gramEnd"/>
      <w:r w:rsidR="009D2488" w:rsidRPr="0006193F">
        <w:rPr>
          <w:rFonts w:ascii="Cambria" w:hAnsi="Cambria" w:cs="Times New Roman"/>
          <w:sz w:val="22"/>
          <w:lang w:eastAsia="zh-TW"/>
        </w:rPr>
        <w:t xml:space="preserve"> ESCAP, WMO and TCS representatives as ex-officio members</w:t>
      </w:r>
    </w:p>
    <w:p w:rsidR="009818C8" w:rsidRPr="0006193F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sz w:val="22"/>
        </w:rPr>
      </w:pPr>
    </w:p>
    <w:p w:rsidR="009818C8" w:rsidRPr="0006193F" w:rsidRDefault="009D248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  <w:lang w:eastAsia="zh-TW"/>
        </w:rPr>
      </w:pPr>
      <w:r w:rsidRPr="0006193F">
        <w:rPr>
          <w:rFonts w:ascii="Cambria" w:hAnsi="Cambria" w:cs="Times New Roman"/>
          <w:b/>
          <w:sz w:val="22"/>
        </w:rPr>
        <w:t xml:space="preserve">3. </w:t>
      </w:r>
      <w:r w:rsidR="00662C34" w:rsidRPr="0006193F">
        <w:rPr>
          <w:rFonts w:ascii="Cambria" w:hAnsi="Cambria" w:cs="Times New Roman"/>
          <w:b/>
          <w:sz w:val="22"/>
          <w:lang w:eastAsia="zh-TW"/>
        </w:rPr>
        <w:tab/>
      </w:r>
      <w:r w:rsidRPr="0006193F">
        <w:rPr>
          <w:rFonts w:ascii="Cambria" w:hAnsi="Cambria" w:cs="Times New Roman"/>
          <w:b/>
          <w:sz w:val="22"/>
        </w:rPr>
        <w:t>AWG Meetings</w:t>
      </w:r>
      <w:r w:rsidR="00F04838" w:rsidRPr="0006193F">
        <w:rPr>
          <w:rFonts w:ascii="Cambria" w:hAnsi="Cambria" w:cs="Times New Roman"/>
          <w:b/>
          <w:sz w:val="22"/>
          <w:lang w:eastAsia="zh-TW"/>
        </w:rPr>
        <w:t>/Activities</w:t>
      </w:r>
    </w:p>
    <w:p w:rsidR="009818C8" w:rsidRPr="0006193F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</w:rPr>
      </w:pPr>
    </w:p>
    <w:p w:rsidR="009818C8" w:rsidRPr="0006193F" w:rsidRDefault="009D248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</w:rPr>
      </w:pPr>
      <w:r w:rsidRPr="0006193F">
        <w:rPr>
          <w:rFonts w:ascii="Cambria" w:hAnsi="Cambria" w:cs="Times New Roman"/>
          <w:b/>
          <w:sz w:val="22"/>
          <w:lang w:eastAsia="zh-TW"/>
        </w:rPr>
        <w:t>3.1</w:t>
      </w:r>
      <w:r w:rsidRPr="0006193F">
        <w:rPr>
          <w:rFonts w:ascii="Cambria" w:hAnsi="Cambria" w:cs="Times New Roman"/>
          <w:b/>
          <w:sz w:val="22"/>
          <w:lang w:eastAsia="zh-TW"/>
        </w:rPr>
        <w:tab/>
      </w:r>
      <w:r w:rsidR="00F04838" w:rsidRPr="0006193F">
        <w:rPr>
          <w:rFonts w:ascii="Cambria" w:hAnsi="Cambria" w:cs="Times New Roman"/>
          <w:b/>
          <w:sz w:val="22"/>
          <w:lang w:eastAsia="zh-TW"/>
        </w:rPr>
        <w:t xml:space="preserve">AWG Meeting in </w:t>
      </w:r>
      <w:r w:rsidR="006140AF">
        <w:rPr>
          <w:rFonts w:ascii="Cambria" w:hAnsi="Cambria" w:cs="Times New Roman"/>
          <w:b/>
          <w:sz w:val="22"/>
          <w:lang w:eastAsia="zh-TW"/>
        </w:rPr>
        <w:t>Kuala Lumpur</w:t>
      </w:r>
      <w:r w:rsidRPr="0006193F">
        <w:rPr>
          <w:rFonts w:ascii="Cambria" w:hAnsi="Cambria" w:cs="Times New Roman"/>
          <w:b/>
          <w:sz w:val="22"/>
        </w:rPr>
        <w:t xml:space="preserve">, </w:t>
      </w:r>
      <w:r w:rsidR="006140AF">
        <w:rPr>
          <w:rFonts w:ascii="Cambria" w:hAnsi="Cambria" w:cs="Times New Roman"/>
          <w:b/>
          <w:sz w:val="22"/>
        </w:rPr>
        <w:t>Malaysia</w:t>
      </w:r>
      <w:r w:rsidR="00F04838" w:rsidRPr="0006193F">
        <w:rPr>
          <w:rFonts w:ascii="Cambria" w:hAnsi="Cambria" w:cs="Times New Roman"/>
          <w:b/>
          <w:sz w:val="22"/>
          <w:lang w:eastAsia="zh-TW"/>
        </w:rPr>
        <w:t xml:space="preserve"> on</w:t>
      </w:r>
      <w:r w:rsidR="006140AF">
        <w:rPr>
          <w:rFonts w:ascii="Cambria" w:hAnsi="Cambria" w:cs="Times New Roman"/>
          <w:b/>
          <w:sz w:val="22"/>
          <w:lang w:eastAsia="zh-TW"/>
        </w:rPr>
        <w:t xml:space="preserve"> </w:t>
      </w:r>
      <w:r w:rsidR="00EF746E" w:rsidRPr="0006193F">
        <w:rPr>
          <w:rFonts w:ascii="Cambria" w:hAnsi="Cambria" w:cs="Times New Roman"/>
          <w:b/>
          <w:sz w:val="22"/>
          <w:lang w:eastAsia="zh-TW"/>
        </w:rPr>
        <w:t>2</w:t>
      </w:r>
      <w:r w:rsidR="006140AF">
        <w:rPr>
          <w:rFonts w:ascii="Cambria" w:hAnsi="Cambria" w:cs="Times New Roman"/>
          <w:b/>
          <w:sz w:val="22"/>
          <w:lang w:eastAsia="zh-TW"/>
        </w:rPr>
        <w:t>8</w:t>
      </w:r>
      <w:r w:rsidR="00EF746E" w:rsidRPr="0006193F">
        <w:rPr>
          <w:rFonts w:ascii="Cambria" w:hAnsi="Cambria" w:cs="Times New Roman"/>
          <w:b/>
          <w:sz w:val="22"/>
          <w:lang w:eastAsia="zh-TW"/>
        </w:rPr>
        <w:t xml:space="preserve"> O</w:t>
      </w:r>
      <w:r w:rsidR="00F04838" w:rsidRPr="0006193F">
        <w:rPr>
          <w:rFonts w:ascii="Cambria" w:hAnsi="Cambria" w:cs="Times New Roman"/>
          <w:b/>
          <w:sz w:val="22"/>
          <w:lang w:eastAsia="zh-TW"/>
        </w:rPr>
        <w:t>ctober 201</w:t>
      </w:r>
      <w:r w:rsidR="006140AF">
        <w:rPr>
          <w:rFonts w:ascii="Cambria" w:hAnsi="Cambria" w:cs="Times New Roman"/>
          <w:b/>
          <w:sz w:val="22"/>
          <w:lang w:eastAsia="zh-TW"/>
        </w:rPr>
        <w:t>5</w:t>
      </w:r>
    </w:p>
    <w:p w:rsidR="009818C8" w:rsidRPr="0006193F" w:rsidRDefault="009D2488" w:rsidP="00C30F89">
      <w:pPr>
        <w:kinsoku w:val="0"/>
        <w:wordWrap/>
        <w:overflowPunct w:val="0"/>
        <w:ind w:firstLine="0"/>
        <w:rPr>
          <w:rFonts w:ascii="Cambria" w:hAnsi="Cambria" w:cs="Times New Roman"/>
          <w:sz w:val="22"/>
          <w:lang w:eastAsia="zh-TW"/>
        </w:rPr>
      </w:pPr>
      <w:r w:rsidRPr="0006193F">
        <w:rPr>
          <w:rFonts w:ascii="Cambria" w:hAnsi="Cambria" w:cs="Times New Roman"/>
          <w:sz w:val="22"/>
        </w:rPr>
        <w:tab/>
      </w:r>
    </w:p>
    <w:p w:rsidR="009818C8" w:rsidRPr="0006193F" w:rsidRDefault="00F04838" w:rsidP="00C30F89">
      <w:pPr>
        <w:kinsoku w:val="0"/>
        <w:wordWrap/>
        <w:overflowPunct w:val="0"/>
        <w:rPr>
          <w:rFonts w:ascii="Cambria" w:hAnsi="Cambria" w:cs="Times New Roman"/>
          <w:sz w:val="22"/>
          <w:lang w:eastAsia="zh-TW"/>
        </w:rPr>
      </w:pPr>
      <w:r w:rsidRPr="0006193F">
        <w:rPr>
          <w:rFonts w:ascii="Cambria" w:hAnsi="Cambria" w:cs="Times New Roman"/>
          <w:sz w:val="22"/>
          <w:lang w:eastAsia="zh-TW"/>
        </w:rPr>
        <w:t xml:space="preserve">A meeting of AWG </w:t>
      </w:r>
      <w:r w:rsidR="00B25619">
        <w:rPr>
          <w:rFonts w:ascii="Cambria" w:hAnsi="Cambria" w:cs="Times New Roman" w:hint="eastAsia"/>
          <w:sz w:val="22"/>
          <w:lang w:eastAsia="zh-TW"/>
        </w:rPr>
        <w:t>was held on 28 October 2015 during the 10</w:t>
      </w:r>
      <w:r w:rsidR="00B25619" w:rsidRPr="00B25619">
        <w:rPr>
          <w:rFonts w:ascii="Cambria" w:hAnsi="Cambria" w:cs="Times New Roman" w:hint="eastAsia"/>
          <w:sz w:val="22"/>
          <w:vertAlign w:val="superscript"/>
          <w:lang w:eastAsia="zh-TW"/>
        </w:rPr>
        <w:t>th</w:t>
      </w:r>
      <w:r w:rsidR="00B25619">
        <w:rPr>
          <w:rFonts w:ascii="Cambria" w:hAnsi="Cambria" w:cs="Times New Roman" w:hint="eastAsia"/>
          <w:sz w:val="22"/>
          <w:lang w:eastAsia="zh-TW"/>
        </w:rPr>
        <w:t xml:space="preserve"> IWS in Kuala</w:t>
      </w:r>
      <w:r w:rsidRPr="0006193F">
        <w:rPr>
          <w:rFonts w:ascii="Cambria" w:hAnsi="Cambria" w:cs="Times New Roman"/>
          <w:sz w:val="22"/>
          <w:lang w:eastAsia="zh-TW"/>
        </w:rPr>
        <w:t xml:space="preserve"> </w:t>
      </w:r>
      <w:r w:rsidR="00B25619">
        <w:rPr>
          <w:rFonts w:ascii="Cambria" w:hAnsi="Cambria" w:cs="Times New Roman" w:hint="eastAsia"/>
          <w:sz w:val="22"/>
          <w:lang w:eastAsia="zh-TW"/>
        </w:rPr>
        <w:t>Lumpur</w:t>
      </w:r>
      <w:r w:rsidR="00660F72">
        <w:rPr>
          <w:rFonts w:ascii="Cambria" w:hAnsi="Cambria" w:cs="Times New Roman" w:hint="eastAsia"/>
          <w:sz w:val="22"/>
          <w:lang w:eastAsia="zh-TW"/>
        </w:rPr>
        <w:t>, Malaysia</w:t>
      </w:r>
      <w:r w:rsidR="001651D2">
        <w:rPr>
          <w:rFonts w:ascii="Cambria" w:hAnsi="Cambria" w:cs="Times New Roman" w:hint="eastAsia"/>
          <w:sz w:val="22"/>
          <w:lang w:eastAsia="zh-TW"/>
        </w:rPr>
        <w:t xml:space="preserve"> (</w:t>
      </w:r>
      <w:r w:rsidR="00813F1F">
        <w:rPr>
          <w:rFonts w:ascii="Cambria" w:hAnsi="Cambria" w:cs="Times New Roman" w:hint="eastAsia"/>
          <w:sz w:val="22"/>
          <w:lang w:eastAsia="zh-TW"/>
        </w:rPr>
        <w:t>summary</w:t>
      </w:r>
      <w:r w:rsidR="001651D2">
        <w:rPr>
          <w:rFonts w:ascii="Cambria" w:hAnsi="Cambria" w:cs="Times New Roman" w:hint="eastAsia"/>
          <w:sz w:val="22"/>
          <w:lang w:eastAsia="zh-TW"/>
        </w:rPr>
        <w:t xml:space="preserve"> notes </w:t>
      </w:r>
      <w:r w:rsidR="00660F72">
        <w:rPr>
          <w:rFonts w:ascii="Cambria" w:hAnsi="Cambria" w:cs="Times New Roman" w:hint="eastAsia"/>
          <w:sz w:val="22"/>
          <w:lang w:eastAsia="zh-TW"/>
        </w:rPr>
        <w:t>as given</w:t>
      </w:r>
      <w:r w:rsidR="001651D2">
        <w:rPr>
          <w:rFonts w:ascii="Cambria" w:hAnsi="Cambria" w:cs="Times New Roman" w:hint="eastAsia"/>
          <w:sz w:val="22"/>
          <w:lang w:eastAsia="zh-TW"/>
        </w:rPr>
        <w:t xml:space="preserve"> in </w:t>
      </w:r>
      <w:r w:rsidR="001651D2" w:rsidRPr="00314590">
        <w:rPr>
          <w:rFonts w:ascii="Cambria" w:hAnsi="Cambria" w:cs="Times New Roman" w:hint="eastAsia"/>
          <w:sz w:val="22"/>
          <w:lang w:eastAsia="zh-TW"/>
        </w:rPr>
        <w:t xml:space="preserve">Appendix </w:t>
      </w:r>
      <w:r w:rsidR="00314590">
        <w:rPr>
          <w:rFonts w:ascii="Cambria" w:hAnsi="Cambria" w:cs="Times New Roman" w:hint="eastAsia"/>
          <w:sz w:val="22"/>
          <w:lang w:eastAsia="zh-TW"/>
        </w:rPr>
        <w:t>C</w:t>
      </w:r>
      <w:r w:rsidR="001651D2">
        <w:rPr>
          <w:rFonts w:ascii="Cambria" w:hAnsi="Cambria" w:cs="Times New Roman" w:hint="eastAsia"/>
          <w:sz w:val="22"/>
          <w:lang w:eastAsia="zh-TW"/>
        </w:rPr>
        <w:t>)</w:t>
      </w:r>
      <w:r w:rsidR="00B25619">
        <w:rPr>
          <w:rFonts w:ascii="Cambria" w:hAnsi="Cambria" w:cs="Times New Roman" w:hint="eastAsia"/>
          <w:sz w:val="22"/>
          <w:lang w:eastAsia="zh-TW"/>
        </w:rPr>
        <w:t xml:space="preserve">.  </w:t>
      </w:r>
      <w:r w:rsidR="00660F72">
        <w:rPr>
          <w:rFonts w:ascii="Cambria" w:hAnsi="Cambria" w:cs="Times New Roman" w:hint="eastAsia"/>
          <w:sz w:val="22"/>
          <w:lang w:eastAsia="zh-TW"/>
        </w:rPr>
        <w:t>Highlights of</w:t>
      </w:r>
      <w:r w:rsidR="00B25619">
        <w:rPr>
          <w:rFonts w:ascii="Cambria" w:hAnsi="Cambria" w:cs="Times New Roman" w:hint="eastAsia"/>
          <w:sz w:val="22"/>
          <w:lang w:eastAsia="zh-TW"/>
        </w:rPr>
        <w:t xml:space="preserve"> key issues discussed </w:t>
      </w:r>
      <w:r w:rsidR="00660F72">
        <w:rPr>
          <w:rFonts w:ascii="Cambria" w:hAnsi="Cambria" w:cs="Times New Roman" w:hint="eastAsia"/>
          <w:sz w:val="22"/>
          <w:lang w:eastAsia="zh-TW"/>
        </w:rPr>
        <w:t>are</w:t>
      </w:r>
      <w:r w:rsidR="00B25619">
        <w:rPr>
          <w:rFonts w:ascii="Cambria" w:hAnsi="Cambria" w:cs="Times New Roman" w:hint="eastAsia"/>
          <w:sz w:val="22"/>
          <w:lang w:eastAsia="zh-TW"/>
        </w:rPr>
        <w:t xml:space="preserve"> summarized as follows</w:t>
      </w:r>
      <w:r w:rsidR="009D2488" w:rsidRPr="0006193F">
        <w:rPr>
          <w:rFonts w:ascii="Cambria" w:hAnsi="Cambria" w:cs="Times New Roman"/>
          <w:sz w:val="22"/>
          <w:lang w:eastAsia="zh-TW"/>
        </w:rPr>
        <w:t xml:space="preserve">: </w:t>
      </w:r>
    </w:p>
    <w:p w:rsidR="009818C8" w:rsidRPr="0006193F" w:rsidRDefault="009818C8" w:rsidP="00C30F89">
      <w:pPr>
        <w:kinsoku w:val="0"/>
        <w:wordWrap/>
        <w:overflowPunct w:val="0"/>
        <w:rPr>
          <w:rFonts w:ascii="Cambria" w:hAnsi="Cambria" w:cs="Times New Roman"/>
          <w:sz w:val="22"/>
          <w:lang w:eastAsia="zh-TW"/>
        </w:rPr>
      </w:pPr>
    </w:p>
    <w:p w:rsidR="009818C8" w:rsidRPr="0006193F" w:rsidRDefault="001651D2" w:rsidP="00C30F89">
      <w:pPr>
        <w:pStyle w:val="ListParagraph"/>
        <w:numPr>
          <w:ilvl w:val="0"/>
          <w:numId w:val="16"/>
        </w:numPr>
        <w:kinsoku w:val="0"/>
        <w:wordWrap/>
        <w:overflowPunct w:val="0"/>
        <w:ind w:leftChars="0"/>
        <w:rPr>
          <w:rFonts w:ascii="Cambria" w:hAnsi="Cambria" w:cs="Times New Roman"/>
          <w:sz w:val="22"/>
        </w:rPr>
      </w:pPr>
      <w:r>
        <w:rPr>
          <w:rFonts w:ascii="Cambria" w:hAnsi="Cambria" w:cs="Times New Roman" w:hint="eastAsia"/>
          <w:sz w:val="22"/>
          <w:lang w:eastAsia="zh-TW"/>
        </w:rPr>
        <w:t>AWG is to retain advisory and think-tank role with composition of current members as core group</w:t>
      </w:r>
      <w:r w:rsidR="00B77D7C" w:rsidRPr="0006193F">
        <w:rPr>
          <w:rFonts w:ascii="Cambria" w:hAnsi="Cambria" w:cs="Times New Roman"/>
          <w:sz w:val="22"/>
          <w:lang w:eastAsia="zh-TW"/>
        </w:rPr>
        <w:t>.</w:t>
      </w:r>
      <w:r>
        <w:rPr>
          <w:rFonts w:ascii="Cambria" w:hAnsi="Cambria" w:cs="Times New Roman" w:hint="eastAsia"/>
          <w:sz w:val="22"/>
          <w:lang w:eastAsia="zh-TW"/>
        </w:rPr>
        <w:t xml:space="preserve">  However, appointment of Chair and Vice-chair of AWG needs to be discussed in advance at TC Sessions.</w:t>
      </w:r>
    </w:p>
    <w:p w:rsidR="009818C8" w:rsidRPr="0006193F" w:rsidRDefault="009818C8" w:rsidP="00C30F89">
      <w:pPr>
        <w:pStyle w:val="ListParagraph"/>
        <w:kinsoku w:val="0"/>
        <w:wordWrap/>
        <w:overflowPunct w:val="0"/>
        <w:ind w:leftChars="0" w:left="720" w:firstLine="0"/>
        <w:rPr>
          <w:rFonts w:ascii="Cambria" w:hAnsi="Cambria" w:cs="Times New Roman"/>
          <w:sz w:val="22"/>
        </w:rPr>
      </w:pPr>
    </w:p>
    <w:p w:rsidR="009818C8" w:rsidRPr="0006193F" w:rsidRDefault="001651D2" w:rsidP="00C30F89">
      <w:pPr>
        <w:pStyle w:val="ListParagraph"/>
        <w:numPr>
          <w:ilvl w:val="0"/>
          <w:numId w:val="16"/>
        </w:numPr>
        <w:kinsoku w:val="0"/>
        <w:wordWrap/>
        <w:overflowPunct w:val="0"/>
        <w:ind w:leftChars="0"/>
        <w:rPr>
          <w:rFonts w:ascii="Cambria" w:hAnsi="Cambria" w:cs="Arial"/>
          <w:sz w:val="22"/>
          <w:lang w:eastAsia="zh-TW"/>
        </w:rPr>
      </w:pPr>
      <w:r>
        <w:rPr>
          <w:rFonts w:ascii="Cambria" w:hAnsi="Cambria" w:cs="Times New Roman" w:hint="eastAsia"/>
          <w:sz w:val="22"/>
          <w:lang w:eastAsia="zh-TW"/>
        </w:rPr>
        <w:t>On the sharing and communication of information on AWG matters, TC Secretary and AWG Chair will keep Members informed and the information will also be posted on TC website.</w:t>
      </w:r>
      <w:r w:rsidR="009D2488" w:rsidRPr="0006193F">
        <w:rPr>
          <w:rFonts w:ascii="Cambria" w:hAnsi="Cambria" w:cs="Times New Roman"/>
          <w:sz w:val="22"/>
        </w:rPr>
        <w:t xml:space="preserve"> </w:t>
      </w:r>
    </w:p>
    <w:p w:rsidR="009818C8" w:rsidRPr="0006193F" w:rsidRDefault="009818C8" w:rsidP="00C30F89">
      <w:pPr>
        <w:pStyle w:val="ListParagraph"/>
        <w:rPr>
          <w:rFonts w:ascii="Cambria" w:hAnsi="Cambria" w:cs="Times New Roman"/>
          <w:sz w:val="22"/>
        </w:rPr>
      </w:pPr>
    </w:p>
    <w:p w:rsidR="009818C8" w:rsidRPr="0006193F" w:rsidRDefault="001651D2" w:rsidP="00C30F89">
      <w:pPr>
        <w:pStyle w:val="ListParagraph"/>
        <w:numPr>
          <w:ilvl w:val="0"/>
          <w:numId w:val="16"/>
        </w:numPr>
        <w:kinsoku w:val="0"/>
        <w:wordWrap/>
        <w:overflowPunct w:val="0"/>
        <w:ind w:leftChars="0"/>
        <w:rPr>
          <w:rFonts w:ascii="Cambria" w:hAnsi="Cambria" w:cs="Arial"/>
          <w:sz w:val="22"/>
          <w:lang w:eastAsia="zh-TW"/>
        </w:rPr>
      </w:pPr>
      <w:r>
        <w:rPr>
          <w:rFonts w:ascii="Cambria" w:hAnsi="Cambria" w:cs="Times New Roman" w:hint="eastAsia"/>
          <w:sz w:val="22"/>
          <w:lang w:eastAsia="zh-TW"/>
        </w:rPr>
        <w:t xml:space="preserve">A template of Credential Letter has been </w:t>
      </w:r>
      <w:r w:rsidR="00660F72">
        <w:rPr>
          <w:rFonts w:ascii="Cambria" w:hAnsi="Cambria" w:cs="Times New Roman" w:hint="eastAsia"/>
          <w:sz w:val="22"/>
          <w:lang w:eastAsia="zh-TW"/>
        </w:rPr>
        <w:t xml:space="preserve">adopted for use after </w:t>
      </w:r>
      <w:r>
        <w:rPr>
          <w:rFonts w:ascii="Cambria" w:hAnsi="Cambria" w:cs="Times New Roman" w:hint="eastAsia"/>
          <w:sz w:val="22"/>
          <w:lang w:eastAsia="zh-TW"/>
        </w:rPr>
        <w:t>circulat</w:t>
      </w:r>
      <w:r w:rsidR="00660F72">
        <w:rPr>
          <w:rFonts w:ascii="Cambria" w:hAnsi="Cambria" w:cs="Times New Roman" w:hint="eastAsia"/>
          <w:sz w:val="22"/>
          <w:lang w:eastAsia="zh-TW"/>
        </w:rPr>
        <w:t>ion among Members</w:t>
      </w:r>
      <w:r>
        <w:rPr>
          <w:rFonts w:ascii="Cambria" w:hAnsi="Cambria" w:cs="Times New Roman" w:hint="eastAsia"/>
          <w:sz w:val="22"/>
          <w:lang w:eastAsia="zh-TW"/>
        </w:rPr>
        <w:t>.  Principal delegate is required to be clearly specified in the Credential Letter for voting purposes.</w:t>
      </w:r>
    </w:p>
    <w:p w:rsidR="009818C8" w:rsidRPr="0006193F" w:rsidRDefault="009818C8" w:rsidP="00C30F89">
      <w:pPr>
        <w:ind w:firstLine="0"/>
        <w:rPr>
          <w:rFonts w:ascii="Cambria" w:hAnsi="Cambria" w:cs="Arial"/>
          <w:sz w:val="22"/>
          <w:lang w:eastAsia="zh-TW"/>
        </w:rPr>
      </w:pPr>
    </w:p>
    <w:p w:rsidR="00260C5C" w:rsidRPr="00260C5C" w:rsidRDefault="001651D2" w:rsidP="00C30F89">
      <w:pPr>
        <w:pStyle w:val="ListParagraph"/>
        <w:numPr>
          <w:ilvl w:val="0"/>
          <w:numId w:val="16"/>
        </w:numPr>
        <w:kinsoku w:val="0"/>
        <w:wordWrap/>
        <w:overflowPunct w:val="0"/>
        <w:ind w:leftChars="0"/>
        <w:rPr>
          <w:rFonts w:ascii="Cambria" w:hAnsi="Cambria" w:cs="Arial"/>
          <w:sz w:val="22"/>
          <w:lang w:eastAsia="zh-TW"/>
        </w:rPr>
      </w:pPr>
      <w:r>
        <w:rPr>
          <w:rFonts w:ascii="Cambria" w:hAnsi="Cambria" w:cs="Times New Roman" w:hint="eastAsia"/>
          <w:sz w:val="22"/>
          <w:lang w:eastAsia="zh-TW"/>
        </w:rPr>
        <w:t>Format and</w:t>
      </w:r>
      <w:r w:rsidR="00260C5C">
        <w:rPr>
          <w:rFonts w:ascii="Cambria" w:hAnsi="Cambria" w:cs="Times New Roman" w:hint="eastAsia"/>
          <w:sz w:val="22"/>
          <w:lang w:eastAsia="zh-TW"/>
        </w:rPr>
        <w:t xml:space="preserve"> scheduling of IWS will be reviewed for streamlining and cross-cutting purposes.</w:t>
      </w:r>
    </w:p>
    <w:p w:rsidR="00260C5C" w:rsidRPr="00260C5C" w:rsidRDefault="00260C5C" w:rsidP="00260C5C">
      <w:pPr>
        <w:pStyle w:val="ListParagraph"/>
        <w:rPr>
          <w:rFonts w:ascii="Cambria" w:hAnsi="Cambria" w:cs="Times New Roman"/>
          <w:sz w:val="22"/>
          <w:lang w:eastAsia="zh-TW"/>
        </w:rPr>
      </w:pPr>
    </w:p>
    <w:p w:rsidR="00260C5C" w:rsidRPr="00260C5C" w:rsidRDefault="00260C5C" w:rsidP="00C30F89">
      <w:pPr>
        <w:pStyle w:val="ListParagraph"/>
        <w:numPr>
          <w:ilvl w:val="0"/>
          <w:numId w:val="16"/>
        </w:numPr>
        <w:kinsoku w:val="0"/>
        <w:wordWrap/>
        <w:overflowPunct w:val="0"/>
        <w:ind w:leftChars="0"/>
        <w:rPr>
          <w:rFonts w:ascii="Cambria" w:hAnsi="Cambria" w:cs="Arial"/>
          <w:sz w:val="22"/>
          <w:lang w:eastAsia="zh-TW"/>
        </w:rPr>
      </w:pPr>
      <w:r>
        <w:rPr>
          <w:rFonts w:ascii="Cambria" w:hAnsi="Cambria" w:cs="Times New Roman" w:hint="eastAsia"/>
          <w:sz w:val="22"/>
          <w:lang w:eastAsia="zh-TW"/>
        </w:rPr>
        <w:t xml:space="preserve">Further discussion will be held to discuss </w:t>
      </w:r>
      <w:r>
        <w:rPr>
          <w:rFonts w:ascii="Cambria" w:hAnsi="Cambria" w:cs="Times New Roman"/>
          <w:sz w:val="22"/>
          <w:lang w:eastAsia="zh-TW"/>
        </w:rPr>
        <w:t>budgeting</w:t>
      </w:r>
      <w:r>
        <w:rPr>
          <w:rFonts w:ascii="Cambria" w:hAnsi="Cambria" w:cs="Times New Roman" w:hint="eastAsia"/>
          <w:sz w:val="22"/>
          <w:lang w:eastAsia="zh-TW"/>
        </w:rPr>
        <w:t xml:space="preserve"> processes with respect to annual ceiling, special budget request, and the transfer of funds between the regular and special budgets.</w:t>
      </w:r>
    </w:p>
    <w:p w:rsidR="00260C5C" w:rsidRPr="00260C5C" w:rsidRDefault="00260C5C" w:rsidP="00260C5C">
      <w:pPr>
        <w:pStyle w:val="ListParagraph"/>
        <w:rPr>
          <w:rFonts w:ascii="Cambria" w:hAnsi="Cambria" w:cs="Times New Roman"/>
          <w:sz w:val="22"/>
          <w:lang w:eastAsia="zh-TW"/>
        </w:rPr>
      </w:pPr>
    </w:p>
    <w:p w:rsidR="009818C8" w:rsidRDefault="00660F72" w:rsidP="00C30F89">
      <w:pPr>
        <w:pStyle w:val="ListParagraph"/>
        <w:numPr>
          <w:ilvl w:val="0"/>
          <w:numId w:val="16"/>
        </w:numPr>
        <w:kinsoku w:val="0"/>
        <w:wordWrap/>
        <w:overflowPunct w:val="0"/>
        <w:ind w:leftChars="0"/>
        <w:rPr>
          <w:rFonts w:ascii="Cambria" w:hAnsi="Cambria" w:cs="Arial"/>
          <w:sz w:val="22"/>
          <w:lang w:eastAsia="zh-TW"/>
        </w:rPr>
      </w:pPr>
      <w:r>
        <w:rPr>
          <w:rFonts w:ascii="Cambria" w:hAnsi="Cambria" w:cs="Arial" w:hint="eastAsia"/>
          <w:sz w:val="22"/>
          <w:lang w:eastAsia="zh-TW"/>
        </w:rPr>
        <w:t>Strategic Plan will be reviewed with reference to Sendai framework and WMO targets.</w:t>
      </w:r>
    </w:p>
    <w:p w:rsidR="00660F72" w:rsidRPr="00660F72" w:rsidRDefault="00660F72" w:rsidP="00660F72">
      <w:pPr>
        <w:pStyle w:val="ListParagraph"/>
        <w:rPr>
          <w:rFonts w:ascii="Cambria" w:hAnsi="Cambria" w:cs="Arial"/>
          <w:sz w:val="22"/>
          <w:lang w:eastAsia="zh-TW"/>
        </w:rPr>
      </w:pPr>
    </w:p>
    <w:p w:rsidR="00660F72" w:rsidRDefault="00660F72" w:rsidP="00C30F89">
      <w:pPr>
        <w:pStyle w:val="ListParagraph"/>
        <w:numPr>
          <w:ilvl w:val="0"/>
          <w:numId w:val="16"/>
        </w:numPr>
        <w:kinsoku w:val="0"/>
        <w:wordWrap/>
        <w:overflowPunct w:val="0"/>
        <w:ind w:leftChars="0"/>
        <w:rPr>
          <w:rFonts w:ascii="Cambria" w:hAnsi="Cambria" w:cs="Arial"/>
          <w:sz w:val="22"/>
          <w:lang w:eastAsia="zh-TW"/>
        </w:rPr>
      </w:pPr>
      <w:r>
        <w:rPr>
          <w:rFonts w:ascii="Cambria" w:hAnsi="Cambria" w:cs="Arial" w:hint="eastAsia"/>
          <w:sz w:val="22"/>
          <w:lang w:eastAsia="zh-TW"/>
        </w:rPr>
        <w:t>TC Members will be invited to join the EXOTICCA project</w:t>
      </w:r>
      <w:r w:rsidR="00FF7E43">
        <w:rPr>
          <w:rFonts w:ascii="Cambria" w:hAnsi="Cambria" w:cs="Arial" w:hint="eastAsia"/>
          <w:sz w:val="22"/>
          <w:lang w:eastAsia="zh-TW"/>
        </w:rPr>
        <w:t xml:space="preserve"> as participating Members</w:t>
      </w:r>
      <w:r>
        <w:rPr>
          <w:rFonts w:ascii="Cambria" w:hAnsi="Cambria" w:cs="Arial" w:hint="eastAsia"/>
          <w:sz w:val="22"/>
          <w:lang w:eastAsia="zh-TW"/>
        </w:rPr>
        <w:t>.</w:t>
      </w:r>
    </w:p>
    <w:p w:rsidR="00660F72" w:rsidRPr="00660F72" w:rsidRDefault="00660F72" w:rsidP="00660F72">
      <w:pPr>
        <w:pStyle w:val="ListParagraph"/>
        <w:rPr>
          <w:rFonts w:ascii="Cambria" w:hAnsi="Cambria" w:cs="Arial"/>
          <w:sz w:val="22"/>
          <w:lang w:eastAsia="zh-TW"/>
        </w:rPr>
      </w:pPr>
    </w:p>
    <w:p w:rsidR="00660F72" w:rsidRDefault="00660F72" w:rsidP="00C30F89">
      <w:pPr>
        <w:pStyle w:val="ListParagraph"/>
        <w:numPr>
          <w:ilvl w:val="0"/>
          <w:numId w:val="16"/>
        </w:numPr>
        <w:kinsoku w:val="0"/>
        <w:wordWrap/>
        <w:overflowPunct w:val="0"/>
        <w:ind w:leftChars="0"/>
        <w:rPr>
          <w:rFonts w:ascii="Cambria" w:hAnsi="Cambria" w:cs="Arial"/>
          <w:sz w:val="22"/>
          <w:lang w:eastAsia="zh-TW"/>
        </w:rPr>
      </w:pPr>
      <w:r>
        <w:rPr>
          <w:rFonts w:ascii="Cambria" w:hAnsi="Cambria" w:cs="Arial" w:hint="eastAsia"/>
          <w:sz w:val="22"/>
          <w:lang w:eastAsia="zh-TW"/>
        </w:rPr>
        <w:lastRenderedPageBreak/>
        <w:t>TCS will submit SSOP Phase II plan to ESCAP after collating feedback at the 10</w:t>
      </w:r>
      <w:r w:rsidRPr="00660F72">
        <w:rPr>
          <w:rFonts w:ascii="Cambria" w:hAnsi="Cambria" w:cs="Arial" w:hint="eastAsia"/>
          <w:sz w:val="22"/>
          <w:vertAlign w:val="superscript"/>
          <w:lang w:eastAsia="zh-TW"/>
        </w:rPr>
        <w:t>th</w:t>
      </w:r>
      <w:r>
        <w:rPr>
          <w:rFonts w:ascii="Cambria" w:hAnsi="Cambria" w:cs="Arial" w:hint="eastAsia"/>
          <w:sz w:val="22"/>
          <w:lang w:eastAsia="zh-TW"/>
        </w:rPr>
        <w:t xml:space="preserve"> IWS.</w:t>
      </w:r>
    </w:p>
    <w:p w:rsidR="00660F72" w:rsidRPr="00660F72" w:rsidRDefault="00660F72" w:rsidP="00660F72">
      <w:pPr>
        <w:pStyle w:val="ListParagraph"/>
        <w:rPr>
          <w:rFonts w:ascii="Cambria" w:hAnsi="Cambria" w:cs="Arial"/>
          <w:sz w:val="22"/>
          <w:lang w:eastAsia="zh-TW"/>
        </w:rPr>
      </w:pPr>
    </w:p>
    <w:p w:rsidR="00660F72" w:rsidRDefault="00660F72" w:rsidP="00C30F89">
      <w:pPr>
        <w:pStyle w:val="ListParagraph"/>
        <w:numPr>
          <w:ilvl w:val="0"/>
          <w:numId w:val="16"/>
        </w:numPr>
        <w:kinsoku w:val="0"/>
        <w:wordWrap/>
        <w:overflowPunct w:val="0"/>
        <w:ind w:leftChars="0"/>
        <w:rPr>
          <w:rFonts w:ascii="Cambria" w:hAnsi="Cambria" w:cs="Arial"/>
          <w:sz w:val="22"/>
          <w:lang w:eastAsia="zh-TW"/>
        </w:rPr>
      </w:pPr>
      <w:r>
        <w:rPr>
          <w:rFonts w:ascii="Cambria" w:hAnsi="Cambria" w:cs="Arial" w:hint="eastAsia"/>
          <w:sz w:val="22"/>
          <w:lang w:eastAsia="zh-TW"/>
        </w:rPr>
        <w:t xml:space="preserve">Following similar TCS hosting requirements last updated in 2013, </w:t>
      </w:r>
      <w:r w:rsidR="00FF7E43">
        <w:rPr>
          <w:rFonts w:ascii="Cambria" w:hAnsi="Cambria" w:cs="Arial" w:hint="eastAsia"/>
          <w:sz w:val="22"/>
          <w:lang w:eastAsia="zh-TW"/>
        </w:rPr>
        <w:t>Members</w:t>
      </w:r>
      <w:r w:rsidR="00FF7E43">
        <w:rPr>
          <w:rFonts w:ascii="Cambria" w:hAnsi="Cambria" w:cs="Arial"/>
          <w:sz w:val="22"/>
          <w:lang w:eastAsia="zh-TW"/>
        </w:rPr>
        <w:t>’</w:t>
      </w:r>
      <w:r w:rsidR="00FF7E43">
        <w:rPr>
          <w:rFonts w:ascii="Cambria" w:hAnsi="Cambria" w:cs="Arial" w:hint="eastAsia"/>
          <w:sz w:val="22"/>
          <w:lang w:eastAsia="zh-TW"/>
        </w:rPr>
        <w:t xml:space="preserve"> interest in hosting the TCS for the next cycle after 2018 will be explored.</w:t>
      </w:r>
    </w:p>
    <w:p w:rsidR="00660F72" w:rsidRPr="00660F72" w:rsidRDefault="00660F72" w:rsidP="00660F72">
      <w:pPr>
        <w:pStyle w:val="ListParagraph"/>
        <w:rPr>
          <w:rFonts w:ascii="Cambria" w:hAnsi="Cambria" w:cs="Arial"/>
          <w:sz w:val="22"/>
          <w:lang w:eastAsia="zh-TW"/>
        </w:rPr>
      </w:pPr>
    </w:p>
    <w:p w:rsidR="00660F72" w:rsidRPr="006140AF" w:rsidRDefault="00660F72" w:rsidP="00C30F89">
      <w:pPr>
        <w:pStyle w:val="ListParagraph"/>
        <w:numPr>
          <w:ilvl w:val="0"/>
          <w:numId w:val="16"/>
        </w:numPr>
        <w:kinsoku w:val="0"/>
        <w:wordWrap/>
        <w:overflowPunct w:val="0"/>
        <w:ind w:leftChars="0"/>
        <w:rPr>
          <w:rFonts w:ascii="Cambria" w:hAnsi="Cambria" w:cs="Arial"/>
          <w:sz w:val="22"/>
          <w:lang w:eastAsia="zh-TW"/>
        </w:rPr>
      </w:pPr>
      <w:r>
        <w:rPr>
          <w:rFonts w:ascii="Cambria" w:hAnsi="Cambria" w:cs="Arial" w:hint="eastAsia"/>
          <w:sz w:val="22"/>
          <w:lang w:eastAsia="zh-TW"/>
        </w:rPr>
        <w:t xml:space="preserve">After further discussion </w:t>
      </w:r>
      <w:r w:rsidR="00FF7E43">
        <w:rPr>
          <w:rFonts w:ascii="Cambria" w:hAnsi="Cambria" w:cs="Arial" w:hint="eastAsia"/>
          <w:sz w:val="22"/>
          <w:lang w:eastAsia="zh-TW"/>
        </w:rPr>
        <w:t xml:space="preserve">at the meeting </w:t>
      </w:r>
      <w:r>
        <w:rPr>
          <w:rFonts w:ascii="Cambria" w:hAnsi="Cambria" w:cs="Arial" w:hint="eastAsia"/>
          <w:sz w:val="22"/>
          <w:lang w:eastAsia="zh-TW"/>
        </w:rPr>
        <w:t xml:space="preserve">on the </w:t>
      </w:r>
      <w:r w:rsidR="00FF7E43">
        <w:rPr>
          <w:rFonts w:ascii="Cambria" w:hAnsi="Cambria" w:cs="Arial" w:hint="eastAsia"/>
          <w:sz w:val="22"/>
          <w:lang w:eastAsia="zh-TW"/>
        </w:rPr>
        <w:t>l</w:t>
      </w:r>
      <w:r>
        <w:rPr>
          <w:rFonts w:ascii="Cambria" w:hAnsi="Cambria" w:cs="Arial" w:hint="eastAsia"/>
          <w:sz w:val="22"/>
          <w:lang w:eastAsia="zh-TW"/>
        </w:rPr>
        <w:t xml:space="preserve">ong-term </w:t>
      </w:r>
      <w:r w:rsidR="00FF7E43">
        <w:rPr>
          <w:rFonts w:ascii="Cambria" w:hAnsi="Cambria" w:cs="Arial" w:hint="eastAsia"/>
          <w:sz w:val="22"/>
          <w:lang w:eastAsia="zh-TW"/>
        </w:rPr>
        <w:t>m</w:t>
      </w:r>
      <w:r>
        <w:rPr>
          <w:rFonts w:ascii="Cambria" w:hAnsi="Cambria" w:cs="Arial" w:hint="eastAsia"/>
          <w:sz w:val="22"/>
          <w:lang w:eastAsia="zh-TW"/>
        </w:rPr>
        <w:t>echanism</w:t>
      </w:r>
      <w:r w:rsidR="00EF1ED1">
        <w:rPr>
          <w:rFonts w:ascii="Cambria" w:hAnsi="Cambria" w:cs="Arial" w:hint="eastAsia"/>
          <w:sz w:val="22"/>
          <w:lang w:eastAsia="zh-TW"/>
        </w:rPr>
        <w:t>s</w:t>
      </w:r>
      <w:r>
        <w:rPr>
          <w:rFonts w:ascii="Cambria" w:hAnsi="Cambria" w:cs="Arial" w:hint="eastAsia"/>
          <w:sz w:val="22"/>
          <w:lang w:eastAsia="zh-TW"/>
        </w:rPr>
        <w:t xml:space="preserve"> for appointing the TC Secretary</w:t>
      </w:r>
      <w:r w:rsidR="00FF7E43">
        <w:rPr>
          <w:rFonts w:ascii="Cambria" w:hAnsi="Cambria" w:cs="Arial" w:hint="eastAsia"/>
          <w:sz w:val="22"/>
          <w:lang w:eastAsia="zh-TW"/>
        </w:rPr>
        <w:t xml:space="preserve">, </w:t>
      </w:r>
      <w:r w:rsidR="00EF1ED1">
        <w:rPr>
          <w:rFonts w:ascii="Cambria" w:hAnsi="Cambria" w:cs="Arial" w:hint="eastAsia"/>
          <w:sz w:val="22"/>
          <w:lang w:eastAsia="zh-TW"/>
        </w:rPr>
        <w:t>a revised document will be presented to the Committee for adoption at the 48</w:t>
      </w:r>
      <w:r w:rsidR="00EF1ED1" w:rsidRPr="00EF1ED1">
        <w:rPr>
          <w:rFonts w:ascii="Cambria" w:hAnsi="Cambria" w:cs="Arial" w:hint="eastAsia"/>
          <w:sz w:val="22"/>
          <w:vertAlign w:val="superscript"/>
          <w:lang w:eastAsia="zh-TW"/>
        </w:rPr>
        <w:t>th</w:t>
      </w:r>
      <w:r w:rsidR="00EF1ED1">
        <w:rPr>
          <w:rFonts w:ascii="Cambria" w:hAnsi="Cambria" w:cs="Arial" w:hint="eastAsia"/>
          <w:sz w:val="22"/>
          <w:lang w:eastAsia="zh-TW"/>
        </w:rPr>
        <w:t xml:space="preserve"> Session.</w:t>
      </w:r>
    </w:p>
    <w:p w:rsidR="00407434" w:rsidRPr="00FF7E43" w:rsidRDefault="00407434" w:rsidP="00C30F89">
      <w:pPr>
        <w:pStyle w:val="ListParagraph"/>
        <w:rPr>
          <w:rFonts w:ascii="Cambria" w:hAnsi="Cambria" w:cs="Times New Roman"/>
          <w:sz w:val="22"/>
        </w:rPr>
      </w:pPr>
    </w:p>
    <w:p w:rsidR="009818C8" w:rsidRPr="0006193F" w:rsidRDefault="009D248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  <w:lang w:eastAsia="zh-TW"/>
        </w:rPr>
      </w:pPr>
      <w:r w:rsidRPr="0006193F">
        <w:rPr>
          <w:rFonts w:ascii="Cambria" w:hAnsi="Cambria" w:cs="Times New Roman"/>
          <w:b/>
          <w:sz w:val="22"/>
        </w:rPr>
        <w:t xml:space="preserve">4. </w:t>
      </w:r>
      <w:r w:rsidRPr="0006193F">
        <w:rPr>
          <w:rFonts w:ascii="Cambria" w:hAnsi="Cambria" w:cs="Times New Roman"/>
          <w:b/>
          <w:sz w:val="22"/>
          <w:lang w:eastAsia="zh-TW"/>
        </w:rPr>
        <w:tab/>
        <w:t>AOPs and TCTF Budget</w:t>
      </w:r>
    </w:p>
    <w:p w:rsidR="009818C8" w:rsidRPr="0006193F" w:rsidRDefault="009818C8" w:rsidP="00C30F89">
      <w:pPr>
        <w:kinsoku w:val="0"/>
        <w:wordWrap/>
        <w:overflowPunct w:val="0"/>
        <w:ind w:firstLine="0"/>
        <w:rPr>
          <w:rFonts w:ascii="Cambria" w:hAnsi="Cambria" w:cs="Times New Roman"/>
          <w:b/>
          <w:sz w:val="22"/>
        </w:rPr>
      </w:pPr>
    </w:p>
    <w:p w:rsidR="00127B6E" w:rsidRPr="0006193F" w:rsidRDefault="00EA0C9E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  <w:r w:rsidRPr="0006193F">
        <w:rPr>
          <w:rFonts w:cs="Times New Roman"/>
          <w:sz w:val="22"/>
          <w:szCs w:val="22"/>
          <w:lang w:eastAsia="zh-TW"/>
        </w:rPr>
        <w:t xml:space="preserve">AOPs </w:t>
      </w:r>
      <w:r w:rsidR="00EF746E" w:rsidRPr="0006193F">
        <w:rPr>
          <w:rFonts w:cs="Times New Roman"/>
          <w:sz w:val="22"/>
          <w:szCs w:val="22"/>
          <w:lang w:eastAsia="zh-TW"/>
        </w:rPr>
        <w:t>201</w:t>
      </w:r>
      <w:r w:rsidR="006140AF">
        <w:rPr>
          <w:rFonts w:cs="Times New Roman"/>
          <w:sz w:val="22"/>
          <w:szCs w:val="22"/>
          <w:lang w:eastAsia="zh-TW"/>
        </w:rPr>
        <w:t>5</w:t>
      </w:r>
      <w:r w:rsidR="00EF746E" w:rsidRPr="0006193F">
        <w:rPr>
          <w:rFonts w:cs="Times New Roman"/>
          <w:sz w:val="22"/>
          <w:szCs w:val="22"/>
          <w:lang w:eastAsia="zh-TW"/>
        </w:rPr>
        <w:t xml:space="preserve"> </w:t>
      </w:r>
      <w:r w:rsidRPr="0006193F">
        <w:rPr>
          <w:rFonts w:cs="Times New Roman"/>
          <w:sz w:val="22"/>
          <w:szCs w:val="22"/>
          <w:lang w:eastAsia="zh-TW"/>
        </w:rPr>
        <w:t>were reviewed and b</w:t>
      </w:r>
      <w:r w:rsidR="009D2488" w:rsidRPr="0006193F">
        <w:rPr>
          <w:rFonts w:cs="Times New Roman"/>
          <w:sz w:val="22"/>
          <w:szCs w:val="22"/>
          <w:lang w:eastAsia="zh-TW"/>
        </w:rPr>
        <w:t>ased</w:t>
      </w:r>
      <w:r w:rsidR="00CF1009" w:rsidRPr="0006193F">
        <w:rPr>
          <w:rFonts w:cs="Times New Roman"/>
          <w:sz w:val="22"/>
          <w:szCs w:val="22"/>
          <w:lang w:eastAsia="zh-TW"/>
        </w:rPr>
        <w:t xml:space="preserve"> on the AOPs submitted by TCS and the various working groups</w:t>
      </w:r>
      <w:r w:rsidRPr="0006193F">
        <w:rPr>
          <w:rFonts w:cs="Times New Roman"/>
          <w:sz w:val="22"/>
          <w:szCs w:val="22"/>
          <w:lang w:eastAsia="zh-TW"/>
        </w:rPr>
        <w:t xml:space="preserve"> for </w:t>
      </w:r>
      <w:r w:rsidR="00EF746E" w:rsidRPr="0006193F">
        <w:rPr>
          <w:rFonts w:cs="Times New Roman"/>
          <w:sz w:val="22"/>
          <w:szCs w:val="22"/>
          <w:lang w:eastAsia="zh-TW"/>
        </w:rPr>
        <w:t>201</w:t>
      </w:r>
      <w:r w:rsidR="006140AF">
        <w:rPr>
          <w:rFonts w:cs="Times New Roman"/>
          <w:sz w:val="22"/>
          <w:szCs w:val="22"/>
          <w:lang w:eastAsia="zh-TW"/>
        </w:rPr>
        <w:t>6</w:t>
      </w:r>
      <w:r w:rsidR="00CF1009" w:rsidRPr="0006193F">
        <w:rPr>
          <w:rFonts w:cs="Times New Roman"/>
          <w:sz w:val="22"/>
          <w:szCs w:val="22"/>
          <w:lang w:eastAsia="zh-TW"/>
        </w:rPr>
        <w:t xml:space="preserve">, and following further consultation with AWG members after the meeting in </w:t>
      </w:r>
      <w:r w:rsidR="006140AF">
        <w:rPr>
          <w:rFonts w:cs="Times New Roman"/>
          <w:sz w:val="22"/>
          <w:szCs w:val="22"/>
          <w:lang w:eastAsia="zh-TW"/>
        </w:rPr>
        <w:t>Kuala Lumpur</w:t>
      </w:r>
      <w:r w:rsidR="00CF1009" w:rsidRPr="0006193F">
        <w:rPr>
          <w:rFonts w:cs="Times New Roman"/>
          <w:sz w:val="22"/>
          <w:szCs w:val="22"/>
          <w:lang w:eastAsia="zh-TW"/>
        </w:rPr>
        <w:t xml:space="preserve">, </w:t>
      </w:r>
      <w:r w:rsidR="006140AF">
        <w:rPr>
          <w:rFonts w:cs="Times New Roman"/>
          <w:sz w:val="22"/>
          <w:szCs w:val="22"/>
          <w:lang w:eastAsia="zh-TW"/>
        </w:rPr>
        <w:t>Malaysia</w:t>
      </w:r>
      <w:r w:rsidR="00CF1009" w:rsidRPr="0006193F">
        <w:rPr>
          <w:rFonts w:cs="Times New Roman"/>
          <w:sz w:val="22"/>
          <w:szCs w:val="22"/>
          <w:lang w:eastAsia="zh-TW"/>
        </w:rPr>
        <w:t xml:space="preserve"> on </w:t>
      </w:r>
      <w:r w:rsidR="00EF746E" w:rsidRPr="0006193F">
        <w:rPr>
          <w:rFonts w:cs="Times New Roman"/>
          <w:sz w:val="22"/>
          <w:szCs w:val="22"/>
          <w:lang w:eastAsia="zh-TW"/>
        </w:rPr>
        <w:t>2</w:t>
      </w:r>
      <w:r w:rsidR="006140AF">
        <w:rPr>
          <w:rFonts w:cs="Times New Roman"/>
          <w:sz w:val="22"/>
          <w:szCs w:val="22"/>
          <w:lang w:eastAsia="zh-TW"/>
        </w:rPr>
        <w:t>8</w:t>
      </w:r>
      <w:r w:rsidR="00EF746E" w:rsidRPr="0006193F">
        <w:rPr>
          <w:rFonts w:cs="Times New Roman"/>
          <w:sz w:val="22"/>
          <w:szCs w:val="22"/>
          <w:lang w:eastAsia="zh-TW"/>
        </w:rPr>
        <w:t xml:space="preserve"> October 201</w:t>
      </w:r>
      <w:r w:rsidR="006140AF">
        <w:rPr>
          <w:rFonts w:cs="Times New Roman"/>
          <w:sz w:val="22"/>
          <w:szCs w:val="22"/>
          <w:lang w:eastAsia="zh-TW"/>
        </w:rPr>
        <w:t>5</w:t>
      </w:r>
      <w:r w:rsidR="00CF1009" w:rsidRPr="0006193F">
        <w:rPr>
          <w:rFonts w:cs="Times New Roman"/>
          <w:sz w:val="22"/>
          <w:szCs w:val="22"/>
          <w:lang w:eastAsia="zh-TW"/>
        </w:rPr>
        <w:t xml:space="preserve">, a </w:t>
      </w:r>
      <w:r w:rsidR="006140AF">
        <w:rPr>
          <w:rFonts w:cs="Times New Roman"/>
          <w:sz w:val="22"/>
          <w:szCs w:val="22"/>
          <w:lang w:eastAsia="zh-TW"/>
        </w:rPr>
        <w:t xml:space="preserve">TCTF </w:t>
      </w:r>
      <w:r w:rsidR="00CF1009" w:rsidRPr="0006193F">
        <w:rPr>
          <w:rFonts w:cs="Times New Roman"/>
          <w:sz w:val="22"/>
          <w:szCs w:val="22"/>
          <w:lang w:eastAsia="zh-TW"/>
        </w:rPr>
        <w:t xml:space="preserve">budget proposal for </w:t>
      </w:r>
      <w:r w:rsidR="006140AF">
        <w:rPr>
          <w:rFonts w:cs="Times New Roman"/>
          <w:sz w:val="22"/>
          <w:szCs w:val="22"/>
          <w:lang w:eastAsia="zh-TW"/>
        </w:rPr>
        <w:t>2016</w:t>
      </w:r>
      <w:r w:rsidR="00EF746E" w:rsidRPr="0006193F">
        <w:rPr>
          <w:rFonts w:cs="Times New Roman"/>
          <w:sz w:val="22"/>
          <w:szCs w:val="22"/>
          <w:lang w:eastAsia="zh-TW"/>
        </w:rPr>
        <w:t xml:space="preserve"> </w:t>
      </w:r>
      <w:r w:rsidR="00CF1009" w:rsidRPr="0006193F">
        <w:rPr>
          <w:rFonts w:cs="Times New Roman"/>
          <w:sz w:val="22"/>
          <w:szCs w:val="22"/>
          <w:lang w:eastAsia="zh-TW"/>
        </w:rPr>
        <w:t xml:space="preserve">was submitted for </w:t>
      </w:r>
      <w:r w:rsidR="00314590">
        <w:rPr>
          <w:rFonts w:cs="Times New Roman" w:hint="eastAsia"/>
          <w:sz w:val="22"/>
          <w:szCs w:val="22"/>
          <w:lang w:eastAsia="zh-TW"/>
        </w:rPr>
        <w:t>the Committee</w:t>
      </w:r>
      <w:r w:rsidR="00CF1009" w:rsidRPr="0006193F">
        <w:rPr>
          <w:rFonts w:cs="Times New Roman"/>
          <w:sz w:val="22"/>
          <w:szCs w:val="22"/>
          <w:lang w:eastAsia="zh-TW"/>
        </w:rPr>
        <w:t xml:space="preserve">’s approval under Agenda Item </w:t>
      </w:r>
      <w:r w:rsidR="001B4C39">
        <w:rPr>
          <w:rFonts w:cs="Times New Roman"/>
          <w:color w:val="auto"/>
          <w:sz w:val="22"/>
          <w:szCs w:val="22"/>
          <w:highlight w:val="yellow"/>
          <w:lang w:eastAsia="zh-TW"/>
        </w:rPr>
        <w:t>X</w:t>
      </w:r>
      <w:r w:rsidR="001B4C39">
        <w:rPr>
          <w:rFonts w:cs="Times New Roman"/>
          <w:color w:val="auto"/>
          <w:sz w:val="22"/>
          <w:szCs w:val="22"/>
          <w:lang w:eastAsia="zh-TW"/>
        </w:rPr>
        <w:t>V</w:t>
      </w:r>
      <w:r w:rsidR="006140AF">
        <w:rPr>
          <w:rFonts w:cs="Times New Roman"/>
          <w:color w:val="auto"/>
          <w:sz w:val="22"/>
          <w:szCs w:val="22"/>
          <w:lang w:eastAsia="zh-TW"/>
        </w:rPr>
        <w:t xml:space="preserve"> </w:t>
      </w:r>
      <w:r w:rsidR="00314590">
        <w:rPr>
          <w:rFonts w:cs="Times New Roman" w:hint="eastAsia"/>
          <w:sz w:val="22"/>
          <w:szCs w:val="22"/>
          <w:lang w:eastAsia="zh-TW"/>
        </w:rPr>
        <w:t>at</w:t>
      </w:r>
      <w:r w:rsidR="000B47C0" w:rsidRPr="0006193F">
        <w:rPr>
          <w:rFonts w:cs="Times New Roman"/>
          <w:sz w:val="22"/>
          <w:szCs w:val="22"/>
          <w:lang w:eastAsia="zh-TW"/>
        </w:rPr>
        <w:t xml:space="preserve"> the 4</w:t>
      </w:r>
      <w:r w:rsidR="006140AF">
        <w:rPr>
          <w:rFonts w:cs="Times New Roman"/>
          <w:sz w:val="22"/>
          <w:szCs w:val="22"/>
          <w:lang w:eastAsia="zh-TW"/>
        </w:rPr>
        <w:t>8</w:t>
      </w:r>
      <w:r w:rsidR="000B47C0" w:rsidRPr="0006193F">
        <w:rPr>
          <w:rFonts w:cs="Times New Roman"/>
          <w:sz w:val="22"/>
          <w:szCs w:val="22"/>
          <w:vertAlign w:val="superscript"/>
          <w:lang w:eastAsia="zh-TW"/>
        </w:rPr>
        <w:t>th</w:t>
      </w:r>
      <w:r w:rsidR="000B47C0" w:rsidRPr="0006193F">
        <w:rPr>
          <w:rFonts w:cs="Times New Roman"/>
          <w:sz w:val="22"/>
          <w:szCs w:val="22"/>
          <w:lang w:eastAsia="zh-TW"/>
        </w:rPr>
        <w:t xml:space="preserve"> Session</w:t>
      </w:r>
      <w:r w:rsidRPr="0006193F">
        <w:rPr>
          <w:rFonts w:cs="Times New Roman"/>
          <w:sz w:val="22"/>
          <w:szCs w:val="22"/>
          <w:lang w:eastAsia="zh-TW"/>
        </w:rPr>
        <w:t>.</w:t>
      </w: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C30F89">
      <w:pPr>
        <w:pStyle w:val="Default"/>
        <w:kinsoku w:val="0"/>
        <w:overflowPunct w:val="0"/>
        <w:ind w:firstLine="800"/>
        <w:jc w:val="both"/>
        <w:rPr>
          <w:rFonts w:cs="Times New Roman"/>
          <w:sz w:val="22"/>
          <w:szCs w:val="22"/>
          <w:lang w:eastAsia="zh-TW"/>
        </w:rPr>
      </w:pPr>
    </w:p>
    <w:p w:rsidR="00E84FB8" w:rsidRDefault="00E84FB8">
      <w:pPr>
        <w:widowControl/>
        <w:wordWrap/>
        <w:autoSpaceDE/>
        <w:autoSpaceDN/>
        <w:rPr>
          <w:rFonts w:ascii="Cambria" w:hAnsi="Cambria" w:cs="Times New Roman"/>
          <w:color w:val="000000"/>
          <w:kern w:val="0"/>
          <w:sz w:val="22"/>
          <w:lang w:eastAsia="zh-TW"/>
        </w:rPr>
      </w:pPr>
      <w:r>
        <w:rPr>
          <w:rFonts w:cs="Times New Roman"/>
          <w:sz w:val="22"/>
          <w:lang w:eastAsia="zh-TW"/>
        </w:rPr>
        <w:br w:type="page"/>
      </w:r>
    </w:p>
    <w:p w:rsidR="00314590" w:rsidRPr="00C6578A" w:rsidRDefault="00314590" w:rsidP="00314590">
      <w:pPr>
        <w:kinsoku w:val="0"/>
        <w:wordWrap/>
        <w:overflowPunct w:val="0"/>
        <w:ind w:firstLine="0"/>
        <w:jc w:val="center"/>
        <w:rPr>
          <w:rFonts w:asciiTheme="majorHAnsi" w:eastAsiaTheme="majorEastAsia" w:hAnsiTheme="majorHAnsi" w:cstheme="majorBidi" w:hint="eastAsia"/>
          <w:b/>
          <w:sz w:val="28"/>
          <w:szCs w:val="28"/>
        </w:rPr>
      </w:pPr>
      <w:r w:rsidRPr="00C6578A">
        <w:rPr>
          <w:rFonts w:asciiTheme="majorHAnsi" w:eastAsiaTheme="majorEastAsia" w:hAnsiTheme="majorHAnsi" w:cstheme="majorBidi"/>
          <w:b/>
          <w:sz w:val="28"/>
          <w:szCs w:val="28"/>
        </w:rPr>
        <w:lastRenderedPageBreak/>
        <w:t xml:space="preserve">APPENDIX </w:t>
      </w:r>
      <w:r w:rsidR="001B4C39">
        <w:rPr>
          <w:rFonts w:asciiTheme="majorHAnsi" w:eastAsiaTheme="majorEastAsia" w:hAnsiTheme="majorHAnsi" w:cstheme="majorBidi"/>
          <w:b/>
          <w:sz w:val="28"/>
          <w:szCs w:val="28"/>
          <w:lang w:eastAsia="zh-HK"/>
        </w:rPr>
        <w:t>1</w:t>
      </w:r>
      <w:bookmarkStart w:id="0" w:name="_GoBack"/>
      <w:bookmarkEnd w:id="0"/>
      <w:r w:rsidRPr="00C6578A">
        <w:rPr>
          <w:rFonts w:asciiTheme="majorHAnsi" w:eastAsiaTheme="majorEastAsia" w:hAnsiTheme="majorHAnsi" w:cstheme="majorBidi"/>
          <w:b/>
          <w:sz w:val="28"/>
          <w:szCs w:val="28"/>
        </w:rPr>
        <w:t xml:space="preserve">:  </w:t>
      </w:r>
    </w:p>
    <w:p w:rsidR="004A494B" w:rsidRPr="0006193F" w:rsidRDefault="004A494B" w:rsidP="00C30F89">
      <w:pPr>
        <w:pStyle w:val="Default"/>
        <w:kinsoku w:val="0"/>
        <w:overflowPunct w:val="0"/>
        <w:jc w:val="both"/>
        <w:rPr>
          <w:rFonts w:cs="Times New Roman"/>
          <w:sz w:val="22"/>
          <w:szCs w:val="22"/>
          <w:lang w:eastAsia="zh-TW"/>
        </w:rPr>
      </w:pPr>
    </w:p>
    <w:p w:rsidR="004A494B" w:rsidRPr="0006193F" w:rsidRDefault="004A494B" w:rsidP="00314590">
      <w:pPr>
        <w:ind w:firstLine="0"/>
        <w:jc w:val="center"/>
        <w:rPr>
          <w:rFonts w:ascii="Cambria" w:hAnsi="Cambria"/>
          <w:b/>
          <w:sz w:val="22"/>
          <w:lang w:eastAsia="zh-HK"/>
        </w:rPr>
      </w:pPr>
      <w:r w:rsidRPr="0006193F">
        <w:rPr>
          <w:rFonts w:ascii="Cambria" w:hAnsi="Cambria"/>
          <w:b/>
          <w:sz w:val="22"/>
        </w:rPr>
        <w:t xml:space="preserve">APPENDIX </w:t>
      </w:r>
      <w:r w:rsidR="007E4667" w:rsidRPr="0006193F">
        <w:rPr>
          <w:rFonts w:ascii="Cambria" w:hAnsi="Cambria"/>
          <w:b/>
          <w:sz w:val="22"/>
        </w:rPr>
        <w:t xml:space="preserve">TO ADVISORY WORKING GROUP </w:t>
      </w:r>
      <w:r w:rsidR="00813F1F">
        <w:rPr>
          <w:rFonts w:ascii="Cambria" w:hAnsi="Cambria" w:hint="eastAsia"/>
          <w:b/>
          <w:sz w:val="22"/>
          <w:lang w:eastAsia="zh-HK"/>
        </w:rPr>
        <w:t xml:space="preserve">ANNUAL REPORT </w:t>
      </w:r>
      <w:r w:rsidR="007E4667" w:rsidRPr="0006193F">
        <w:rPr>
          <w:rFonts w:ascii="Cambria" w:hAnsi="Cambria"/>
          <w:b/>
          <w:sz w:val="22"/>
        </w:rPr>
        <w:t>201</w:t>
      </w:r>
      <w:r w:rsidR="00314590">
        <w:rPr>
          <w:rFonts w:ascii="Cambria" w:hAnsi="Cambria" w:hint="eastAsia"/>
          <w:b/>
          <w:sz w:val="22"/>
          <w:lang w:eastAsia="zh-HK"/>
        </w:rPr>
        <w:t>5</w:t>
      </w:r>
    </w:p>
    <w:p w:rsidR="004A494B" w:rsidRPr="0006193F" w:rsidRDefault="004A494B" w:rsidP="00314590">
      <w:pPr>
        <w:ind w:firstLine="0"/>
        <w:jc w:val="center"/>
        <w:rPr>
          <w:rFonts w:ascii="Cambria" w:hAnsi="Cambria"/>
          <w:b/>
          <w:sz w:val="22"/>
        </w:rPr>
      </w:pPr>
    </w:p>
    <w:p w:rsidR="004A494B" w:rsidRPr="0006193F" w:rsidRDefault="004A494B" w:rsidP="00314590">
      <w:pPr>
        <w:tabs>
          <w:tab w:val="left" w:pos="2880"/>
        </w:tabs>
        <w:ind w:firstLine="0"/>
        <w:jc w:val="center"/>
        <w:rPr>
          <w:rFonts w:ascii="Cambria" w:hAnsi="Cambria"/>
          <w:b/>
          <w:sz w:val="22"/>
        </w:rPr>
      </w:pPr>
      <w:r w:rsidRPr="0006193F">
        <w:rPr>
          <w:rFonts w:ascii="Cambria" w:hAnsi="Cambria"/>
          <w:b/>
          <w:sz w:val="22"/>
          <w:lang w:eastAsia="zh-TW"/>
        </w:rPr>
        <w:t xml:space="preserve">MEETING OF </w:t>
      </w:r>
      <w:r w:rsidRPr="0006193F">
        <w:rPr>
          <w:rFonts w:ascii="Cambria" w:hAnsi="Cambria"/>
          <w:b/>
          <w:sz w:val="22"/>
        </w:rPr>
        <w:t>ADVISORY WORKING GROUP</w:t>
      </w:r>
    </w:p>
    <w:p w:rsidR="00314590" w:rsidRDefault="00314590" w:rsidP="00314590">
      <w:pPr>
        <w:ind w:firstLine="0"/>
        <w:jc w:val="center"/>
        <w:rPr>
          <w:rFonts w:ascii="Cambria" w:hAnsi="Cambria"/>
          <w:b/>
          <w:sz w:val="22"/>
          <w:lang w:eastAsia="zh-HK"/>
        </w:rPr>
      </w:pPr>
      <w:r>
        <w:rPr>
          <w:rFonts w:ascii="Cambria" w:hAnsi="Cambria" w:hint="eastAsia"/>
          <w:b/>
          <w:sz w:val="22"/>
          <w:lang w:eastAsia="zh-HK"/>
        </w:rPr>
        <w:t>Kuala Lumpur</w:t>
      </w:r>
      <w:r w:rsidR="004A494B" w:rsidRPr="0006193F">
        <w:rPr>
          <w:rFonts w:ascii="Cambria" w:hAnsi="Cambria"/>
          <w:b/>
          <w:sz w:val="22"/>
        </w:rPr>
        <w:t xml:space="preserve">, </w:t>
      </w:r>
      <w:r>
        <w:rPr>
          <w:rFonts w:ascii="Cambria" w:hAnsi="Cambria" w:hint="eastAsia"/>
          <w:b/>
          <w:sz w:val="22"/>
          <w:lang w:eastAsia="zh-HK"/>
        </w:rPr>
        <w:t xml:space="preserve">Malaysia, </w:t>
      </w:r>
      <w:r w:rsidR="004A494B" w:rsidRPr="0006193F">
        <w:rPr>
          <w:rFonts w:ascii="Cambria" w:hAnsi="Cambria"/>
          <w:b/>
          <w:sz w:val="22"/>
        </w:rPr>
        <w:t>2</w:t>
      </w:r>
      <w:r>
        <w:rPr>
          <w:rFonts w:ascii="Cambria" w:hAnsi="Cambria" w:hint="eastAsia"/>
          <w:b/>
          <w:sz w:val="22"/>
          <w:lang w:eastAsia="zh-HK"/>
        </w:rPr>
        <w:t>8</w:t>
      </w:r>
      <w:r w:rsidR="004A494B" w:rsidRPr="0006193F">
        <w:rPr>
          <w:rFonts w:ascii="Cambria" w:hAnsi="Cambria"/>
          <w:b/>
          <w:sz w:val="22"/>
        </w:rPr>
        <w:t xml:space="preserve"> October 201</w:t>
      </w:r>
      <w:r>
        <w:rPr>
          <w:rFonts w:ascii="Cambria" w:hAnsi="Cambria" w:hint="eastAsia"/>
          <w:b/>
          <w:sz w:val="22"/>
          <w:lang w:eastAsia="zh-HK"/>
        </w:rPr>
        <w:t>5</w:t>
      </w:r>
    </w:p>
    <w:p w:rsidR="004A494B" w:rsidRPr="0006193F" w:rsidRDefault="00314590" w:rsidP="00314590">
      <w:pPr>
        <w:ind w:firstLine="0"/>
        <w:jc w:val="center"/>
        <w:rPr>
          <w:rFonts w:ascii="Cambria" w:hAnsi="Cambria"/>
          <w:b/>
          <w:sz w:val="22"/>
          <w:lang w:eastAsia="zh-HK"/>
        </w:rPr>
      </w:pPr>
      <w:r w:rsidRPr="0006193F">
        <w:rPr>
          <w:rFonts w:ascii="Cambria" w:hAnsi="Cambria"/>
          <w:b/>
          <w:sz w:val="22"/>
        </w:rPr>
        <w:t xml:space="preserve">SUMMARY </w:t>
      </w:r>
      <w:r w:rsidR="00813F1F">
        <w:rPr>
          <w:rFonts w:ascii="Cambria" w:hAnsi="Cambria" w:hint="eastAsia"/>
          <w:b/>
          <w:sz w:val="22"/>
          <w:lang w:eastAsia="zh-HK"/>
        </w:rPr>
        <w:t>NOTES</w:t>
      </w:r>
    </w:p>
    <w:p w:rsidR="004A494B" w:rsidRPr="0006193F" w:rsidRDefault="004A494B" w:rsidP="00C30F89">
      <w:pPr>
        <w:pStyle w:val="ListParagraph1"/>
        <w:tabs>
          <w:tab w:val="left" w:pos="2880"/>
        </w:tabs>
        <w:spacing w:line="240" w:lineRule="auto"/>
        <w:ind w:left="800"/>
        <w:jc w:val="both"/>
        <w:rPr>
          <w:rFonts w:ascii="Cambria" w:hAnsi="Cambria"/>
          <w:lang w:eastAsia="zh-TW"/>
        </w:rPr>
      </w:pPr>
    </w:p>
    <w:p w:rsidR="004A494B" w:rsidRDefault="00813F1F" w:rsidP="00C30F89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HK"/>
        </w:rPr>
      </w:pPr>
      <w:r>
        <w:rPr>
          <w:rFonts w:ascii="Cambria" w:hAnsi="Cambria" w:hint="eastAsia"/>
          <w:lang w:eastAsia="zh-HK"/>
        </w:rPr>
        <w:t>Attendance List:</w:t>
      </w:r>
    </w:p>
    <w:p w:rsidR="00813F1F" w:rsidRDefault="00813F1F" w:rsidP="00C30F89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HK"/>
        </w:rPr>
      </w:pPr>
    </w:p>
    <w:p w:rsidR="007B151C" w:rsidRDefault="007B151C" w:rsidP="007B151C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r>
        <w:rPr>
          <w:rFonts w:ascii="Cambria" w:hAnsi="Cambria"/>
          <w:lang w:eastAsia="zh-HK"/>
        </w:rPr>
        <w:t>Edwin Lai, AWG Chair</w:t>
      </w:r>
    </w:p>
    <w:p w:rsidR="00174371" w:rsidRPr="00174371" w:rsidRDefault="00174371" w:rsidP="00174371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r>
        <w:rPr>
          <w:rFonts w:ascii="Cambria" w:hAnsi="Cambria"/>
          <w:lang w:eastAsia="zh-HK"/>
        </w:rPr>
        <w:t>Tom Evans, AWG Vice-Chair</w:t>
      </w:r>
    </w:p>
    <w:p w:rsidR="007B151C" w:rsidRDefault="007B151C" w:rsidP="007B151C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r>
        <w:rPr>
          <w:rFonts w:ascii="Cambria" w:hAnsi="Cambria"/>
          <w:lang w:eastAsia="zh-HK"/>
        </w:rPr>
        <w:t xml:space="preserve">Lei </w:t>
      </w:r>
      <w:proofErr w:type="spellStart"/>
      <w:r>
        <w:rPr>
          <w:rFonts w:ascii="Cambria" w:hAnsi="Cambria"/>
          <w:lang w:eastAsia="zh-HK"/>
        </w:rPr>
        <w:t>XiaoTu</w:t>
      </w:r>
      <w:proofErr w:type="spellEnd"/>
      <w:r>
        <w:rPr>
          <w:rFonts w:ascii="Cambria" w:hAnsi="Cambria"/>
          <w:lang w:eastAsia="zh-HK"/>
        </w:rPr>
        <w:t xml:space="preserve"> WGM Chair</w:t>
      </w:r>
    </w:p>
    <w:p w:rsidR="007B151C" w:rsidRDefault="007B151C" w:rsidP="007B151C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r>
        <w:rPr>
          <w:rFonts w:ascii="Cambria" w:hAnsi="Cambria"/>
          <w:lang w:eastAsia="zh-HK"/>
        </w:rPr>
        <w:t>Yoshio Tokunaga, WGH Chair</w:t>
      </w:r>
    </w:p>
    <w:p w:rsidR="007B151C" w:rsidRDefault="00174371" w:rsidP="007B151C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proofErr w:type="spellStart"/>
      <w:r w:rsidRPr="00174371">
        <w:rPr>
          <w:rFonts w:ascii="Cambria" w:hAnsi="Cambria"/>
          <w:lang w:eastAsia="zh-HK"/>
        </w:rPr>
        <w:t>Jaehyun</w:t>
      </w:r>
      <w:proofErr w:type="spellEnd"/>
      <w:r w:rsidRPr="00174371">
        <w:rPr>
          <w:rFonts w:ascii="Cambria" w:hAnsi="Cambria"/>
          <w:lang w:eastAsia="zh-HK"/>
        </w:rPr>
        <w:t xml:space="preserve"> Shim, WGDRR Chair</w:t>
      </w:r>
    </w:p>
    <w:p w:rsidR="00174371" w:rsidRDefault="00174371" w:rsidP="00174371">
      <w:pPr>
        <w:pStyle w:val="ListParagraph1"/>
        <w:numPr>
          <w:ilvl w:val="1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proofErr w:type="spellStart"/>
      <w:r>
        <w:rPr>
          <w:rFonts w:ascii="Cambria" w:hAnsi="Cambria"/>
          <w:lang w:eastAsia="zh-HK"/>
        </w:rPr>
        <w:t>Chihun</w:t>
      </w:r>
      <w:proofErr w:type="spellEnd"/>
      <w:r>
        <w:rPr>
          <w:rFonts w:ascii="Cambria" w:hAnsi="Cambria"/>
          <w:lang w:eastAsia="zh-HK"/>
        </w:rPr>
        <w:t xml:space="preserve"> Lee, WGDRR</w:t>
      </w:r>
    </w:p>
    <w:p w:rsidR="00174371" w:rsidRDefault="00174371" w:rsidP="00174371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r>
        <w:rPr>
          <w:rFonts w:ascii="Cambria" w:hAnsi="Cambria"/>
          <w:lang w:eastAsia="zh-HK"/>
        </w:rPr>
        <w:t>Raymond Tanabe, USA</w:t>
      </w:r>
    </w:p>
    <w:p w:rsidR="00174371" w:rsidRPr="00174371" w:rsidRDefault="00174371" w:rsidP="00174371">
      <w:pPr>
        <w:pStyle w:val="ListParagraph1"/>
        <w:numPr>
          <w:ilvl w:val="1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r>
        <w:rPr>
          <w:rFonts w:ascii="Cambria" w:hAnsi="Cambria"/>
          <w:lang w:eastAsia="zh-HK"/>
        </w:rPr>
        <w:t>Genevieve Miller, USA</w:t>
      </w:r>
    </w:p>
    <w:p w:rsidR="00174371" w:rsidRDefault="00174371" w:rsidP="007B151C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r>
        <w:rPr>
          <w:rFonts w:ascii="Cambria" w:hAnsi="Cambria"/>
          <w:lang w:eastAsia="zh-HK"/>
        </w:rPr>
        <w:t>Yu Jun, CMA</w:t>
      </w:r>
    </w:p>
    <w:p w:rsidR="00174371" w:rsidRDefault="00174371" w:rsidP="007B151C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proofErr w:type="spellStart"/>
      <w:r>
        <w:rPr>
          <w:rFonts w:ascii="Cambria" w:hAnsi="Cambria"/>
          <w:lang w:eastAsia="zh-HK"/>
        </w:rPr>
        <w:t>KiRong</w:t>
      </w:r>
      <w:proofErr w:type="spellEnd"/>
      <w:r>
        <w:rPr>
          <w:rFonts w:ascii="Cambria" w:hAnsi="Cambria"/>
          <w:lang w:eastAsia="zh-HK"/>
        </w:rPr>
        <w:t xml:space="preserve"> Khan, KMA</w:t>
      </w:r>
    </w:p>
    <w:p w:rsidR="00174371" w:rsidRDefault="00174371" w:rsidP="007B151C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proofErr w:type="spellStart"/>
      <w:r>
        <w:rPr>
          <w:rFonts w:ascii="Cambria" w:hAnsi="Cambria"/>
          <w:lang w:eastAsia="zh-HK"/>
        </w:rPr>
        <w:t>Taoyong</w:t>
      </w:r>
      <w:proofErr w:type="spellEnd"/>
      <w:r>
        <w:rPr>
          <w:rFonts w:ascii="Cambria" w:hAnsi="Cambria"/>
          <w:lang w:eastAsia="zh-HK"/>
        </w:rPr>
        <w:t xml:space="preserve"> </w:t>
      </w:r>
      <w:proofErr w:type="spellStart"/>
      <w:r>
        <w:rPr>
          <w:rFonts w:ascii="Cambria" w:hAnsi="Cambria"/>
          <w:lang w:eastAsia="zh-HK"/>
        </w:rPr>
        <w:t>Peng</w:t>
      </w:r>
      <w:proofErr w:type="spellEnd"/>
      <w:r>
        <w:rPr>
          <w:rFonts w:ascii="Cambria" w:hAnsi="Cambria"/>
          <w:lang w:eastAsia="zh-HK"/>
        </w:rPr>
        <w:t>, WMO</w:t>
      </w:r>
    </w:p>
    <w:p w:rsidR="00174371" w:rsidRDefault="00174371" w:rsidP="007B151C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r>
        <w:rPr>
          <w:rFonts w:ascii="Cambria" w:hAnsi="Cambria"/>
          <w:lang w:eastAsia="zh-HK"/>
        </w:rPr>
        <w:t>Tsukasa Fujita, RSMC Tokyo</w:t>
      </w:r>
    </w:p>
    <w:p w:rsidR="00174371" w:rsidRDefault="00174371" w:rsidP="00174371">
      <w:pPr>
        <w:pStyle w:val="ListParagraph1"/>
        <w:numPr>
          <w:ilvl w:val="1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proofErr w:type="spellStart"/>
      <w:r>
        <w:rPr>
          <w:rFonts w:ascii="Cambria" w:hAnsi="Cambria"/>
          <w:lang w:eastAsia="zh-HK"/>
        </w:rPr>
        <w:t>Naohisa</w:t>
      </w:r>
      <w:proofErr w:type="spellEnd"/>
      <w:r>
        <w:rPr>
          <w:rFonts w:ascii="Cambria" w:hAnsi="Cambria"/>
          <w:lang w:eastAsia="zh-HK"/>
        </w:rPr>
        <w:t xml:space="preserve"> Koide, RSMC Tokyo</w:t>
      </w:r>
    </w:p>
    <w:p w:rsidR="00174371" w:rsidRDefault="00174371" w:rsidP="00174371">
      <w:pPr>
        <w:pStyle w:val="ListParagraph1"/>
        <w:numPr>
          <w:ilvl w:val="1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r>
        <w:rPr>
          <w:rFonts w:ascii="Cambria" w:hAnsi="Cambria"/>
          <w:lang w:eastAsia="zh-HK"/>
        </w:rPr>
        <w:t xml:space="preserve">Takuya </w:t>
      </w:r>
      <w:proofErr w:type="spellStart"/>
      <w:r>
        <w:rPr>
          <w:rFonts w:ascii="Cambria" w:hAnsi="Cambria"/>
          <w:lang w:eastAsia="zh-HK"/>
        </w:rPr>
        <w:t>Hosomi</w:t>
      </w:r>
      <w:proofErr w:type="spellEnd"/>
      <w:r>
        <w:rPr>
          <w:rFonts w:ascii="Cambria" w:hAnsi="Cambria"/>
          <w:lang w:eastAsia="zh-HK"/>
        </w:rPr>
        <w:t>, RSMC Tokyo</w:t>
      </w:r>
    </w:p>
    <w:p w:rsidR="00174371" w:rsidRPr="00174371" w:rsidRDefault="00174371" w:rsidP="007B151C">
      <w:pPr>
        <w:pStyle w:val="ListParagraph1"/>
        <w:numPr>
          <w:ilvl w:val="0"/>
          <w:numId w:val="49"/>
        </w:numPr>
        <w:tabs>
          <w:tab w:val="left" w:pos="2880"/>
        </w:tabs>
        <w:spacing w:line="240" w:lineRule="auto"/>
        <w:jc w:val="both"/>
        <w:rPr>
          <w:rFonts w:ascii="Cambria" w:hAnsi="Cambria"/>
          <w:lang w:eastAsia="zh-HK"/>
        </w:rPr>
      </w:pPr>
      <w:r>
        <w:rPr>
          <w:rFonts w:ascii="Cambria" w:hAnsi="Cambria"/>
          <w:lang w:eastAsia="zh-HK"/>
        </w:rPr>
        <w:t xml:space="preserve">TCS (Yu </w:t>
      </w:r>
      <w:proofErr w:type="spellStart"/>
      <w:r>
        <w:rPr>
          <w:rFonts w:ascii="Cambria" w:hAnsi="Cambria"/>
          <w:lang w:eastAsia="zh-HK"/>
        </w:rPr>
        <w:t>Jixin</w:t>
      </w:r>
      <w:proofErr w:type="spellEnd"/>
      <w:r>
        <w:rPr>
          <w:rFonts w:ascii="Cambria" w:hAnsi="Cambria"/>
          <w:lang w:eastAsia="zh-HK"/>
        </w:rPr>
        <w:t xml:space="preserve">, Barrie Lei, Denise Lau, Lisa Kou, </w:t>
      </w:r>
      <w:proofErr w:type="spellStart"/>
      <w:r>
        <w:rPr>
          <w:rFonts w:ascii="Cambria" w:hAnsi="Cambria"/>
          <w:lang w:eastAsia="zh-HK"/>
        </w:rPr>
        <w:t>Jinping</w:t>
      </w:r>
      <w:proofErr w:type="spellEnd"/>
      <w:r>
        <w:rPr>
          <w:rFonts w:ascii="Cambria" w:hAnsi="Cambria"/>
          <w:lang w:eastAsia="zh-HK"/>
        </w:rPr>
        <w:t xml:space="preserve"> Liu, Clarence Fong)</w:t>
      </w:r>
    </w:p>
    <w:p w:rsidR="004A494B" w:rsidRDefault="004A494B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09448A" w:rsidRDefault="0009448A" w:rsidP="0009448A">
      <w:pPr>
        <w:pStyle w:val="ListParagraph1"/>
        <w:numPr>
          <w:ilvl w:val="0"/>
          <w:numId w:val="32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09448A">
        <w:rPr>
          <w:rFonts w:ascii="Cambria" w:hAnsi="Cambria"/>
          <w:lang w:eastAsia="zh-TW"/>
        </w:rPr>
        <w:t>Agenda item 1.1  - AWG’s role and composition</w:t>
      </w:r>
    </w:p>
    <w:p w:rsidR="00211EAF" w:rsidRPr="0009448A" w:rsidRDefault="0009448A" w:rsidP="0009448A">
      <w:pPr>
        <w:pStyle w:val="ListParagraph1"/>
        <w:numPr>
          <w:ilvl w:val="1"/>
          <w:numId w:val="32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09448A">
        <w:rPr>
          <w:rFonts w:ascii="Cambria" w:hAnsi="Cambria"/>
          <w:lang w:eastAsia="zh-TW"/>
        </w:rPr>
        <w:t>Retain advisory and think-tank functions and roles with current members as core group, but welcome participation of non-core members at meetings and share information outside meetings</w:t>
      </w:r>
    </w:p>
    <w:p w:rsidR="00211EAF" w:rsidRDefault="0009448A" w:rsidP="0009448A">
      <w:pPr>
        <w:pStyle w:val="ListParagraph1"/>
        <w:numPr>
          <w:ilvl w:val="1"/>
          <w:numId w:val="32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09448A">
        <w:rPr>
          <w:rFonts w:ascii="Cambria" w:hAnsi="Cambria"/>
          <w:lang w:eastAsia="zh-TW"/>
        </w:rPr>
        <w:t>Chair and vice-chair appointments need to be discussed in advance at Sessions (Yu Jun to draft some notes on succession guidelines for future reference)</w:t>
      </w:r>
    </w:p>
    <w:p w:rsidR="00813F1F" w:rsidRPr="0009448A" w:rsidRDefault="00813F1F" w:rsidP="00813F1F">
      <w:pPr>
        <w:pStyle w:val="ListParagraph1"/>
        <w:tabs>
          <w:tab w:val="left" w:pos="2880"/>
        </w:tabs>
        <w:ind w:left="144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32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1.2  - sharing and communication of information on AWG matters</w:t>
      </w:r>
    </w:p>
    <w:p w:rsidR="00211EAF" w:rsidRPr="00813F1F" w:rsidRDefault="00813F1F" w:rsidP="00813F1F">
      <w:pPr>
        <w:pStyle w:val="ListParagraph1"/>
        <w:numPr>
          <w:ilvl w:val="1"/>
          <w:numId w:val="32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TC Secretary and AWG Chair to share and communicate relevant information to Members</w:t>
      </w:r>
    </w:p>
    <w:p w:rsidR="00211EAF" w:rsidRPr="00813F1F" w:rsidRDefault="00813F1F" w:rsidP="00813F1F">
      <w:pPr>
        <w:pStyle w:val="ListParagraph1"/>
        <w:numPr>
          <w:ilvl w:val="1"/>
          <w:numId w:val="32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Info to be posted on TC website</w:t>
      </w:r>
    </w:p>
    <w:p w:rsidR="00211EAF" w:rsidRPr="00813F1F" w:rsidRDefault="00813F1F" w:rsidP="00813F1F">
      <w:pPr>
        <w:pStyle w:val="ListParagraph1"/>
        <w:numPr>
          <w:ilvl w:val="1"/>
          <w:numId w:val="32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AWG meeting reports to be distributed in writing to Members before Sessions</w:t>
      </w:r>
    </w:p>
    <w:p w:rsidR="0009448A" w:rsidRDefault="0009448A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34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1.3  - Template for Credential Letter</w:t>
      </w:r>
    </w:p>
    <w:p w:rsidR="00211EAF" w:rsidRPr="00813F1F" w:rsidRDefault="00813F1F" w:rsidP="00813F1F">
      <w:pPr>
        <w:pStyle w:val="ListParagraph1"/>
        <w:numPr>
          <w:ilvl w:val="1"/>
          <w:numId w:val="34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Principal delegate to be made clear in the proposed template of Credential Letter for voting purposes</w:t>
      </w:r>
    </w:p>
    <w:p w:rsidR="00211EAF" w:rsidRPr="00813F1F" w:rsidRDefault="00813F1F" w:rsidP="00813F1F">
      <w:pPr>
        <w:pStyle w:val="ListParagraph1"/>
        <w:numPr>
          <w:ilvl w:val="1"/>
          <w:numId w:val="34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 suggested template circulated and agreed</w:t>
      </w:r>
    </w:p>
    <w:p w:rsidR="00211EAF" w:rsidRPr="00813F1F" w:rsidRDefault="00813F1F" w:rsidP="00813F1F">
      <w:pPr>
        <w:pStyle w:val="ListParagraph1"/>
        <w:numPr>
          <w:ilvl w:val="1"/>
          <w:numId w:val="34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Reminders for Members to provide original Credential Letters and make them available by first day of Session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35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1.4  - IWS as an annual event</w:t>
      </w:r>
    </w:p>
    <w:p w:rsidR="00211EAF" w:rsidRPr="00813F1F" w:rsidRDefault="00813F1F" w:rsidP="00813F1F">
      <w:pPr>
        <w:pStyle w:val="ListParagraph1"/>
        <w:numPr>
          <w:ilvl w:val="1"/>
          <w:numId w:val="35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Will review format and streamline IWS to make it more effective as an annual event for integrated and cross-cutting purposes (also see agenda item 9)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36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1.5  - Review of budget process</w:t>
      </w:r>
    </w:p>
    <w:p w:rsidR="00211EAF" w:rsidRPr="00813F1F" w:rsidRDefault="00813F1F" w:rsidP="00813F1F">
      <w:pPr>
        <w:pStyle w:val="ListParagraph1"/>
        <w:numPr>
          <w:ilvl w:val="1"/>
          <w:numId w:val="36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lastRenderedPageBreak/>
        <w:t>AWG Chair to work with TCS on processes and mechanisms in revising “ceiling” of the budget and sustainable issues concerning “special budget requests”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37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1.6  - Sharing of forecast products and information</w:t>
      </w:r>
    </w:p>
    <w:p w:rsidR="00211EAF" w:rsidRPr="00813F1F" w:rsidRDefault="00813F1F" w:rsidP="00813F1F">
      <w:pPr>
        <w:pStyle w:val="ListParagraph1"/>
        <w:numPr>
          <w:ilvl w:val="1"/>
          <w:numId w:val="37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RSMC Tokyo to work with WGM Chair to review needs and requirements for reporting back at TC48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38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2  - Preparation of TC48 in Honolulu</w:t>
      </w:r>
    </w:p>
    <w:p w:rsidR="00211EAF" w:rsidRPr="00813F1F" w:rsidRDefault="00813F1F" w:rsidP="00813F1F">
      <w:pPr>
        <w:pStyle w:val="ListParagraph1"/>
        <w:numPr>
          <w:ilvl w:val="1"/>
          <w:numId w:val="38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 xml:space="preserve">Dates confirmed for 22 – 25 February 2016 </w:t>
      </w:r>
    </w:p>
    <w:p w:rsidR="00211EAF" w:rsidRPr="00813F1F" w:rsidRDefault="00813F1F" w:rsidP="00813F1F">
      <w:pPr>
        <w:pStyle w:val="ListParagraph1"/>
        <w:numPr>
          <w:ilvl w:val="1"/>
          <w:numId w:val="38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 xml:space="preserve">AWG working dinner on Sunday evening (21 Feb) for coordination of arrangement </w:t>
      </w:r>
    </w:p>
    <w:p w:rsidR="00211EAF" w:rsidRPr="00813F1F" w:rsidRDefault="00813F1F" w:rsidP="00813F1F">
      <w:pPr>
        <w:pStyle w:val="ListParagraph1"/>
        <w:numPr>
          <w:ilvl w:val="1"/>
          <w:numId w:val="38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formal invitation letters for visa purposes and announcement/info package by end of November</w:t>
      </w:r>
    </w:p>
    <w:p w:rsidR="00211EAF" w:rsidRPr="00813F1F" w:rsidRDefault="00813F1F" w:rsidP="00813F1F">
      <w:pPr>
        <w:pStyle w:val="ListParagraph1"/>
        <w:numPr>
          <w:ilvl w:val="1"/>
          <w:numId w:val="38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reminders for documents to be ready one month in advance of Sessions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39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3  - Confirmation of venues and arrangement for TC49, TC50 and IWS11</w:t>
      </w:r>
    </w:p>
    <w:p w:rsidR="00211EAF" w:rsidRPr="00813F1F" w:rsidRDefault="00813F1F" w:rsidP="00813F1F">
      <w:pPr>
        <w:pStyle w:val="ListParagraph1"/>
        <w:numPr>
          <w:ilvl w:val="1"/>
          <w:numId w:val="39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TC49 – Japan (Tokyo confirmed)</w:t>
      </w:r>
    </w:p>
    <w:p w:rsidR="00211EAF" w:rsidRPr="00813F1F" w:rsidRDefault="00813F1F" w:rsidP="00813F1F">
      <w:pPr>
        <w:pStyle w:val="ListParagraph1"/>
        <w:numPr>
          <w:ilvl w:val="1"/>
          <w:numId w:val="39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TC50 – Viet Nam (to be confirmed)</w:t>
      </w:r>
    </w:p>
    <w:p w:rsidR="00211EAF" w:rsidRPr="00813F1F" w:rsidRDefault="00813F1F" w:rsidP="00813F1F">
      <w:pPr>
        <w:pStyle w:val="ListParagraph1"/>
        <w:numPr>
          <w:ilvl w:val="1"/>
          <w:numId w:val="39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IWS11 – Philippines (Bohol</w:t>
      </w:r>
      <w:r>
        <w:rPr>
          <w:rFonts w:ascii="Cambria" w:hAnsi="Cambria" w:hint="eastAsia"/>
          <w:lang w:eastAsia="zh-TW"/>
        </w:rPr>
        <w:t xml:space="preserve"> proposed</w:t>
      </w:r>
      <w:r w:rsidRPr="00813F1F">
        <w:rPr>
          <w:rFonts w:ascii="Cambria" w:hAnsi="Cambria"/>
          <w:lang w:eastAsia="zh-TW"/>
        </w:rPr>
        <w:t>)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40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4  - Preparation of hosting arrangement for the next TC Secretariat and appointment of TC Secretary</w:t>
      </w:r>
    </w:p>
    <w:p w:rsidR="00211EAF" w:rsidRPr="00813F1F" w:rsidRDefault="00813F1F" w:rsidP="00813F1F">
      <w:pPr>
        <w:pStyle w:val="ListParagraph1"/>
        <w:numPr>
          <w:ilvl w:val="1"/>
          <w:numId w:val="40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Will retain hosting arrangement requirements last updated in 2013 and start exploring Members’ interest in the next hosting at TC48</w:t>
      </w:r>
    </w:p>
    <w:p w:rsidR="00211EAF" w:rsidRPr="00813F1F" w:rsidRDefault="00813F1F" w:rsidP="00813F1F">
      <w:pPr>
        <w:pStyle w:val="ListParagraph1"/>
        <w:numPr>
          <w:ilvl w:val="1"/>
          <w:numId w:val="40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On appointment of TC Secretary:</w:t>
      </w:r>
    </w:p>
    <w:p w:rsidR="00211EAF" w:rsidRPr="00813F1F" w:rsidRDefault="00813F1F" w:rsidP="00813F1F">
      <w:pPr>
        <w:pStyle w:val="ListParagraph1"/>
        <w:numPr>
          <w:ilvl w:val="2"/>
          <w:numId w:val="40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AWG Chair will revise requirement no.2 for clarification and incorporate Members’ comments as new requirement items in relation to this revision; and explain requirement no.3 in more details with footnote</w:t>
      </w:r>
    </w:p>
    <w:p w:rsidR="00211EAF" w:rsidRPr="00813F1F" w:rsidRDefault="00813F1F" w:rsidP="00813F1F">
      <w:pPr>
        <w:pStyle w:val="ListParagraph1"/>
        <w:numPr>
          <w:ilvl w:val="2"/>
          <w:numId w:val="40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Keep preference of communicating ability in working language of TC Host Member as a desirable advantage</w:t>
      </w:r>
    </w:p>
    <w:p w:rsidR="00211EAF" w:rsidRPr="00813F1F" w:rsidRDefault="00813F1F" w:rsidP="00813F1F">
      <w:pPr>
        <w:pStyle w:val="ListParagraph1"/>
        <w:numPr>
          <w:ilvl w:val="2"/>
          <w:numId w:val="40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Incorporate revised guidelines as one of the requirements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41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5  - SSOP follow up and next phase</w:t>
      </w:r>
    </w:p>
    <w:p w:rsidR="00211EAF" w:rsidRPr="00813F1F" w:rsidRDefault="00813F1F" w:rsidP="00813F1F">
      <w:pPr>
        <w:pStyle w:val="ListParagraph1"/>
        <w:numPr>
          <w:ilvl w:val="1"/>
          <w:numId w:val="41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TCS has collected feedback and will revise proposal for submission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42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6  - EXOTICCA progress and implementation</w:t>
      </w:r>
    </w:p>
    <w:p w:rsidR="00211EAF" w:rsidRPr="00813F1F" w:rsidRDefault="00813F1F" w:rsidP="00813F1F">
      <w:pPr>
        <w:pStyle w:val="ListParagraph1"/>
        <w:numPr>
          <w:ilvl w:val="1"/>
          <w:numId w:val="42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TCS to circulate info and documents with input from WGM Chair to Members and then send invitation letters for Participating Members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43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7  - Review of Strategic Plan</w:t>
      </w:r>
    </w:p>
    <w:p w:rsidR="00211EAF" w:rsidRPr="00813F1F" w:rsidRDefault="00813F1F" w:rsidP="00813F1F">
      <w:pPr>
        <w:pStyle w:val="ListParagraph1"/>
        <w:numPr>
          <w:ilvl w:val="1"/>
          <w:numId w:val="43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WGDRR proposes to revise targets according to Sendai framework</w:t>
      </w:r>
    </w:p>
    <w:p w:rsidR="00211EAF" w:rsidRPr="00813F1F" w:rsidRDefault="00813F1F" w:rsidP="00813F1F">
      <w:pPr>
        <w:pStyle w:val="ListParagraph1"/>
        <w:numPr>
          <w:ilvl w:val="1"/>
          <w:numId w:val="43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Evaluation of past Strategic Plans (WMO to check availability of “Country Profiles”)</w:t>
      </w:r>
    </w:p>
    <w:p w:rsidR="00211EAF" w:rsidRPr="00813F1F" w:rsidRDefault="00813F1F" w:rsidP="00813F1F">
      <w:pPr>
        <w:pStyle w:val="ListParagraph1"/>
        <w:numPr>
          <w:ilvl w:val="1"/>
          <w:numId w:val="43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Make reference to WMO targets</w:t>
      </w:r>
    </w:p>
    <w:p w:rsidR="00211EAF" w:rsidRPr="00813F1F" w:rsidRDefault="00813F1F" w:rsidP="00813F1F">
      <w:pPr>
        <w:pStyle w:val="ListParagraph1"/>
        <w:numPr>
          <w:ilvl w:val="1"/>
          <w:numId w:val="43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With reference to the comments above, US to take lead in reviewing and drafting a revised version for consideration in TC48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44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8  - Review of AOP 2015 and drafting of AOP 2016 and budget</w:t>
      </w:r>
    </w:p>
    <w:p w:rsidR="00211EAF" w:rsidRPr="00813F1F" w:rsidRDefault="00813F1F" w:rsidP="00813F1F">
      <w:pPr>
        <w:pStyle w:val="ListParagraph1"/>
        <w:numPr>
          <w:ilvl w:val="1"/>
          <w:numId w:val="44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Regular budget to keep at the ceiling of $132,000 (Tom Evans to work with WG Chairs on cutback of $1,000 per WG and $500 for TRCG)</w:t>
      </w:r>
    </w:p>
    <w:p w:rsidR="00211EAF" w:rsidRPr="00813F1F" w:rsidRDefault="00813F1F" w:rsidP="00813F1F">
      <w:pPr>
        <w:pStyle w:val="ListParagraph1"/>
        <w:numPr>
          <w:ilvl w:val="1"/>
          <w:numId w:val="44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lastRenderedPageBreak/>
        <w:t>Special budget request of $10,000 by WGM noted and included</w:t>
      </w:r>
    </w:p>
    <w:p w:rsidR="00813F1F" w:rsidRDefault="00813F1F" w:rsidP="0009448A">
      <w:pPr>
        <w:pStyle w:val="ListParagraph1"/>
        <w:tabs>
          <w:tab w:val="left" w:pos="2880"/>
        </w:tabs>
        <w:spacing w:line="240" w:lineRule="auto"/>
        <w:ind w:left="0"/>
        <w:jc w:val="both"/>
        <w:rPr>
          <w:rFonts w:ascii="Cambria" w:hAnsi="Cambria"/>
          <w:lang w:eastAsia="zh-TW"/>
        </w:rPr>
      </w:pPr>
    </w:p>
    <w:p w:rsidR="00211EAF" w:rsidRPr="00813F1F" w:rsidRDefault="00813F1F" w:rsidP="00813F1F">
      <w:pPr>
        <w:pStyle w:val="ListParagraph1"/>
        <w:numPr>
          <w:ilvl w:val="0"/>
          <w:numId w:val="45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Agenda item 9  - Matters arising from IWS10</w:t>
      </w:r>
    </w:p>
    <w:p w:rsidR="00211EAF" w:rsidRPr="00813F1F" w:rsidRDefault="00813F1F" w:rsidP="00813F1F">
      <w:pPr>
        <w:pStyle w:val="ListParagraph1"/>
        <w:numPr>
          <w:ilvl w:val="1"/>
          <w:numId w:val="45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AWG to follow up ideas and suggestions as follows:</w:t>
      </w:r>
    </w:p>
    <w:p w:rsidR="00211EAF" w:rsidRPr="00813F1F" w:rsidRDefault="00813F1F" w:rsidP="00813F1F">
      <w:pPr>
        <w:pStyle w:val="ListParagraph1"/>
        <w:numPr>
          <w:ilvl w:val="2"/>
          <w:numId w:val="45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Review format for better “integration”</w:t>
      </w:r>
    </w:p>
    <w:p w:rsidR="00211EAF" w:rsidRPr="00813F1F" w:rsidRDefault="00813F1F" w:rsidP="00813F1F">
      <w:pPr>
        <w:pStyle w:val="ListParagraph1"/>
        <w:numPr>
          <w:ilvl w:val="2"/>
          <w:numId w:val="45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Combine WG budget items into one for attending IWS, say under AWG</w:t>
      </w:r>
    </w:p>
    <w:p w:rsidR="00211EAF" w:rsidRPr="00813F1F" w:rsidRDefault="00813F1F" w:rsidP="00813F1F">
      <w:pPr>
        <w:pStyle w:val="ListParagraph1"/>
        <w:numPr>
          <w:ilvl w:val="2"/>
          <w:numId w:val="45"/>
        </w:numPr>
        <w:tabs>
          <w:tab w:val="left" w:pos="2880"/>
        </w:tabs>
        <w:jc w:val="both"/>
        <w:rPr>
          <w:rFonts w:ascii="Cambria" w:hAnsi="Cambria"/>
          <w:lang w:eastAsia="zh-TW"/>
        </w:rPr>
      </w:pPr>
      <w:r w:rsidRPr="00813F1F">
        <w:rPr>
          <w:rFonts w:ascii="Cambria" w:hAnsi="Cambria"/>
          <w:lang w:eastAsia="zh-TW"/>
        </w:rPr>
        <w:t>TCTF to support DSA only for attending meetings; air fares self-supported by participants</w:t>
      </w:r>
    </w:p>
    <w:p w:rsidR="004A494B" w:rsidRPr="0006193F" w:rsidRDefault="004A494B" w:rsidP="00C30F89">
      <w:pPr>
        <w:pStyle w:val="ListParagraph1"/>
        <w:tabs>
          <w:tab w:val="left" w:pos="2880"/>
        </w:tabs>
        <w:spacing w:line="240" w:lineRule="auto"/>
        <w:jc w:val="both"/>
        <w:rPr>
          <w:rFonts w:ascii="Cambria" w:hAnsi="Cambria"/>
        </w:rPr>
      </w:pPr>
    </w:p>
    <w:p w:rsidR="004A494B" w:rsidRPr="0006193F" w:rsidRDefault="004A494B" w:rsidP="00C6578A">
      <w:pPr>
        <w:ind w:firstLine="0"/>
        <w:rPr>
          <w:rFonts w:ascii="Cambria" w:hAnsi="Cambria"/>
          <w:b/>
          <w:sz w:val="22"/>
        </w:rPr>
      </w:pPr>
    </w:p>
    <w:sectPr w:rsidR="004A494B" w:rsidRPr="0006193F" w:rsidSect="001B4C39">
      <w:footerReference w:type="even" r:id="rId9"/>
      <w:footerReference w:type="default" r:id="rId10"/>
      <w:pgSz w:w="11906" w:h="16838"/>
      <w:pgMar w:top="1701" w:right="849" w:bottom="993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51C" w:rsidRDefault="007B151C" w:rsidP="0090418D">
      <w:pPr>
        <w:rPr>
          <w:rFonts w:hint="eastAsia"/>
        </w:rPr>
      </w:pPr>
      <w:r>
        <w:separator/>
      </w:r>
    </w:p>
  </w:endnote>
  <w:endnote w:type="continuationSeparator" w:id="0">
    <w:p w:rsidR="007B151C" w:rsidRDefault="007B151C" w:rsidP="0090418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맑은 고딕">
    <w:altName w:val="굴림"/>
    <w:panose1 w:val="00000000000000000000"/>
    <w:charset w:val="80"/>
    <w:family w:val="roman"/>
    <w:notTrueType/>
    <w:pitch w:val="default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21"/>
      <w:gridCol w:w="1126"/>
    </w:tblGrid>
    <w:tr w:rsidR="001B4C39" w:rsidRPr="0025191F" w:rsidTr="002774F9">
      <w:tc>
        <w:tcPr>
          <w:tcW w:w="4428" w:type="pct"/>
          <w:tcBorders>
            <w:bottom w:val="nil"/>
            <w:right w:val="single" w:sz="4" w:space="0" w:color="BFBFBF"/>
          </w:tcBorders>
        </w:tcPr>
        <w:p w:rsidR="001B4C39" w:rsidRPr="007B7F10" w:rsidRDefault="001B4C39" w:rsidP="002774F9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10379521"/>
              <w:placeholder>
                <w:docPart w:val="3EA2A05806761F4E82B827E420743561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appendix XIX</w:t>
              </w:r>
            </w:sdtContent>
          </w:sdt>
        </w:p>
      </w:tc>
      <w:tc>
        <w:tcPr>
          <w:tcW w:w="572" w:type="pct"/>
          <w:tcBorders>
            <w:left w:val="single" w:sz="4" w:space="0" w:color="BFBFBF"/>
            <w:bottom w:val="nil"/>
          </w:tcBorders>
        </w:tcPr>
        <w:p w:rsidR="001B4C39" w:rsidRPr="0025191F" w:rsidRDefault="001B4C39" w:rsidP="002774F9">
          <w:pPr>
            <w:ind w:firstLine="0"/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4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:rsidR="001B4C39" w:rsidRDefault="001B4C39">
    <w:pPr>
      <w:pStyle w:val="Footer"/>
      <w:rPr>
        <w:rFonts w:hint="eastAsia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21"/>
      <w:gridCol w:w="1126"/>
    </w:tblGrid>
    <w:tr w:rsidR="001B4C39" w:rsidRPr="0025191F" w:rsidTr="001B4C39">
      <w:tc>
        <w:tcPr>
          <w:tcW w:w="4428" w:type="pct"/>
          <w:tcBorders>
            <w:bottom w:val="nil"/>
            <w:right w:val="single" w:sz="4" w:space="0" w:color="BFBFBF"/>
          </w:tcBorders>
        </w:tcPr>
        <w:p w:rsidR="001B4C39" w:rsidRPr="007B7F10" w:rsidRDefault="001B4C39" w:rsidP="001B4C39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placeholder>
                <w:docPart w:val="2D35F5130289E04EBAB0325B441A385C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appendix XIX</w:t>
              </w:r>
            </w:sdtContent>
          </w:sdt>
        </w:p>
      </w:tc>
      <w:tc>
        <w:tcPr>
          <w:tcW w:w="572" w:type="pct"/>
          <w:tcBorders>
            <w:left w:val="single" w:sz="4" w:space="0" w:color="BFBFBF"/>
            <w:bottom w:val="nil"/>
          </w:tcBorders>
        </w:tcPr>
        <w:p w:rsidR="001B4C39" w:rsidRPr="0025191F" w:rsidRDefault="001B4C39" w:rsidP="001B4C39">
          <w:pPr>
            <w:ind w:firstLine="0"/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5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:rsidR="007B151C" w:rsidRDefault="007B151C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51C" w:rsidRDefault="007B151C" w:rsidP="0090418D">
      <w:pPr>
        <w:rPr>
          <w:rFonts w:hint="eastAsia"/>
        </w:rPr>
      </w:pPr>
      <w:r>
        <w:separator/>
      </w:r>
    </w:p>
  </w:footnote>
  <w:footnote w:type="continuationSeparator" w:id="0">
    <w:p w:rsidR="007B151C" w:rsidRDefault="007B151C" w:rsidP="0090418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619"/>
    <w:multiLevelType w:val="hybridMultilevel"/>
    <w:tmpl w:val="64684A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C5DD7"/>
    <w:multiLevelType w:val="hybridMultilevel"/>
    <w:tmpl w:val="7B667A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9339E"/>
    <w:multiLevelType w:val="hybridMultilevel"/>
    <w:tmpl w:val="54967F46"/>
    <w:lvl w:ilvl="0" w:tplc="DFD46E0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E69D1"/>
    <w:multiLevelType w:val="hybridMultilevel"/>
    <w:tmpl w:val="A1DAD06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10217938"/>
    <w:multiLevelType w:val="hybridMultilevel"/>
    <w:tmpl w:val="E99CBBEC"/>
    <w:lvl w:ilvl="0" w:tplc="86BEA4D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ind w:left="96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5">
    <w:nsid w:val="103325CB"/>
    <w:multiLevelType w:val="hybridMultilevel"/>
    <w:tmpl w:val="51689BC0"/>
    <w:lvl w:ilvl="0" w:tplc="CF56C1E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>
    <w:nsid w:val="178C07A0"/>
    <w:multiLevelType w:val="hybridMultilevel"/>
    <w:tmpl w:val="AD58A34E"/>
    <w:lvl w:ilvl="0" w:tplc="21B2EEC6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B746301"/>
    <w:multiLevelType w:val="hybridMultilevel"/>
    <w:tmpl w:val="2E56152C"/>
    <w:lvl w:ilvl="0" w:tplc="F63A9B72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2394177A"/>
    <w:multiLevelType w:val="hybridMultilevel"/>
    <w:tmpl w:val="9C74814A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25B5445B"/>
    <w:multiLevelType w:val="hybridMultilevel"/>
    <w:tmpl w:val="3E5EFEB0"/>
    <w:lvl w:ilvl="0" w:tplc="43DA5A2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5E8300">
      <w:start w:val="41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E212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88FC1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AC027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30C646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E2A3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D8EAF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A5028C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8811893"/>
    <w:multiLevelType w:val="hybridMultilevel"/>
    <w:tmpl w:val="D1A06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F2598"/>
    <w:multiLevelType w:val="hybridMultilevel"/>
    <w:tmpl w:val="E58CE7FE"/>
    <w:lvl w:ilvl="0" w:tplc="A042B25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48D51E">
      <w:start w:val="118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D6BB6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66052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B67F8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FE249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DECB3F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EE835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0E41F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14843DA"/>
    <w:multiLevelType w:val="hybridMultilevel"/>
    <w:tmpl w:val="88408558"/>
    <w:lvl w:ilvl="0" w:tplc="04090001">
      <w:start w:val="1"/>
      <w:numFmt w:val="bullet"/>
      <w:lvlText w:val=""/>
      <w:lvlJc w:val="left"/>
      <w:pPr>
        <w:ind w:left="127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5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3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7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5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3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19" w:hanging="480"/>
      </w:pPr>
      <w:rPr>
        <w:rFonts w:ascii="Wingdings" w:hAnsi="Wingdings" w:hint="default"/>
      </w:rPr>
    </w:lvl>
  </w:abstractNum>
  <w:abstractNum w:abstractNumId="13">
    <w:nsid w:val="31FD004C"/>
    <w:multiLevelType w:val="hybridMultilevel"/>
    <w:tmpl w:val="406036CC"/>
    <w:lvl w:ilvl="0" w:tplc="7C08DAA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762D88">
      <w:start w:val="17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10F112">
      <w:start w:val="1753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38D9B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16DFD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768858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66C4B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E62B4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910526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6A51139"/>
    <w:multiLevelType w:val="hybridMultilevel"/>
    <w:tmpl w:val="C3C8521C"/>
    <w:lvl w:ilvl="0" w:tplc="C79EB28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7867C1"/>
    <w:multiLevelType w:val="hybridMultilevel"/>
    <w:tmpl w:val="804C5B98"/>
    <w:lvl w:ilvl="0" w:tplc="D722D24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39971A89"/>
    <w:multiLevelType w:val="hybridMultilevel"/>
    <w:tmpl w:val="415E1A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AB089A"/>
    <w:multiLevelType w:val="hybridMultilevel"/>
    <w:tmpl w:val="382AF6D6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CF96E12"/>
    <w:multiLevelType w:val="hybridMultilevel"/>
    <w:tmpl w:val="E618D1D0"/>
    <w:lvl w:ilvl="0" w:tplc="ADB4643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36AB68">
      <w:start w:val="126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8A27D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4D256D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427A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7A8242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59C3E0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AD2106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62E45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3DB17493"/>
    <w:multiLevelType w:val="hybridMultilevel"/>
    <w:tmpl w:val="187CA84E"/>
    <w:lvl w:ilvl="0" w:tplc="33187B0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7CDCEE">
      <w:start w:val="168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7078B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A0A045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EEC1A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018C98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E1E060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614A28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5882FA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1">
    <w:nsid w:val="41C57086"/>
    <w:multiLevelType w:val="hybridMultilevel"/>
    <w:tmpl w:val="C624C9DC"/>
    <w:lvl w:ilvl="0" w:tplc="7DCED754">
      <w:start w:val="1"/>
      <w:numFmt w:val="lowerLetter"/>
      <w:lvlText w:val="%1)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22">
    <w:nsid w:val="45941113"/>
    <w:multiLevelType w:val="hybridMultilevel"/>
    <w:tmpl w:val="4B7A0AD6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472C1EA9"/>
    <w:multiLevelType w:val="hybridMultilevel"/>
    <w:tmpl w:val="C27E06CA"/>
    <w:lvl w:ilvl="0" w:tplc="D1761A5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606212">
      <w:start w:val="5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82591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643E8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C4D1C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BCFF3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B231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D006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498777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860590A"/>
    <w:multiLevelType w:val="hybridMultilevel"/>
    <w:tmpl w:val="387EB95C"/>
    <w:lvl w:ilvl="0" w:tplc="E334DEC2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4E7A5E25"/>
    <w:multiLevelType w:val="hybridMultilevel"/>
    <w:tmpl w:val="6982FA00"/>
    <w:lvl w:ilvl="0" w:tplc="06F4F8DA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ind w:left="3690" w:hanging="400"/>
      </w:pPr>
    </w:lvl>
  </w:abstractNum>
  <w:abstractNum w:abstractNumId="26">
    <w:nsid w:val="4F007B71"/>
    <w:multiLevelType w:val="hybridMultilevel"/>
    <w:tmpl w:val="CA42FDD4"/>
    <w:lvl w:ilvl="0" w:tplc="DFD46E00">
      <w:numFmt w:val="bullet"/>
      <w:lvlText w:val="-"/>
      <w:lvlJc w:val="left"/>
      <w:pPr>
        <w:ind w:left="680" w:hanging="48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20" w:hanging="480"/>
      </w:pPr>
      <w:rPr>
        <w:rFonts w:ascii="Wingdings" w:hAnsi="Wingdings" w:hint="default"/>
      </w:rPr>
    </w:lvl>
  </w:abstractNum>
  <w:abstractNum w:abstractNumId="27">
    <w:nsid w:val="4FD029EA"/>
    <w:multiLevelType w:val="hybridMultilevel"/>
    <w:tmpl w:val="AD58A34E"/>
    <w:lvl w:ilvl="0" w:tplc="21B2EEC6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563F759F"/>
    <w:multiLevelType w:val="hybridMultilevel"/>
    <w:tmpl w:val="2F682C8E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>
    <w:nsid w:val="585E45C3"/>
    <w:multiLevelType w:val="hybridMultilevel"/>
    <w:tmpl w:val="35D0EBE8"/>
    <w:lvl w:ilvl="0" w:tplc="E1B2069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CA451A">
      <w:start w:val="128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028DD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B22E9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7A0072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F56781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FA408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49C98A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26A4B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62FB0868"/>
    <w:multiLevelType w:val="hybridMultilevel"/>
    <w:tmpl w:val="7C92925A"/>
    <w:lvl w:ilvl="0" w:tplc="F7ECCBC4">
      <w:start w:val="1"/>
      <w:numFmt w:val="lowerLetter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347CFB"/>
    <w:multiLevelType w:val="hybridMultilevel"/>
    <w:tmpl w:val="400CA18E"/>
    <w:lvl w:ilvl="0" w:tplc="16449AD4">
      <w:start w:val="9"/>
      <w:numFmt w:val="bullet"/>
      <w:lvlText w:val="-"/>
      <w:lvlJc w:val="left"/>
      <w:pPr>
        <w:ind w:left="720" w:hanging="360"/>
      </w:pPr>
      <w:rPr>
        <w:rFonts w:ascii="Cambria" w:eastAsia="新細明體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E2DD8"/>
    <w:multiLevelType w:val="multilevel"/>
    <w:tmpl w:val="8796FC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3">
    <w:nsid w:val="66E06189"/>
    <w:multiLevelType w:val="hybridMultilevel"/>
    <w:tmpl w:val="29585A04"/>
    <w:lvl w:ilvl="0" w:tplc="E60AD55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3C40100">
      <w:start w:val="175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1EA87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01CA2E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08FCA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39EB73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D26D76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500871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BA4064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67574C5A"/>
    <w:multiLevelType w:val="hybridMultilevel"/>
    <w:tmpl w:val="DF9E34C6"/>
    <w:lvl w:ilvl="0" w:tplc="FB94E2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949E50">
      <w:start w:val="169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48FF7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D657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44EA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EFC01F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EA50E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EEED3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C6F19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698C6A49"/>
    <w:multiLevelType w:val="hybridMultilevel"/>
    <w:tmpl w:val="95102FE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>
    <w:nsid w:val="6BEA412E"/>
    <w:multiLevelType w:val="hybridMultilevel"/>
    <w:tmpl w:val="63484E34"/>
    <w:lvl w:ilvl="0" w:tplc="7A6E579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18A844">
      <w:start w:val="178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DC50D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2BC8D0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88CD3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C6102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F01CA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A905E7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F4E40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8">
    <w:nsid w:val="6C6662EB"/>
    <w:multiLevelType w:val="multilevel"/>
    <w:tmpl w:val="1A4ACFA0"/>
    <w:lvl w:ilvl="0">
      <w:start w:val="2"/>
      <w:numFmt w:val="decimal"/>
      <w:lvlText w:val="%1"/>
      <w:lvlJc w:val="left"/>
      <w:pPr>
        <w:ind w:left="360" w:hanging="360"/>
      </w:pPr>
      <w:rPr>
        <w:rFonts w:eastAsia="MS Mincho" w:hint="default"/>
        <w:b w:val="0"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eastAsia="MS Mincho" w:hint="default"/>
        <w:b w:val="0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eastAsia="MS Mincho" w:hint="default"/>
        <w:b w:val="0"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eastAsia="MS Mincho" w:hint="default"/>
        <w:b w:val="0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eastAsia="MS Mincho" w:hint="default"/>
        <w:b w:val="0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eastAsia="MS Mincho" w:hint="default"/>
        <w:b w:val="0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eastAsia="MS Mincho" w:hint="default"/>
        <w:b w:val="0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eastAsia="MS Mincho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eastAsia="MS Mincho" w:hint="default"/>
        <w:b w:val="0"/>
      </w:rPr>
    </w:lvl>
  </w:abstractNum>
  <w:abstractNum w:abstractNumId="39">
    <w:nsid w:val="6E336C4F"/>
    <w:multiLevelType w:val="multilevel"/>
    <w:tmpl w:val="F5FA3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0">
    <w:nsid w:val="706354F4"/>
    <w:multiLevelType w:val="hybridMultilevel"/>
    <w:tmpl w:val="0C7C32DA"/>
    <w:lvl w:ilvl="0" w:tplc="5A1446C2">
      <w:start w:val="1"/>
      <w:numFmt w:val="decimal"/>
      <w:lvlText w:val="%1."/>
      <w:lvlJc w:val="left"/>
      <w:pPr>
        <w:ind w:left="115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99" w:hanging="400"/>
      </w:pPr>
    </w:lvl>
    <w:lvl w:ilvl="2" w:tplc="0409001B" w:tentative="1">
      <w:start w:val="1"/>
      <w:numFmt w:val="lowerRoman"/>
      <w:lvlText w:val="%3."/>
      <w:lvlJc w:val="right"/>
      <w:pPr>
        <w:ind w:left="1999" w:hanging="400"/>
      </w:pPr>
    </w:lvl>
    <w:lvl w:ilvl="3" w:tplc="0409000F" w:tentative="1">
      <w:start w:val="1"/>
      <w:numFmt w:val="decimal"/>
      <w:lvlText w:val="%4."/>
      <w:lvlJc w:val="left"/>
      <w:pPr>
        <w:ind w:left="2399" w:hanging="400"/>
      </w:pPr>
    </w:lvl>
    <w:lvl w:ilvl="4" w:tplc="04090019" w:tentative="1">
      <w:start w:val="1"/>
      <w:numFmt w:val="upperLetter"/>
      <w:lvlText w:val="%5."/>
      <w:lvlJc w:val="left"/>
      <w:pPr>
        <w:ind w:left="2799" w:hanging="400"/>
      </w:pPr>
    </w:lvl>
    <w:lvl w:ilvl="5" w:tplc="0409001B" w:tentative="1">
      <w:start w:val="1"/>
      <w:numFmt w:val="lowerRoman"/>
      <w:lvlText w:val="%6."/>
      <w:lvlJc w:val="right"/>
      <w:pPr>
        <w:ind w:left="3199" w:hanging="400"/>
      </w:pPr>
    </w:lvl>
    <w:lvl w:ilvl="6" w:tplc="0409000F" w:tentative="1">
      <w:start w:val="1"/>
      <w:numFmt w:val="decimal"/>
      <w:lvlText w:val="%7."/>
      <w:lvlJc w:val="left"/>
      <w:pPr>
        <w:ind w:left="3599" w:hanging="400"/>
      </w:pPr>
    </w:lvl>
    <w:lvl w:ilvl="7" w:tplc="04090019" w:tentative="1">
      <w:start w:val="1"/>
      <w:numFmt w:val="upperLetter"/>
      <w:lvlText w:val="%8."/>
      <w:lvlJc w:val="left"/>
      <w:pPr>
        <w:ind w:left="3999" w:hanging="400"/>
      </w:pPr>
    </w:lvl>
    <w:lvl w:ilvl="8" w:tplc="0409001B" w:tentative="1">
      <w:start w:val="1"/>
      <w:numFmt w:val="lowerRoman"/>
      <w:lvlText w:val="%9."/>
      <w:lvlJc w:val="right"/>
      <w:pPr>
        <w:ind w:left="4399" w:hanging="400"/>
      </w:pPr>
    </w:lvl>
  </w:abstractNum>
  <w:abstractNum w:abstractNumId="41">
    <w:nsid w:val="708C7B25"/>
    <w:multiLevelType w:val="hybridMultilevel"/>
    <w:tmpl w:val="16DE9B06"/>
    <w:lvl w:ilvl="0" w:tplc="AA668D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04CEDE">
      <w:start w:val="169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44C76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5204B8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342502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DC4C47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8B8008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56C3ED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00695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2">
    <w:nsid w:val="74250392"/>
    <w:multiLevelType w:val="multilevel"/>
    <w:tmpl w:val="321CB6C6"/>
    <w:lvl w:ilvl="0">
      <w:start w:val="2"/>
      <w:numFmt w:val="decimal"/>
      <w:lvlText w:val="%1"/>
      <w:lvlJc w:val="left"/>
      <w:pPr>
        <w:ind w:left="360" w:hanging="360"/>
      </w:pPr>
      <w:rPr>
        <w:rFonts w:eastAsia="MS Mincho" w:hint="default"/>
        <w:b w:val="0"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eastAsia="MS Mincho" w:hint="default"/>
        <w:b w:val="0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eastAsia="MS Mincho" w:hint="default"/>
        <w:b w:val="0"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eastAsia="MS Mincho" w:hint="default"/>
        <w:b w:val="0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eastAsia="MS Mincho" w:hint="default"/>
        <w:b w:val="0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eastAsia="MS Mincho" w:hint="default"/>
        <w:b w:val="0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eastAsia="MS Mincho" w:hint="default"/>
        <w:b w:val="0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eastAsia="MS Mincho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eastAsia="MS Mincho" w:hint="default"/>
        <w:b w:val="0"/>
      </w:rPr>
    </w:lvl>
  </w:abstractNum>
  <w:abstractNum w:abstractNumId="43">
    <w:nsid w:val="75520D1C"/>
    <w:multiLevelType w:val="hybridMultilevel"/>
    <w:tmpl w:val="40AEE024"/>
    <w:lvl w:ilvl="0" w:tplc="40989A7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E6E35A">
      <w:start w:val="128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E529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C8AD6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7F24FE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A4A51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4F4708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4E9BC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007C5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4">
    <w:nsid w:val="766C6E65"/>
    <w:multiLevelType w:val="hybridMultilevel"/>
    <w:tmpl w:val="B70E231E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45">
    <w:nsid w:val="7860452C"/>
    <w:multiLevelType w:val="hybridMultilevel"/>
    <w:tmpl w:val="E670D5CA"/>
    <w:lvl w:ilvl="0" w:tplc="F63A9B72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6">
    <w:nsid w:val="7B900444"/>
    <w:multiLevelType w:val="hybridMultilevel"/>
    <w:tmpl w:val="C18244EA"/>
    <w:lvl w:ilvl="0" w:tplc="46CEC82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426582">
      <w:start w:val="175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9CBE62">
      <w:start w:val="1750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EC92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4491F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9834C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7CFE4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ABC4E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B43B5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7">
    <w:nsid w:val="7E346187"/>
    <w:multiLevelType w:val="hybridMultilevel"/>
    <w:tmpl w:val="8FC05168"/>
    <w:lvl w:ilvl="0" w:tplc="5F04882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547262">
      <w:start w:val="175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7C826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7A262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3A579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21CF75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E62CD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B2C2B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4C871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0"/>
  </w:num>
  <w:num w:numId="2">
    <w:abstractNumId w:val="17"/>
  </w:num>
  <w:num w:numId="3">
    <w:abstractNumId w:val="14"/>
  </w:num>
  <w:num w:numId="4">
    <w:abstractNumId w:val="21"/>
  </w:num>
  <w:num w:numId="5">
    <w:abstractNumId w:val="24"/>
  </w:num>
  <w:num w:numId="6">
    <w:abstractNumId w:val="25"/>
  </w:num>
  <w:num w:numId="7">
    <w:abstractNumId w:val="27"/>
  </w:num>
  <w:num w:numId="8">
    <w:abstractNumId w:val="15"/>
  </w:num>
  <w:num w:numId="9">
    <w:abstractNumId w:val="0"/>
  </w:num>
  <w:num w:numId="10">
    <w:abstractNumId w:val="6"/>
  </w:num>
  <w:num w:numId="11">
    <w:abstractNumId w:val="45"/>
  </w:num>
  <w:num w:numId="12">
    <w:abstractNumId w:val="7"/>
  </w:num>
  <w:num w:numId="13">
    <w:abstractNumId w:val="1"/>
  </w:num>
  <w:num w:numId="14">
    <w:abstractNumId w:val="16"/>
  </w:num>
  <w:num w:numId="15">
    <w:abstractNumId w:val="20"/>
  </w:num>
  <w:num w:numId="16">
    <w:abstractNumId w:val="44"/>
  </w:num>
  <w:num w:numId="17">
    <w:abstractNumId w:val="12"/>
  </w:num>
  <w:num w:numId="18">
    <w:abstractNumId w:val="32"/>
  </w:num>
  <w:num w:numId="19">
    <w:abstractNumId w:val="10"/>
  </w:num>
  <w:num w:numId="20">
    <w:abstractNumId w:val="2"/>
  </w:num>
  <w:num w:numId="21">
    <w:abstractNumId w:val="3"/>
  </w:num>
  <w:num w:numId="22">
    <w:abstractNumId w:val="28"/>
  </w:num>
  <w:num w:numId="23">
    <w:abstractNumId w:val="39"/>
  </w:num>
  <w:num w:numId="24">
    <w:abstractNumId w:val="5"/>
  </w:num>
  <w:num w:numId="25">
    <w:abstractNumId w:val="38"/>
  </w:num>
  <w:num w:numId="26">
    <w:abstractNumId w:val="42"/>
  </w:num>
  <w:num w:numId="27">
    <w:abstractNumId w:val="4"/>
  </w:num>
  <w:num w:numId="28">
    <w:abstractNumId w:val="35"/>
  </w:num>
  <w:num w:numId="29">
    <w:abstractNumId w:val="26"/>
  </w:num>
  <w:num w:numId="30">
    <w:abstractNumId w:val="37"/>
  </w:num>
  <w:num w:numId="31">
    <w:abstractNumId w:val="30"/>
  </w:num>
  <w:num w:numId="32">
    <w:abstractNumId w:val="23"/>
  </w:num>
  <w:num w:numId="33">
    <w:abstractNumId w:val="11"/>
  </w:num>
  <w:num w:numId="34">
    <w:abstractNumId w:val="18"/>
  </w:num>
  <w:num w:numId="35">
    <w:abstractNumId w:val="43"/>
  </w:num>
  <w:num w:numId="36">
    <w:abstractNumId w:val="29"/>
  </w:num>
  <w:num w:numId="37">
    <w:abstractNumId w:val="34"/>
  </w:num>
  <w:num w:numId="38">
    <w:abstractNumId w:val="33"/>
  </w:num>
  <w:num w:numId="39">
    <w:abstractNumId w:val="47"/>
  </w:num>
  <w:num w:numId="40">
    <w:abstractNumId w:val="13"/>
  </w:num>
  <w:num w:numId="41">
    <w:abstractNumId w:val="41"/>
  </w:num>
  <w:num w:numId="42">
    <w:abstractNumId w:val="9"/>
  </w:num>
  <w:num w:numId="43">
    <w:abstractNumId w:val="36"/>
  </w:num>
  <w:num w:numId="44">
    <w:abstractNumId w:val="19"/>
  </w:num>
  <w:num w:numId="45">
    <w:abstractNumId w:val="46"/>
  </w:num>
  <w:num w:numId="46">
    <w:abstractNumId w:val="22"/>
  </w:num>
  <w:num w:numId="47">
    <w:abstractNumId w:val="8"/>
  </w:num>
  <w:num w:numId="48">
    <w:abstractNumId w:val="37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evenAndOddHeaders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332"/>
    <w:rsid w:val="000003BE"/>
    <w:rsid w:val="0002210E"/>
    <w:rsid w:val="00032E5E"/>
    <w:rsid w:val="0004555D"/>
    <w:rsid w:val="00051112"/>
    <w:rsid w:val="0006193F"/>
    <w:rsid w:val="000729F7"/>
    <w:rsid w:val="00087FA0"/>
    <w:rsid w:val="00094147"/>
    <w:rsid w:val="0009448A"/>
    <w:rsid w:val="000945C3"/>
    <w:rsid w:val="000B1347"/>
    <w:rsid w:val="000B47C0"/>
    <w:rsid w:val="000B4EB4"/>
    <w:rsid w:val="000B79EF"/>
    <w:rsid w:val="000B7D94"/>
    <w:rsid w:val="000B7E87"/>
    <w:rsid w:val="000C242C"/>
    <w:rsid w:val="000C4390"/>
    <w:rsid w:val="000F632E"/>
    <w:rsid w:val="001069B9"/>
    <w:rsid w:val="00127B6E"/>
    <w:rsid w:val="0015538B"/>
    <w:rsid w:val="001651D2"/>
    <w:rsid w:val="00174371"/>
    <w:rsid w:val="001910BB"/>
    <w:rsid w:val="001A0B0A"/>
    <w:rsid w:val="001B4C39"/>
    <w:rsid w:val="001C403C"/>
    <w:rsid w:val="001F41F1"/>
    <w:rsid w:val="002057C1"/>
    <w:rsid w:val="00206A41"/>
    <w:rsid w:val="00211EAF"/>
    <w:rsid w:val="002176E9"/>
    <w:rsid w:val="00217DCD"/>
    <w:rsid w:val="002207F2"/>
    <w:rsid w:val="00220927"/>
    <w:rsid w:val="002229B9"/>
    <w:rsid w:val="002301DF"/>
    <w:rsid w:val="00232517"/>
    <w:rsid w:val="00243332"/>
    <w:rsid w:val="00254804"/>
    <w:rsid w:val="00260C5C"/>
    <w:rsid w:val="00266CCE"/>
    <w:rsid w:val="0026740D"/>
    <w:rsid w:val="002C6FE7"/>
    <w:rsid w:val="002F05E0"/>
    <w:rsid w:val="00314590"/>
    <w:rsid w:val="00360BD6"/>
    <w:rsid w:val="00361770"/>
    <w:rsid w:val="003702F1"/>
    <w:rsid w:val="00376F65"/>
    <w:rsid w:val="0038135D"/>
    <w:rsid w:val="003B4756"/>
    <w:rsid w:val="003C6FEB"/>
    <w:rsid w:val="003F07C4"/>
    <w:rsid w:val="00401344"/>
    <w:rsid w:val="00407434"/>
    <w:rsid w:val="0042587A"/>
    <w:rsid w:val="0043492D"/>
    <w:rsid w:val="00436189"/>
    <w:rsid w:val="00482639"/>
    <w:rsid w:val="004864D0"/>
    <w:rsid w:val="004A494B"/>
    <w:rsid w:val="004B6900"/>
    <w:rsid w:val="004B7469"/>
    <w:rsid w:val="004C45A3"/>
    <w:rsid w:val="004D35D0"/>
    <w:rsid w:val="004D417B"/>
    <w:rsid w:val="004E013C"/>
    <w:rsid w:val="005209B7"/>
    <w:rsid w:val="0055730C"/>
    <w:rsid w:val="0055766D"/>
    <w:rsid w:val="00570E51"/>
    <w:rsid w:val="005748A4"/>
    <w:rsid w:val="005875F9"/>
    <w:rsid w:val="005962C0"/>
    <w:rsid w:val="005A420A"/>
    <w:rsid w:val="005A62E1"/>
    <w:rsid w:val="005B7B9A"/>
    <w:rsid w:val="005D63BD"/>
    <w:rsid w:val="005E0F07"/>
    <w:rsid w:val="005E7087"/>
    <w:rsid w:val="006140AF"/>
    <w:rsid w:val="00645F93"/>
    <w:rsid w:val="00660F72"/>
    <w:rsid w:val="00662C34"/>
    <w:rsid w:val="00670447"/>
    <w:rsid w:val="00690A45"/>
    <w:rsid w:val="00693321"/>
    <w:rsid w:val="006A2C87"/>
    <w:rsid w:val="006B50BF"/>
    <w:rsid w:val="006F4BC5"/>
    <w:rsid w:val="00711DC1"/>
    <w:rsid w:val="007140A5"/>
    <w:rsid w:val="007542BC"/>
    <w:rsid w:val="0079440C"/>
    <w:rsid w:val="00794698"/>
    <w:rsid w:val="007B151C"/>
    <w:rsid w:val="007B76CD"/>
    <w:rsid w:val="007C4CEA"/>
    <w:rsid w:val="007D768C"/>
    <w:rsid w:val="007E4667"/>
    <w:rsid w:val="007F67ED"/>
    <w:rsid w:val="008073C2"/>
    <w:rsid w:val="00813F1F"/>
    <w:rsid w:val="0081673F"/>
    <w:rsid w:val="00825FB5"/>
    <w:rsid w:val="00875BC1"/>
    <w:rsid w:val="008805B6"/>
    <w:rsid w:val="008900B8"/>
    <w:rsid w:val="008B4C60"/>
    <w:rsid w:val="0090418D"/>
    <w:rsid w:val="00974217"/>
    <w:rsid w:val="009818C8"/>
    <w:rsid w:val="009A3236"/>
    <w:rsid w:val="009B151A"/>
    <w:rsid w:val="009C2F38"/>
    <w:rsid w:val="009D2488"/>
    <w:rsid w:val="009D2FD5"/>
    <w:rsid w:val="00A006FB"/>
    <w:rsid w:val="00A07658"/>
    <w:rsid w:val="00A1415F"/>
    <w:rsid w:val="00A177DD"/>
    <w:rsid w:val="00A328BB"/>
    <w:rsid w:val="00A50A23"/>
    <w:rsid w:val="00A54C69"/>
    <w:rsid w:val="00A7738D"/>
    <w:rsid w:val="00AC4FAF"/>
    <w:rsid w:val="00AC5B7B"/>
    <w:rsid w:val="00AF28AB"/>
    <w:rsid w:val="00B06A1D"/>
    <w:rsid w:val="00B25619"/>
    <w:rsid w:val="00B30332"/>
    <w:rsid w:val="00B34876"/>
    <w:rsid w:val="00B37EDA"/>
    <w:rsid w:val="00B51622"/>
    <w:rsid w:val="00B52787"/>
    <w:rsid w:val="00B56009"/>
    <w:rsid w:val="00B62ADA"/>
    <w:rsid w:val="00B646D8"/>
    <w:rsid w:val="00B77D7C"/>
    <w:rsid w:val="00B8495C"/>
    <w:rsid w:val="00B91965"/>
    <w:rsid w:val="00B92F18"/>
    <w:rsid w:val="00B95D00"/>
    <w:rsid w:val="00B95FDB"/>
    <w:rsid w:val="00BC4E1A"/>
    <w:rsid w:val="00BD3BCE"/>
    <w:rsid w:val="00BD483E"/>
    <w:rsid w:val="00BD6A71"/>
    <w:rsid w:val="00BF4229"/>
    <w:rsid w:val="00C14C76"/>
    <w:rsid w:val="00C2437C"/>
    <w:rsid w:val="00C261B8"/>
    <w:rsid w:val="00C30F89"/>
    <w:rsid w:val="00C30F98"/>
    <w:rsid w:val="00C32F08"/>
    <w:rsid w:val="00C368CE"/>
    <w:rsid w:val="00C57BD8"/>
    <w:rsid w:val="00C60252"/>
    <w:rsid w:val="00C6578A"/>
    <w:rsid w:val="00C70B5F"/>
    <w:rsid w:val="00CA1AB4"/>
    <w:rsid w:val="00CD527B"/>
    <w:rsid w:val="00CD5962"/>
    <w:rsid w:val="00CE698F"/>
    <w:rsid w:val="00CF1009"/>
    <w:rsid w:val="00D00CCA"/>
    <w:rsid w:val="00D03AD1"/>
    <w:rsid w:val="00D13CE4"/>
    <w:rsid w:val="00D13FA5"/>
    <w:rsid w:val="00D21030"/>
    <w:rsid w:val="00D434C2"/>
    <w:rsid w:val="00D44470"/>
    <w:rsid w:val="00D45AD7"/>
    <w:rsid w:val="00D4682D"/>
    <w:rsid w:val="00D9629F"/>
    <w:rsid w:val="00D97EFF"/>
    <w:rsid w:val="00DA3806"/>
    <w:rsid w:val="00DA39F4"/>
    <w:rsid w:val="00DA6A30"/>
    <w:rsid w:val="00DA7656"/>
    <w:rsid w:val="00DA7BDB"/>
    <w:rsid w:val="00DF2B48"/>
    <w:rsid w:val="00E023E0"/>
    <w:rsid w:val="00E11568"/>
    <w:rsid w:val="00E25329"/>
    <w:rsid w:val="00E51CA2"/>
    <w:rsid w:val="00E53BBB"/>
    <w:rsid w:val="00E65091"/>
    <w:rsid w:val="00E84FB8"/>
    <w:rsid w:val="00EA0C9E"/>
    <w:rsid w:val="00EB7133"/>
    <w:rsid w:val="00ED7251"/>
    <w:rsid w:val="00EF1ED1"/>
    <w:rsid w:val="00EF746E"/>
    <w:rsid w:val="00F04838"/>
    <w:rsid w:val="00F2736F"/>
    <w:rsid w:val="00F33F07"/>
    <w:rsid w:val="00F52A51"/>
    <w:rsid w:val="00F54442"/>
    <w:rsid w:val="00F72F74"/>
    <w:rsid w:val="00F75332"/>
    <w:rsid w:val="00F75B20"/>
    <w:rsid w:val="00F93D03"/>
    <w:rsid w:val="00FA0106"/>
    <w:rsid w:val="00FA2200"/>
    <w:rsid w:val="00FA3004"/>
    <w:rsid w:val="00FA696F"/>
    <w:rsid w:val="00FB237A"/>
    <w:rsid w:val="00FB2E61"/>
    <w:rsid w:val="00FC3AF9"/>
    <w:rsid w:val="00FF03DF"/>
    <w:rsid w:val="00FF2894"/>
    <w:rsid w:val="00FF55E7"/>
    <w:rsid w:val="00FF7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517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533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33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5332"/>
    <w:pPr>
      <w:ind w:leftChars="400" w:left="800"/>
    </w:pPr>
  </w:style>
  <w:style w:type="character" w:customStyle="1" w:styleId="Heading1Char">
    <w:name w:val="Heading 1 Char"/>
    <w:basedOn w:val="DefaultParagraphFont"/>
    <w:link w:val="Heading1"/>
    <w:uiPriority w:val="9"/>
    <w:rsid w:val="00F7533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33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0418D"/>
  </w:style>
  <w:style w:type="paragraph" w:styleId="Footer">
    <w:name w:val="footer"/>
    <w:basedOn w:val="Normal"/>
    <w:link w:val="Foot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0418D"/>
  </w:style>
  <w:style w:type="paragraph" w:styleId="BodyText">
    <w:name w:val="Body Text"/>
    <w:basedOn w:val="Normal"/>
    <w:link w:val="BodyTextChar"/>
    <w:rsid w:val="002F05E0"/>
    <w:pPr>
      <w:widowControl/>
      <w:tabs>
        <w:tab w:val="left" w:pos="540"/>
      </w:tabs>
      <w:wordWrap/>
      <w:autoSpaceDE/>
      <w:autoSpaceDN/>
      <w:ind w:firstLine="0"/>
    </w:pPr>
    <w:rPr>
      <w:rFonts w:ascii="Times New Roman" w:eastAsia="新細明體" w:hAnsi="Times New Roman" w:cs="Angsana New"/>
      <w:kern w:val="0"/>
      <w:sz w:val="22"/>
      <w:lang w:eastAsia="en-US" w:bidi="th-TH"/>
    </w:rPr>
  </w:style>
  <w:style w:type="character" w:customStyle="1" w:styleId="BodyTextChar">
    <w:name w:val="Body Text Char"/>
    <w:basedOn w:val="DefaultParagraphFont"/>
    <w:link w:val="BodyText"/>
    <w:rsid w:val="002F05E0"/>
    <w:rPr>
      <w:rFonts w:ascii="Times New Roman" w:eastAsia="新細明體" w:hAnsi="Times New Roman" w:cs="Angsana New"/>
      <w:kern w:val="0"/>
      <w:sz w:val="22"/>
      <w:lang w:eastAsia="en-US" w:bidi="th-T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5E0"/>
    <w:pPr>
      <w:widowControl/>
      <w:wordWrap/>
      <w:autoSpaceDE/>
      <w:autoSpaceDN/>
      <w:ind w:firstLine="0"/>
      <w:jc w:val="left"/>
    </w:pPr>
    <w:rPr>
      <w:rFonts w:ascii="Times New Roman" w:eastAsia="Times New Roman" w:hAnsi="Times New Roman" w:cs="Angsana New"/>
      <w:kern w:val="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5E0"/>
    <w:rPr>
      <w:rFonts w:ascii="Times New Roman" w:eastAsia="Times New Roman" w:hAnsi="Times New Roman" w:cs="Angsana New"/>
      <w:kern w:val="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5E0"/>
    <w:rPr>
      <w:vertAlign w:val="superscript"/>
    </w:rPr>
  </w:style>
  <w:style w:type="paragraph" w:customStyle="1" w:styleId="Default">
    <w:name w:val="Default"/>
    <w:rsid w:val="00B52787"/>
    <w:pPr>
      <w:widowControl w:val="0"/>
      <w:autoSpaceDE w:val="0"/>
      <w:autoSpaceDN w:val="0"/>
      <w:adjustRightInd w:val="0"/>
      <w:ind w:firstLine="0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3BE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3BE"/>
    <w:rPr>
      <w:rFonts w:asciiTheme="majorHAnsi" w:eastAsiaTheme="majorEastAsia" w:hAnsiTheme="majorHAnsi" w:cstheme="majorBidi"/>
      <w:sz w:val="16"/>
      <w:szCs w:val="16"/>
    </w:rPr>
  </w:style>
  <w:style w:type="paragraph" w:customStyle="1" w:styleId="ListParagraph1">
    <w:name w:val="List Paragraph1"/>
    <w:basedOn w:val="Normal"/>
    <w:rsid w:val="004A494B"/>
    <w:pPr>
      <w:widowControl/>
      <w:wordWrap/>
      <w:autoSpaceDE/>
      <w:autoSpaceDN/>
      <w:spacing w:after="200" w:line="276" w:lineRule="auto"/>
      <w:ind w:left="720" w:firstLine="0"/>
      <w:contextualSpacing/>
      <w:jc w:val="left"/>
    </w:pPr>
    <w:rPr>
      <w:rFonts w:ascii="Calibri" w:eastAsia="新細明體" w:hAnsi="Calibri" w:cs="Times New Roman"/>
      <w:kern w:val="0"/>
      <w:sz w:val="22"/>
      <w:lang w:eastAsia="en-US"/>
    </w:rPr>
  </w:style>
  <w:style w:type="table" w:styleId="TableGrid">
    <w:name w:val="Table Grid"/>
    <w:basedOn w:val="TableNormal"/>
    <w:uiPriority w:val="59"/>
    <w:rsid w:val="00FF55E7"/>
    <w:pPr>
      <w:ind w:firstLine="0"/>
      <w:jc w:val="left"/>
    </w:pPr>
    <w:rPr>
      <w:kern w:val="0"/>
      <w:sz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C1">
    <w:name w:val="TC1"/>
    <w:basedOn w:val="Normal"/>
    <w:uiPriority w:val="99"/>
    <w:qFormat/>
    <w:rsid w:val="00C6578A"/>
    <w:pPr>
      <w:widowControl/>
      <w:numPr>
        <w:numId w:val="30"/>
      </w:numPr>
      <w:wordWrap/>
      <w:autoSpaceDE/>
      <w:autoSpaceDN/>
      <w:contextualSpacing/>
    </w:pPr>
    <w:rPr>
      <w:rFonts w:ascii="Times New Roman" w:eastAsia="新細明體" w:hAnsi="Times New Roman" w:cs="Times New Roman"/>
      <w:kern w:val="0"/>
      <w:sz w:val="21"/>
      <w:szCs w:val="21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517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533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33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5332"/>
    <w:pPr>
      <w:ind w:leftChars="400" w:left="800"/>
    </w:pPr>
  </w:style>
  <w:style w:type="character" w:customStyle="1" w:styleId="Heading1Char">
    <w:name w:val="Heading 1 Char"/>
    <w:basedOn w:val="DefaultParagraphFont"/>
    <w:link w:val="Heading1"/>
    <w:uiPriority w:val="9"/>
    <w:rsid w:val="00F7533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332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0418D"/>
  </w:style>
  <w:style w:type="paragraph" w:styleId="Footer">
    <w:name w:val="footer"/>
    <w:basedOn w:val="Normal"/>
    <w:link w:val="FooterChar"/>
    <w:uiPriority w:val="99"/>
    <w:unhideWhenUsed/>
    <w:rsid w:val="0090418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0418D"/>
  </w:style>
  <w:style w:type="paragraph" w:styleId="BodyText">
    <w:name w:val="Body Text"/>
    <w:basedOn w:val="Normal"/>
    <w:link w:val="BodyTextChar"/>
    <w:rsid w:val="002F05E0"/>
    <w:pPr>
      <w:widowControl/>
      <w:tabs>
        <w:tab w:val="left" w:pos="540"/>
      </w:tabs>
      <w:wordWrap/>
      <w:autoSpaceDE/>
      <w:autoSpaceDN/>
      <w:ind w:firstLine="0"/>
    </w:pPr>
    <w:rPr>
      <w:rFonts w:ascii="Times New Roman" w:eastAsia="新細明體" w:hAnsi="Times New Roman" w:cs="Angsana New"/>
      <w:kern w:val="0"/>
      <w:sz w:val="22"/>
      <w:lang w:eastAsia="en-US" w:bidi="th-TH"/>
    </w:rPr>
  </w:style>
  <w:style w:type="character" w:customStyle="1" w:styleId="BodyTextChar">
    <w:name w:val="Body Text Char"/>
    <w:basedOn w:val="DefaultParagraphFont"/>
    <w:link w:val="BodyText"/>
    <w:rsid w:val="002F05E0"/>
    <w:rPr>
      <w:rFonts w:ascii="Times New Roman" w:eastAsia="新細明體" w:hAnsi="Times New Roman" w:cs="Angsana New"/>
      <w:kern w:val="0"/>
      <w:sz w:val="22"/>
      <w:lang w:eastAsia="en-US" w:bidi="th-T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5E0"/>
    <w:pPr>
      <w:widowControl/>
      <w:wordWrap/>
      <w:autoSpaceDE/>
      <w:autoSpaceDN/>
      <w:ind w:firstLine="0"/>
      <w:jc w:val="left"/>
    </w:pPr>
    <w:rPr>
      <w:rFonts w:ascii="Times New Roman" w:eastAsia="Times New Roman" w:hAnsi="Times New Roman" w:cs="Angsana New"/>
      <w:kern w:val="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5E0"/>
    <w:rPr>
      <w:rFonts w:ascii="Times New Roman" w:eastAsia="Times New Roman" w:hAnsi="Times New Roman" w:cs="Angsana New"/>
      <w:kern w:val="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5E0"/>
    <w:rPr>
      <w:vertAlign w:val="superscript"/>
    </w:rPr>
  </w:style>
  <w:style w:type="paragraph" w:customStyle="1" w:styleId="Default">
    <w:name w:val="Default"/>
    <w:rsid w:val="00B52787"/>
    <w:pPr>
      <w:widowControl w:val="0"/>
      <w:autoSpaceDE w:val="0"/>
      <w:autoSpaceDN w:val="0"/>
      <w:adjustRightInd w:val="0"/>
      <w:ind w:firstLine="0"/>
      <w:jc w:val="left"/>
    </w:pPr>
    <w:rPr>
      <w:rFonts w:ascii="Cambria" w:hAnsi="Cambria" w:cs="Cambria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3BE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3BE"/>
    <w:rPr>
      <w:rFonts w:asciiTheme="majorHAnsi" w:eastAsiaTheme="majorEastAsia" w:hAnsiTheme="majorHAnsi" w:cstheme="majorBidi"/>
      <w:sz w:val="16"/>
      <w:szCs w:val="16"/>
    </w:rPr>
  </w:style>
  <w:style w:type="paragraph" w:customStyle="1" w:styleId="ListParagraph1">
    <w:name w:val="List Paragraph1"/>
    <w:basedOn w:val="Normal"/>
    <w:rsid w:val="004A494B"/>
    <w:pPr>
      <w:widowControl/>
      <w:wordWrap/>
      <w:autoSpaceDE/>
      <w:autoSpaceDN/>
      <w:spacing w:after="200" w:line="276" w:lineRule="auto"/>
      <w:ind w:left="720" w:firstLine="0"/>
      <w:contextualSpacing/>
      <w:jc w:val="left"/>
    </w:pPr>
    <w:rPr>
      <w:rFonts w:ascii="Calibri" w:eastAsia="新細明體" w:hAnsi="Calibri" w:cs="Times New Roman"/>
      <w:kern w:val="0"/>
      <w:sz w:val="22"/>
      <w:lang w:eastAsia="en-US"/>
    </w:rPr>
  </w:style>
  <w:style w:type="table" w:styleId="TableGrid">
    <w:name w:val="Table Grid"/>
    <w:basedOn w:val="TableNormal"/>
    <w:uiPriority w:val="59"/>
    <w:rsid w:val="00FF55E7"/>
    <w:pPr>
      <w:ind w:firstLine="0"/>
      <w:jc w:val="left"/>
    </w:pPr>
    <w:rPr>
      <w:kern w:val="0"/>
      <w:sz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C1">
    <w:name w:val="TC1"/>
    <w:basedOn w:val="Normal"/>
    <w:uiPriority w:val="99"/>
    <w:qFormat/>
    <w:rsid w:val="00C6578A"/>
    <w:pPr>
      <w:widowControl/>
      <w:numPr>
        <w:numId w:val="30"/>
      </w:numPr>
      <w:wordWrap/>
      <w:autoSpaceDE/>
      <w:autoSpaceDN/>
      <w:contextualSpacing/>
    </w:pPr>
    <w:rPr>
      <w:rFonts w:ascii="Times New Roman" w:eastAsia="新細明體" w:hAnsi="Times New Roman" w:cs="Times New Roman"/>
      <w:kern w:val="0"/>
      <w:sz w:val="21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905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16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65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968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200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6444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2434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2515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1537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46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79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19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73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41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4000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07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36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7737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3443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5979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41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33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837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27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709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043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815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629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337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213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7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725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41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46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5234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69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606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233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117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797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663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32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891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0167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855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104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0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181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965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850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EA2A05806761F4E82B827E4207435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B7BC1-283B-8441-9B1D-1B44B0816424}"/>
      </w:docPartPr>
      <w:docPartBody>
        <w:p w:rsidR="00000000" w:rsidRDefault="000C11B6" w:rsidP="000C11B6">
          <w:pPr>
            <w:pStyle w:val="3EA2A05806761F4E82B827E420743561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맑은 고딕">
    <w:altName w:val="굴림"/>
    <w:panose1 w:val="00000000000000000000"/>
    <w:charset w:val="80"/>
    <w:family w:val="roman"/>
    <w:notTrueType/>
    <w:pitch w:val="default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1B6"/>
    <w:rsid w:val="000C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35F5130289E04EBAB0325B441A385C">
    <w:name w:val="2D35F5130289E04EBAB0325B441A385C"/>
    <w:rsid w:val="000C11B6"/>
  </w:style>
  <w:style w:type="paragraph" w:customStyle="1" w:styleId="3EA2A05806761F4E82B827E420743561">
    <w:name w:val="3EA2A05806761F4E82B827E420743561"/>
    <w:rsid w:val="000C11B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35F5130289E04EBAB0325B441A385C">
    <w:name w:val="2D35F5130289E04EBAB0325B441A385C"/>
    <w:rsid w:val="000C11B6"/>
  </w:style>
  <w:style w:type="paragraph" w:customStyle="1" w:styleId="3EA2A05806761F4E82B827E420743561">
    <w:name w:val="3EA2A05806761F4E82B827E420743561"/>
    <w:rsid w:val="000C11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9CF26-D91A-724D-924A-D7BBFCBE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1096</Words>
  <Characters>6252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Homes</Company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appendix XIX</dc:title>
  <dc:creator>user</dc:creator>
  <cp:lastModifiedBy>Denise</cp:lastModifiedBy>
  <cp:revision>2</cp:revision>
  <cp:lastPrinted>2015-01-08T03:44:00Z</cp:lastPrinted>
  <dcterms:created xsi:type="dcterms:W3CDTF">2016-03-10T04:14:00Z</dcterms:created>
  <dcterms:modified xsi:type="dcterms:W3CDTF">2016-03-10T04:14:00Z</dcterms:modified>
</cp:coreProperties>
</file>