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45E" w:rsidRPr="004A245E" w:rsidRDefault="004A245E" w:rsidP="00AF10CA">
      <w:pPr>
        <w:jc w:val="center"/>
        <w:rPr>
          <w:b/>
          <w:sz w:val="32"/>
          <w:szCs w:val="24"/>
        </w:rPr>
      </w:pPr>
      <w:r w:rsidRPr="004A245E">
        <w:rPr>
          <w:b/>
          <w:sz w:val="32"/>
          <w:szCs w:val="24"/>
        </w:rPr>
        <w:t>APPENDIX III</w:t>
      </w:r>
    </w:p>
    <w:p w:rsidR="004A245E" w:rsidRDefault="004A245E" w:rsidP="00AF10CA">
      <w:pPr>
        <w:jc w:val="center"/>
        <w:rPr>
          <w:b/>
          <w:sz w:val="24"/>
          <w:szCs w:val="24"/>
        </w:rPr>
      </w:pPr>
    </w:p>
    <w:p w:rsidR="006A48D8" w:rsidRDefault="009D660A" w:rsidP="00AF10CA">
      <w:pPr>
        <w:jc w:val="center"/>
        <w:rPr>
          <w:b/>
          <w:sz w:val="24"/>
          <w:szCs w:val="24"/>
        </w:rPr>
      </w:pPr>
      <w:r w:rsidRPr="009D660A">
        <w:rPr>
          <w:b/>
          <w:sz w:val="24"/>
          <w:szCs w:val="24"/>
        </w:rPr>
        <w:t xml:space="preserve">Credential Committee – </w:t>
      </w:r>
      <w:r w:rsidR="00C570AA" w:rsidRPr="009D660A">
        <w:rPr>
          <w:b/>
          <w:sz w:val="24"/>
          <w:szCs w:val="24"/>
        </w:rPr>
        <w:t>Summary</w:t>
      </w:r>
      <w:r w:rsidRPr="009D660A">
        <w:rPr>
          <w:b/>
          <w:sz w:val="24"/>
          <w:szCs w:val="24"/>
        </w:rPr>
        <w:t xml:space="preserve"> Report</w:t>
      </w:r>
    </w:p>
    <w:p w:rsidR="009D660A" w:rsidRDefault="009D660A" w:rsidP="00AF10CA">
      <w:pPr>
        <w:jc w:val="center"/>
        <w:rPr>
          <w:b/>
          <w:sz w:val="24"/>
          <w:szCs w:val="24"/>
          <w:lang w:eastAsia="ko-KR"/>
        </w:rPr>
      </w:pPr>
      <w:r>
        <w:rPr>
          <w:b/>
          <w:sz w:val="24"/>
          <w:szCs w:val="24"/>
        </w:rPr>
        <w:t>4</w:t>
      </w:r>
      <w:r w:rsidR="0082654C">
        <w:rPr>
          <w:b/>
          <w:sz w:val="24"/>
          <w:szCs w:val="24"/>
        </w:rPr>
        <w:t>8</w:t>
      </w:r>
      <w:r w:rsidRPr="009D660A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TC Session</w:t>
      </w:r>
      <w:r w:rsidR="007B3366">
        <w:rPr>
          <w:rFonts w:hint="eastAsia"/>
          <w:b/>
          <w:sz w:val="24"/>
          <w:szCs w:val="24"/>
          <w:lang w:eastAsia="ko-KR"/>
        </w:rPr>
        <w:t xml:space="preserve">, </w:t>
      </w:r>
      <w:r w:rsidR="0082654C">
        <w:rPr>
          <w:b/>
          <w:sz w:val="24"/>
          <w:szCs w:val="24"/>
          <w:lang w:eastAsia="ko-KR"/>
        </w:rPr>
        <w:t>Honolulu,</w:t>
      </w:r>
      <w:r w:rsidR="007B3366">
        <w:rPr>
          <w:rFonts w:hint="eastAsia"/>
          <w:b/>
          <w:sz w:val="24"/>
          <w:szCs w:val="24"/>
          <w:lang w:eastAsia="ko-KR"/>
        </w:rPr>
        <w:t xml:space="preserve"> </w:t>
      </w:r>
      <w:r w:rsidR="0082654C">
        <w:rPr>
          <w:b/>
          <w:sz w:val="24"/>
          <w:szCs w:val="24"/>
          <w:lang w:eastAsia="ko-KR"/>
        </w:rPr>
        <w:t>USA</w:t>
      </w:r>
      <w:r w:rsidR="00AF10CA">
        <w:rPr>
          <w:b/>
          <w:sz w:val="24"/>
          <w:szCs w:val="24"/>
        </w:rPr>
        <w:t xml:space="preserve"> </w:t>
      </w:r>
      <w:r w:rsidR="007B1BF8">
        <w:rPr>
          <w:b/>
          <w:sz w:val="24"/>
          <w:szCs w:val="24"/>
        </w:rPr>
        <w:t>–</w:t>
      </w:r>
      <w:r w:rsidR="00AF10CA">
        <w:rPr>
          <w:b/>
          <w:sz w:val="24"/>
          <w:szCs w:val="24"/>
        </w:rPr>
        <w:t xml:space="preserve"> </w:t>
      </w:r>
      <w:r w:rsidR="0082654C">
        <w:rPr>
          <w:b/>
          <w:sz w:val="24"/>
          <w:szCs w:val="24"/>
        </w:rPr>
        <w:t>22-25</w:t>
      </w:r>
      <w:r w:rsidR="007B1BF8">
        <w:rPr>
          <w:b/>
          <w:sz w:val="24"/>
          <w:szCs w:val="24"/>
        </w:rPr>
        <w:t xml:space="preserve"> February 201</w:t>
      </w:r>
      <w:r w:rsidR="0082654C">
        <w:rPr>
          <w:b/>
          <w:sz w:val="24"/>
          <w:szCs w:val="24"/>
        </w:rPr>
        <w:t>6</w:t>
      </w:r>
      <w:r w:rsidR="005432C1">
        <w:rPr>
          <w:b/>
          <w:sz w:val="24"/>
          <w:szCs w:val="24"/>
        </w:rPr>
        <w:t xml:space="preserve"> </w:t>
      </w:r>
    </w:p>
    <w:p w:rsidR="009D660A" w:rsidRDefault="009D660A">
      <w:pPr>
        <w:rPr>
          <w:b/>
          <w:sz w:val="24"/>
          <w:szCs w:val="24"/>
        </w:rPr>
      </w:pPr>
      <w:r w:rsidRPr="003B4843">
        <w:rPr>
          <w:b/>
          <w:sz w:val="24"/>
          <w:szCs w:val="24"/>
        </w:rPr>
        <w:t xml:space="preserve"> </w:t>
      </w:r>
      <w:r w:rsidR="003B4843" w:rsidRPr="003B4843">
        <w:rPr>
          <w:b/>
          <w:sz w:val="24"/>
          <w:szCs w:val="24"/>
        </w:rPr>
        <w:t>Composition of the Credential Committee</w:t>
      </w:r>
      <w:r w:rsidR="003B4843">
        <w:rPr>
          <w:b/>
          <w:sz w:val="24"/>
          <w:szCs w:val="24"/>
        </w:rPr>
        <w:t>:</w:t>
      </w:r>
    </w:p>
    <w:p w:rsidR="001746E8" w:rsidRDefault="007B1BF8" w:rsidP="00570DF9">
      <w:pPr>
        <w:jc w:val="both"/>
        <w:rPr>
          <w:sz w:val="24"/>
          <w:szCs w:val="24"/>
        </w:rPr>
      </w:pPr>
      <w:r>
        <w:rPr>
          <w:sz w:val="24"/>
          <w:szCs w:val="24"/>
        </w:rPr>
        <w:t>The TC 4</w:t>
      </w:r>
      <w:r w:rsidR="0082654C">
        <w:rPr>
          <w:sz w:val="24"/>
          <w:szCs w:val="24"/>
        </w:rPr>
        <w:t>8</w:t>
      </w:r>
      <w:r w:rsidR="00AF10CA" w:rsidRPr="009A03B0">
        <w:rPr>
          <w:sz w:val="24"/>
          <w:szCs w:val="24"/>
          <w:vertAlign w:val="superscript"/>
        </w:rPr>
        <w:t>th</w:t>
      </w:r>
      <w:r w:rsidR="00AF10CA" w:rsidRPr="009A03B0">
        <w:rPr>
          <w:sz w:val="24"/>
          <w:szCs w:val="24"/>
        </w:rPr>
        <w:t xml:space="preserve"> Session appointed the Chairs of the WGM, WG</w:t>
      </w:r>
      <w:r w:rsidR="00BD4D49" w:rsidRPr="009A03B0">
        <w:rPr>
          <w:sz w:val="24"/>
          <w:szCs w:val="24"/>
        </w:rPr>
        <w:t>H and WGDRR</w:t>
      </w:r>
      <w:r w:rsidR="00EF4AE9">
        <w:rPr>
          <w:sz w:val="24"/>
          <w:szCs w:val="24"/>
        </w:rPr>
        <w:t xml:space="preserve">, respectively Mr. Lei </w:t>
      </w:r>
      <w:proofErr w:type="spellStart"/>
      <w:r w:rsidR="00EF4AE9">
        <w:rPr>
          <w:sz w:val="24"/>
          <w:szCs w:val="24"/>
        </w:rPr>
        <w:t>Xiaotu</w:t>
      </w:r>
      <w:proofErr w:type="spellEnd"/>
      <w:r w:rsidR="00EF4AE9">
        <w:rPr>
          <w:sz w:val="24"/>
          <w:szCs w:val="24"/>
        </w:rPr>
        <w:t xml:space="preserve">, Mr. </w:t>
      </w:r>
      <w:r w:rsidR="00E831AF" w:rsidRPr="00E831AF">
        <w:rPr>
          <w:sz w:val="24"/>
          <w:szCs w:val="24"/>
        </w:rPr>
        <w:t xml:space="preserve">Yoshio Tokunaga </w:t>
      </w:r>
      <w:r w:rsidR="00EF4AE9">
        <w:rPr>
          <w:sz w:val="24"/>
          <w:szCs w:val="24"/>
        </w:rPr>
        <w:t xml:space="preserve">and Mr. Shim </w:t>
      </w:r>
      <w:proofErr w:type="spellStart"/>
      <w:r w:rsidR="001746E8">
        <w:rPr>
          <w:sz w:val="24"/>
          <w:szCs w:val="24"/>
        </w:rPr>
        <w:t>Jaeyun</w:t>
      </w:r>
      <w:proofErr w:type="spellEnd"/>
      <w:r w:rsidR="00ED0B23">
        <w:rPr>
          <w:sz w:val="24"/>
          <w:szCs w:val="24"/>
        </w:rPr>
        <w:t xml:space="preserve"> as members of the Credential Committee. </w:t>
      </w:r>
    </w:p>
    <w:p w:rsidR="00AF10CA" w:rsidRPr="00AF10CA" w:rsidRDefault="00B721C8" w:rsidP="00AF10CA">
      <w:pPr>
        <w:jc w:val="center"/>
        <w:rPr>
          <w:b/>
          <w:sz w:val="24"/>
          <w:szCs w:val="24"/>
        </w:rPr>
      </w:pPr>
      <w:r w:rsidRPr="00AF10CA">
        <w:rPr>
          <w:b/>
          <w:sz w:val="24"/>
          <w:szCs w:val="24"/>
        </w:rPr>
        <w:t>SUMMARY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2790"/>
        <w:gridCol w:w="2520"/>
        <w:gridCol w:w="3060"/>
      </w:tblGrid>
      <w:tr w:rsidR="00EC07DD" w:rsidTr="00570DF9">
        <w:tc>
          <w:tcPr>
            <w:tcW w:w="2790" w:type="dxa"/>
          </w:tcPr>
          <w:p w:rsidR="00EC07DD" w:rsidRDefault="00EC07DD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520" w:type="dxa"/>
          </w:tcPr>
          <w:p w:rsidR="00EC07DD" w:rsidRDefault="00EC07DD">
            <w:pPr>
              <w:rPr>
                <w:b/>
                <w:sz w:val="24"/>
                <w:szCs w:val="24"/>
              </w:rPr>
            </w:pPr>
            <w:r w:rsidRPr="009D660A">
              <w:rPr>
                <w:b/>
                <w:sz w:val="24"/>
                <w:szCs w:val="24"/>
              </w:rPr>
              <w:t>Cred</w:t>
            </w:r>
            <w:r>
              <w:rPr>
                <w:b/>
                <w:sz w:val="24"/>
                <w:szCs w:val="24"/>
              </w:rPr>
              <w:t>ential</w:t>
            </w:r>
            <w:r w:rsidRPr="009D660A">
              <w:rPr>
                <w:b/>
                <w:sz w:val="24"/>
                <w:szCs w:val="24"/>
              </w:rPr>
              <w:t xml:space="preserve"> Letter</w:t>
            </w:r>
            <w:r>
              <w:rPr>
                <w:b/>
                <w:sz w:val="24"/>
                <w:szCs w:val="24"/>
              </w:rPr>
              <w:t>s</w:t>
            </w:r>
            <w:r w:rsidRPr="009D660A">
              <w:rPr>
                <w:b/>
                <w:sz w:val="24"/>
                <w:szCs w:val="24"/>
              </w:rPr>
              <w:t xml:space="preserve"> </w:t>
            </w:r>
          </w:p>
          <w:p w:rsidR="00EC07DD" w:rsidRPr="009D660A" w:rsidRDefault="00EC07DD">
            <w:pPr>
              <w:rPr>
                <w:b/>
                <w:sz w:val="24"/>
                <w:szCs w:val="24"/>
              </w:rPr>
            </w:pPr>
            <w:proofErr w:type="gramStart"/>
            <w:r w:rsidRPr="009D660A">
              <w:rPr>
                <w:b/>
                <w:sz w:val="24"/>
                <w:szCs w:val="24"/>
              </w:rPr>
              <w:t>by</w:t>
            </w:r>
            <w:proofErr w:type="gramEnd"/>
            <w:r w:rsidRPr="009D660A">
              <w:rPr>
                <w:b/>
                <w:sz w:val="24"/>
                <w:szCs w:val="24"/>
              </w:rPr>
              <w:t xml:space="preserve"> the Government</w:t>
            </w:r>
          </w:p>
        </w:tc>
        <w:tc>
          <w:tcPr>
            <w:tcW w:w="3060" w:type="dxa"/>
          </w:tcPr>
          <w:p w:rsidR="00EC07DD" w:rsidRDefault="00EC07DD" w:rsidP="009A452D">
            <w:pPr>
              <w:rPr>
                <w:b/>
                <w:sz w:val="24"/>
                <w:szCs w:val="24"/>
              </w:rPr>
            </w:pPr>
            <w:r w:rsidRPr="009D660A">
              <w:rPr>
                <w:b/>
                <w:sz w:val="24"/>
                <w:szCs w:val="24"/>
              </w:rPr>
              <w:t>Letter</w:t>
            </w:r>
            <w:r>
              <w:rPr>
                <w:b/>
                <w:sz w:val="24"/>
                <w:szCs w:val="24"/>
              </w:rPr>
              <w:t>s</w:t>
            </w:r>
            <w:r w:rsidRPr="009D660A">
              <w:rPr>
                <w:b/>
                <w:sz w:val="24"/>
                <w:szCs w:val="24"/>
              </w:rPr>
              <w:t xml:space="preserve"> by P</w:t>
            </w:r>
            <w:r>
              <w:rPr>
                <w:b/>
                <w:sz w:val="24"/>
                <w:szCs w:val="24"/>
              </w:rPr>
              <w:t>ermanent</w:t>
            </w:r>
          </w:p>
          <w:p w:rsidR="00EC07DD" w:rsidRPr="009D660A" w:rsidRDefault="00EC07DD" w:rsidP="009A452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Representative with </w:t>
            </w:r>
            <w:r w:rsidRPr="009D660A">
              <w:rPr>
                <w:b/>
                <w:sz w:val="24"/>
                <w:szCs w:val="24"/>
              </w:rPr>
              <w:t>WMO</w:t>
            </w:r>
          </w:p>
        </w:tc>
      </w:tr>
      <w:tr w:rsidR="00EC07DD" w:rsidTr="00570DF9">
        <w:trPr>
          <w:trHeight w:val="350"/>
        </w:trPr>
        <w:tc>
          <w:tcPr>
            <w:tcW w:w="2790" w:type="dxa"/>
          </w:tcPr>
          <w:p w:rsidR="00EC07DD" w:rsidRDefault="00EC07DD" w:rsidP="00DE47E0">
            <w:pPr>
              <w:rPr>
                <w:b/>
                <w:color w:val="FF0000"/>
                <w:sz w:val="24"/>
                <w:szCs w:val="24"/>
              </w:rPr>
            </w:pPr>
            <w:r w:rsidRPr="0082654C">
              <w:rPr>
                <w:b/>
                <w:color w:val="FF0000"/>
                <w:sz w:val="24"/>
                <w:szCs w:val="24"/>
              </w:rPr>
              <w:t>Cambodia</w:t>
            </w:r>
            <w:r w:rsidR="0082654C" w:rsidRPr="0082654C">
              <w:rPr>
                <w:b/>
                <w:color w:val="FF0000"/>
                <w:sz w:val="24"/>
                <w:szCs w:val="24"/>
              </w:rPr>
              <w:t xml:space="preserve"> (Absent)</w:t>
            </w:r>
          </w:p>
        </w:tc>
        <w:tc>
          <w:tcPr>
            <w:tcW w:w="2520" w:type="dxa"/>
          </w:tcPr>
          <w:p w:rsidR="00EC07DD" w:rsidRDefault="00EC07DD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60" w:type="dxa"/>
          </w:tcPr>
          <w:p w:rsidR="00EC07DD" w:rsidRDefault="00EC07DD">
            <w:pPr>
              <w:rPr>
                <w:b/>
                <w:color w:val="FF0000"/>
                <w:sz w:val="24"/>
                <w:szCs w:val="24"/>
                <w:lang w:eastAsia="ko-KR"/>
              </w:rPr>
            </w:pPr>
          </w:p>
        </w:tc>
      </w:tr>
      <w:tr w:rsidR="00EC07DD" w:rsidTr="00570DF9">
        <w:tc>
          <w:tcPr>
            <w:tcW w:w="2790" w:type="dxa"/>
          </w:tcPr>
          <w:p w:rsidR="00EC07DD" w:rsidRDefault="00EC07DD" w:rsidP="00C570AA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China</w:t>
            </w:r>
          </w:p>
        </w:tc>
        <w:tc>
          <w:tcPr>
            <w:tcW w:w="2520" w:type="dxa"/>
          </w:tcPr>
          <w:p w:rsidR="00EC07DD" w:rsidRDefault="00EC07DD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60" w:type="dxa"/>
          </w:tcPr>
          <w:p w:rsidR="00EC07DD" w:rsidRDefault="00EC07DD">
            <w:pPr>
              <w:rPr>
                <w:b/>
                <w:color w:val="FF0000"/>
                <w:sz w:val="24"/>
                <w:szCs w:val="24"/>
                <w:lang w:eastAsia="ko-KR"/>
              </w:rPr>
            </w:pPr>
            <w:r>
              <w:rPr>
                <w:rFonts w:hint="eastAsia"/>
                <w:b/>
                <w:sz w:val="24"/>
                <w:szCs w:val="24"/>
                <w:lang w:eastAsia="ko-KR"/>
              </w:rPr>
              <w:t>X</w:t>
            </w:r>
          </w:p>
        </w:tc>
      </w:tr>
      <w:tr w:rsidR="00EC07DD" w:rsidTr="00570DF9">
        <w:trPr>
          <w:trHeight w:val="296"/>
        </w:trPr>
        <w:tc>
          <w:tcPr>
            <w:tcW w:w="2790" w:type="dxa"/>
          </w:tcPr>
          <w:p w:rsidR="00EC07DD" w:rsidRDefault="00EC07DD" w:rsidP="00EA5E96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DPR Korea (Absent)</w:t>
            </w:r>
          </w:p>
        </w:tc>
        <w:tc>
          <w:tcPr>
            <w:tcW w:w="2520" w:type="dxa"/>
          </w:tcPr>
          <w:p w:rsidR="00EC07DD" w:rsidRDefault="00EC07DD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60" w:type="dxa"/>
          </w:tcPr>
          <w:p w:rsidR="00EC07DD" w:rsidRDefault="00EC07DD">
            <w:pPr>
              <w:rPr>
                <w:b/>
                <w:color w:val="FF0000"/>
                <w:sz w:val="24"/>
                <w:szCs w:val="24"/>
              </w:rPr>
            </w:pPr>
          </w:p>
        </w:tc>
      </w:tr>
      <w:tr w:rsidR="00EC07DD" w:rsidTr="00570DF9">
        <w:tc>
          <w:tcPr>
            <w:tcW w:w="2790" w:type="dxa"/>
          </w:tcPr>
          <w:p w:rsidR="00EC07DD" w:rsidRPr="009D660A" w:rsidRDefault="00EC07DD">
            <w:pPr>
              <w:rPr>
                <w:b/>
                <w:sz w:val="24"/>
                <w:szCs w:val="24"/>
              </w:rPr>
            </w:pPr>
            <w:r w:rsidRPr="009D660A">
              <w:rPr>
                <w:b/>
                <w:sz w:val="24"/>
                <w:szCs w:val="24"/>
              </w:rPr>
              <w:t>Hong Kong, China</w:t>
            </w:r>
          </w:p>
        </w:tc>
        <w:tc>
          <w:tcPr>
            <w:tcW w:w="2520" w:type="dxa"/>
          </w:tcPr>
          <w:p w:rsidR="00EC07DD" w:rsidRDefault="00EC07DD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60" w:type="dxa"/>
          </w:tcPr>
          <w:p w:rsidR="00EC07DD" w:rsidRDefault="00EC07DD">
            <w:pPr>
              <w:rPr>
                <w:b/>
                <w:color w:val="FF0000"/>
                <w:sz w:val="24"/>
                <w:szCs w:val="24"/>
              </w:rPr>
            </w:pPr>
            <w:r w:rsidRPr="001D1A8E">
              <w:rPr>
                <w:b/>
                <w:sz w:val="24"/>
                <w:szCs w:val="24"/>
              </w:rPr>
              <w:t>X</w:t>
            </w:r>
          </w:p>
        </w:tc>
      </w:tr>
      <w:tr w:rsidR="00EC07DD" w:rsidTr="00570DF9">
        <w:tc>
          <w:tcPr>
            <w:tcW w:w="2790" w:type="dxa"/>
          </w:tcPr>
          <w:p w:rsidR="00EC07DD" w:rsidRPr="0082654C" w:rsidRDefault="00EC07DD">
            <w:pPr>
              <w:rPr>
                <w:b/>
                <w:color w:val="FF0000"/>
                <w:sz w:val="24"/>
                <w:szCs w:val="24"/>
                <w:highlight w:val="yellow"/>
              </w:rPr>
            </w:pPr>
            <w:r w:rsidRPr="00E45010">
              <w:rPr>
                <w:b/>
                <w:sz w:val="24"/>
                <w:szCs w:val="24"/>
              </w:rPr>
              <w:t>Japan</w:t>
            </w:r>
          </w:p>
        </w:tc>
        <w:tc>
          <w:tcPr>
            <w:tcW w:w="2520" w:type="dxa"/>
          </w:tcPr>
          <w:p w:rsidR="00EC07DD" w:rsidRPr="00E45010" w:rsidRDefault="00EC07DD">
            <w:pPr>
              <w:rPr>
                <w:b/>
                <w:color w:val="FF0000"/>
                <w:sz w:val="24"/>
                <w:szCs w:val="24"/>
              </w:rPr>
            </w:pPr>
            <w:r w:rsidRPr="00E45010">
              <w:rPr>
                <w:b/>
                <w:sz w:val="24"/>
                <w:szCs w:val="24"/>
              </w:rPr>
              <w:t>X (</w:t>
            </w:r>
            <w:proofErr w:type="spellStart"/>
            <w:r w:rsidRPr="00E45010">
              <w:rPr>
                <w:b/>
                <w:sz w:val="24"/>
                <w:szCs w:val="24"/>
              </w:rPr>
              <w:t>Emb</w:t>
            </w:r>
            <w:proofErr w:type="spellEnd"/>
            <w:r w:rsidRPr="00E45010">
              <w:rPr>
                <w:b/>
                <w:sz w:val="24"/>
                <w:szCs w:val="24"/>
              </w:rPr>
              <w:t>. in Bangkok)</w:t>
            </w:r>
          </w:p>
        </w:tc>
        <w:tc>
          <w:tcPr>
            <w:tcW w:w="3060" w:type="dxa"/>
          </w:tcPr>
          <w:p w:rsidR="00EC07DD" w:rsidRPr="0082654C" w:rsidRDefault="00EC07DD">
            <w:pPr>
              <w:rPr>
                <w:b/>
                <w:color w:val="FF0000"/>
                <w:sz w:val="24"/>
                <w:szCs w:val="24"/>
                <w:highlight w:val="yellow"/>
              </w:rPr>
            </w:pPr>
          </w:p>
        </w:tc>
      </w:tr>
      <w:tr w:rsidR="00EC07DD" w:rsidTr="00570DF9">
        <w:tc>
          <w:tcPr>
            <w:tcW w:w="2790" w:type="dxa"/>
          </w:tcPr>
          <w:p w:rsidR="00EC07DD" w:rsidRPr="0082654C" w:rsidRDefault="00EC07DD" w:rsidP="005432C1">
            <w:pPr>
              <w:rPr>
                <w:b/>
                <w:color w:val="FF0000"/>
                <w:sz w:val="24"/>
                <w:szCs w:val="24"/>
                <w:highlight w:val="yellow"/>
              </w:rPr>
            </w:pPr>
            <w:r w:rsidRPr="00AB2027">
              <w:rPr>
                <w:b/>
                <w:color w:val="FF0000"/>
                <w:sz w:val="24"/>
                <w:szCs w:val="24"/>
              </w:rPr>
              <w:t xml:space="preserve">Lao PDR </w:t>
            </w:r>
            <w:r w:rsidR="00AB2027">
              <w:rPr>
                <w:b/>
                <w:color w:val="FF0000"/>
                <w:sz w:val="24"/>
                <w:szCs w:val="24"/>
              </w:rPr>
              <w:t>(Absent)</w:t>
            </w:r>
          </w:p>
        </w:tc>
        <w:tc>
          <w:tcPr>
            <w:tcW w:w="2520" w:type="dxa"/>
          </w:tcPr>
          <w:p w:rsidR="00EC07DD" w:rsidRPr="0082654C" w:rsidRDefault="00EC07DD">
            <w:pPr>
              <w:rPr>
                <w:b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060" w:type="dxa"/>
          </w:tcPr>
          <w:p w:rsidR="00EC07DD" w:rsidRPr="0082654C" w:rsidRDefault="00EC07DD">
            <w:pPr>
              <w:rPr>
                <w:b/>
                <w:color w:val="FF0000"/>
                <w:sz w:val="24"/>
                <w:szCs w:val="24"/>
                <w:highlight w:val="yellow"/>
              </w:rPr>
            </w:pPr>
          </w:p>
        </w:tc>
      </w:tr>
      <w:tr w:rsidR="00EC07DD" w:rsidTr="00570DF9">
        <w:tc>
          <w:tcPr>
            <w:tcW w:w="2790" w:type="dxa"/>
          </w:tcPr>
          <w:p w:rsidR="00EC07DD" w:rsidRPr="0082654C" w:rsidRDefault="00EC07DD" w:rsidP="005432C1">
            <w:pPr>
              <w:rPr>
                <w:b/>
                <w:color w:val="FF0000"/>
                <w:sz w:val="24"/>
                <w:szCs w:val="24"/>
                <w:highlight w:val="yellow"/>
                <w:lang w:eastAsia="ko-KR"/>
              </w:rPr>
            </w:pPr>
            <w:r w:rsidRPr="00E45010">
              <w:rPr>
                <w:b/>
                <w:sz w:val="24"/>
                <w:szCs w:val="24"/>
              </w:rPr>
              <w:t xml:space="preserve">Macao, China </w:t>
            </w:r>
          </w:p>
        </w:tc>
        <w:tc>
          <w:tcPr>
            <w:tcW w:w="2520" w:type="dxa"/>
          </w:tcPr>
          <w:p w:rsidR="00EC07DD" w:rsidRPr="0082654C" w:rsidRDefault="00EC07DD">
            <w:pPr>
              <w:rPr>
                <w:b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060" w:type="dxa"/>
          </w:tcPr>
          <w:p w:rsidR="00EC07DD" w:rsidRPr="0082654C" w:rsidRDefault="00EC07DD">
            <w:pPr>
              <w:rPr>
                <w:b/>
                <w:color w:val="FF0000"/>
                <w:sz w:val="24"/>
                <w:szCs w:val="24"/>
                <w:highlight w:val="yellow"/>
              </w:rPr>
            </w:pPr>
            <w:r w:rsidRPr="00297305">
              <w:rPr>
                <w:b/>
                <w:sz w:val="24"/>
                <w:szCs w:val="24"/>
              </w:rPr>
              <w:t>X</w:t>
            </w:r>
          </w:p>
        </w:tc>
      </w:tr>
      <w:tr w:rsidR="00EC07DD" w:rsidRPr="00297305" w:rsidTr="00EC07DD">
        <w:tc>
          <w:tcPr>
            <w:tcW w:w="2790" w:type="dxa"/>
          </w:tcPr>
          <w:p w:rsidR="00EC07DD" w:rsidRPr="00297305" w:rsidRDefault="00EC07DD" w:rsidP="00BA3C43">
            <w:pPr>
              <w:rPr>
                <w:b/>
                <w:sz w:val="24"/>
                <w:szCs w:val="24"/>
              </w:rPr>
            </w:pPr>
            <w:r w:rsidRPr="00297305">
              <w:rPr>
                <w:b/>
                <w:sz w:val="24"/>
                <w:szCs w:val="24"/>
              </w:rPr>
              <w:t>Malaysia</w:t>
            </w:r>
          </w:p>
        </w:tc>
        <w:tc>
          <w:tcPr>
            <w:tcW w:w="2520" w:type="dxa"/>
          </w:tcPr>
          <w:p w:rsidR="00EC07DD" w:rsidRPr="00297305" w:rsidRDefault="00EC07DD" w:rsidP="00297305">
            <w:pPr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</w:tcPr>
          <w:p w:rsidR="00EC07DD" w:rsidRPr="00297305" w:rsidRDefault="00297305" w:rsidP="00BA3C43">
            <w:pPr>
              <w:rPr>
                <w:b/>
                <w:sz w:val="24"/>
                <w:szCs w:val="24"/>
                <w:lang w:eastAsia="ko-KR"/>
              </w:rPr>
            </w:pPr>
            <w:r w:rsidRPr="00297305">
              <w:rPr>
                <w:b/>
                <w:sz w:val="24"/>
                <w:szCs w:val="24"/>
                <w:lang w:eastAsia="ko-KR"/>
              </w:rPr>
              <w:t>X</w:t>
            </w:r>
          </w:p>
        </w:tc>
      </w:tr>
      <w:tr w:rsidR="00EC07DD" w:rsidRPr="00297305" w:rsidTr="00570DF9">
        <w:tc>
          <w:tcPr>
            <w:tcW w:w="2790" w:type="dxa"/>
          </w:tcPr>
          <w:p w:rsidR="00EC07DD" w:rsidRPr="00297305" w:rsidRDefault="00EC07DD" w:rsidP="00BA3C43">
            <w:pPr>
              <w:rPr>
                <w:b/>
                <w:color w:val="FF0000"/>
                <w:sz w:val="24"/>
                <w:szCs w:val="24"/>
              </w:rPr>
            </w:pPr>
            <w:r w:rsidRPr="00297305">
              <w:rPr>
                <w:b/>
                <w:sz w:val="24"/>
                <w:szCs w:val="24"/>
              </w:rPr>
              <w:t>Philippines</w:t>
            </w:r>
          </w:p>
        </w:tc>
        <w:tc>
          <w:tcPr>
            <w:tcW w:w="2520" w:type="dxa"/>
          </w:tcPr>
          <w:p w:rsidR="00EC07DD" w:rsidRPr="00297305" w:rsidRDefault="00EC07DD" w:rsidP="00BA3C43">
            <w:pPr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</w:tcPr>
          <w:p w:rsidR="00EC07DD" w:rsidRPr="00297305" w:rsidRDefault="00EC07DD" w:rsidP="00BA3C43">
            <w:pPr>
              <w:rPr>
                <w:b/>
                <w:sz w:val="24"/>
                <w:szCs w:val="24"/>
                <w:lang w:eastAsia="ko-KR"/>
              </w:rPr>
            </w:pPr>
            <w:r w:rsidRPr="00297305">
              <w:rPr>
                <w:rFonts w:hint="eastAsia"/>
                <w:b/>
                <w:sz w:val="24"/>
                <w:szCs w:val="24"/>
                <w:lang w:eastAsia="ko-KR"/>
              </w:rPr>
              <w:t>X</w:t>
            </w:r>
          </w:p>
        </w:tc>
      </w:tr>
      <w:tr w:rsidR="00EC07DD" w:rsidTr="00570DF9">
        <w:tc>
          <w:tcPr>
            <w:tcW w:w="2790" w:type="dxa"/>
          </w:tcPr>
          <w:p w:rsidR="00EC07DD" w:rsidRPr="00AB2027" w:rsidRDefault="00EC07DD" w:rsidP="00BA3C43">
            <w:pPr>
              <w:rPr>
                <w:b/>
                <w:sz w:val="24"/>
                <w:szCs w:val="24"/>
              </w:rPr>
            </w:pPr>
            <w:r w:rsidRPr="00AB2027">
              <w:rPr>
                <w:b/>
                <w:sz w:val="24"/>
                <w:szCs w:val="24"/>
              </w:rPr>
              <w:t>Republic of Korea</w:t>
            </w:r>
          </w:p>
        </w:tc>
        <w:tc>
          <w:tcPr>
            <w:tcW w:w="2520" w:type="dxa"/>
          </w:tcPr>
          <w:p w:rsidR="00EC07DD" w:rsidRPr="00AB2027" w:rsidRDefault="00EC07DD" w:rsidP="00BA3C43">
            <w:pPr>
              <w:rPr>
                <w:b/>
                <w:color w:val="FF0000"/>
                <w:sz w:val="24"/>
                <w:szCs w:val="24"/>
                <w:lang w:eastAsia="ko-KR"/>
              </w:rPr>
            </w:pPr>
            <w:r w:rsidRPr="00AB2027">
              <w:rPr>
                <w:rFonts w:hint="eastAsia"/>
                <w:b/>
                <w:sz w:val="24"/>
                <w:szCs w:val="24"/>
                <w:lang w:eastAsia="ko-KR"/>
              </w:rPr>
              <w:t>X</w:t>
            </w:r>
            <w:r w:rsidRPr="00AB2027">
              <w:rPr>
                <w:b/>
                <w:sz w:val="24"/>
                <w:szCs w:val="24"/>
                <w:lang w:eastAsia="ko-KR"/>
              </w:rPr>
              <w:t xml:space="preserve"> (MFA)</w:t>
            </w:r>
          </w:p>
        </w:tc>
        <w:tc>
          <w:tcPr>
            <w:tcW w:w="3060" w:type="dxa"/>
          </w:tcPr>
          <w:p w:rsidR="00EC07DD" w:rsidRPr="0082654C" w:rsidRDefault="00EC07DD" w:rsidP="00BA3C43">
            <w:pPr>
              <w:rPr>
                <w:b/>
                <w:color w:val="FF0000"/>
                <w:sz w:val="24"/>
                <w:szCs w:val="24"/>
                <w:highlight w:val="yellow"/>
              </w:rPr>
            </w:pPr>
          </w:p>
        </w:tc>
      </w:tr>
      <w:tr w:rsidR="00EC07DD" w:rsidTr="00570DF9">
        <w:tc>
          <w:tcPr>
            <w:tcW w:w="2790" w:type="dxa"/>
          </w:tcPr>
          <w:p w:rsidR="00EC07DD" w:rsidRPr="00493797" w:rsidRDefault="00EC07DD" w:rsidP="00BA3C43">
            <w:pPr>
              <w:rPr>
                <w:b/>
                <w:sz w:val="24"/>
                <w:szCs w:val="24"/>
                <w:lang w:eastAsia="ko-KR"/>
              </w:rPr>
            </w:pPr>
            <w:proofErr w:type="gramStart"/>
            <w:r w:rsidRPr="00493797">
              <w:rPr>
                <w:b/>
                <w:color w:val="FF0000"/>
                <w:sz w:val="24"/>
                <w:szCs w:val="24"/>
              </w:rPr>
              <w:t>Singapore</w:t>
            </w:r>
            <w:r w:rsidRPr="00493797">
              <w:rPr>
                <w:rFonts w:hint="eastAsia"/>
                <w:b/>
                <w:color w:val="FF0000"/>
                <w:sz w:val="24"/>
                <w:szCs w:val="24"/>
                <w:lang w:eastAsia="ko-KR"/>
              </w:rPr>
              <w:t>(</w:t>
            </w:r>
            <w:proofErr w:type="gramEnd"/>
            <w:r w:rsidRPr="00493797">
              <w:rPr>
                <w:rFonts w:hint="eastAsia"/>
                <w:b/>
                <w:color w:val="FF0000"/>
                <w:sz w:val="24"/>
                <w:szCs w:val="24"/>
                <w:lang w:eastAsia="ko-KR"/>
              </w:rPr>
              <w:t>Absent)</w:t>
            </w:r>
          </w:p>
        </w:tc>
        <w:tc>
          <w:tcPr>
            <w:tcW w:w="2520" w:type="dxa"/>
          </w:tcPr>
          <w:p w:rsidR="00EC07DD" w:rsidRPr="00493797" w:rsidRDefault="00EC07DD" w:rsidP="00BA3C43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60" w:type="dxa"/>
          </w:tcPr>
          <w:p w:rsidR="00EC07DD" w:rsidRPr="00493797" w:rsidRDefault="00EC07DD" w:rsidP="00BA3C43">
            <w:pPr>
              <w:rPr>
                <w:b/>
                <w:color w:val="FF0000"/>
                <w:sz w:val="24"/>
                <w:szCs w:val="24"/>
              </w:rPr>
            </w:pPr>
          </w:p>
        </w:tc>
      </w:tr>
      <w:tr w:rsidR="00EC07DD" w:rsidTr="00570DF9">
        <w:tc>
          <w:tcPr>
            <w:tcW w:w="2790" w:type="dxa"/>
          </w:tcPr>
          <w:p w:rsidR="00EC07DD" w:rsidRPr="0082654C" w:rsidRDefault="00EC07DD" w:rsidP="00BA3C43">
            <w:pPr>
              <w:rPr>
                <w:b/>
                <w:sz w:val="24"/>
                <w:szCs w:val="24"/>
                <w:highlight w:val="yellow"/>
              </w:rPr>
            </w:pPr>
            <w:r w:rsidRPr="00297305">
              <w:rPr>
                <w:b/>
                <w:sz w:val="24"/>
                <w:szCs w:val="24"/>
              </w:rPr>
              <w:t>Thailand</w:t>
            </w:r>
          </w:p>
        </w:tc>
        <w:tc>
          <w:tcPr>
            <w:tcW w:w="2520" w:type="dxa"/>
          </w:tcPr>
          <w:p w:rsidR="00EC07DD" w:rsidRPr="0082654C" w:rsidRDefault="00EC07DD" w:rsidP="00BA3C43">
            <w:pPr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060" w:type="dxa"/>
          </w:tcPr>
          <w:p w:rsidR="00EC07DD" w:rsidRPr="0082654C" w:rsidRDefault="00EC07DD" w:rsidP="00BA3C43">
            <w:pPr>
              <w:rPr>
                <w:b/>
                <w:sz w:val="24"/>
                <w:szCs w:val="24"/>
                <w:highlight w:val="yellow"/>
                <w:lang w:eastAsia="ko-KR"/>
              </w:rPr>
            </w:pPr>
            <w:r w:rsidRPr="00297305">
              <w:rPr>
                <w:rFonts w:hint="eastAsia"/>
                <w:b/>
                <w:sz w:val="24"/>
                <w:szCs w:val="24"/>
                <w:lang w:eastAsia="ko-KR"/>
              </w:rPr>
              <w:t>X</w:t>
            </w:r>
          </w:p>
        </w:tc>
      </w:tr>
      <w:tr w:rsidR="00EC07DD" w:rsidTr="00570DF9">
        <w:tc>
          <w:tcPr>
            <w:tcW w:w="2790" w:type="dxa"/>
            <w:tcBorders>
              <w:bottom w:val="single" w:sz="2" w:space="0" w:color="auto"/>
            </w:tcBorders>
          </w:tcPr>
          <w:p w:rsidR="00EC07DD" w:rsidRPr="0082654C" w:rsidRDefault="00EC07DD" w:rsidP="00BA3C43">
            <w:pPr>
              <w:rPr>
                <w:b/>
                <w:sz w:val="24"/>
                <w:szCs w:val="24"/>
                <w:highlight w:val="yellow"/>
              </w:rPr>
            </w:pPr>
            <w:r w:rsidRPr="0082654C">
              <w:rPr>
                <w:b/>
                <w:sz w:val="24"/>
                <w:szCs w:val="24"/>
                <w:highlight w:val="yellow"/>
              </w:rPr>
              <w:t xml:space="preserve">USA </w:t>
            </w:r>
          </w:p>
        </w:tc>
        <w:tc>
          <w:tcPr>
            <w:tcW w:w="2520" w:type="dxa"/>
            <w:tcBorders>
              <w:bottom w:val="single" w:sz="2" w:space="0" w:color="auto"/>
            </w:tcBorders>
          </w:tcPr>
          <w:p w:rsidR="00EC07DD" w:rsidRPr="0082654C" w:rsidRDefault="00270738" w:rsidP="00BA3C43">
            <w:pPr>
              <w:rPr>
                <w:b/>
                <w:sz w:val="24"/>
                <w:szCs w:val="24"/>
                <w:highlight w:val="yellow"/>
                <w:lang w:eastAsia="ko-KR"/>
              </w:rPr>
            </w:pPr>
            <w:proofErr w:type="gramStart"/>
            <w:r>
              <w:rPr>
                <w:rFonts w:hint="eastAsia"/>
                <w:b/>
                <w:sz w:val="24"/>
                <w:szCs w:val="24"/>
                <w:highlight w:val="yellow"/>
                <w:lang w:eastAsia="ko-KR"/>
              </w:rPr>
              <w:t>X(</w:t>
            </w:r>
            <w:proofErr w:type="gramEnd"/>
            <w:r>
              <w:rPr>
                <w:b/>
                <w:sz w:val="24"/>
                <w:szCs w:val="24"/>
                <w:highlight w:val="yellow"/>
                <w:lang w:eastAsia="ko-KR"/>
              </w:rPr>
              <w:t xml:space="preserve">US </w:t>
            </w:r>
            <w:proofErr w:type="spellStart"/>
            <w:r>
              <w:rPr>
                <w:b/>
                <w:sz w:val="24"/>
                <w:szCs w:val="24"/>
                <w:highlight w:val="yellow"/>
                <w:lang w:eastAsia="ko-KR"/>
              </w:rPr>
              <w:t>Dept</w:t>
            </w:r>
            <w:proofErr w:type="spellEnd"/>
            <w:r>
              <w:rPr>
                <w:b/>
                <w:sz w:val="24"/>
                <w:szCs w:val="24"/>
                <w:highlight w:val="yellow"/>
                <w:lang w:eastAsia="ko-KR"/>
              </w:rPr>
              <w:t xml:space="preserve"> of State</w:t>
            </w:r>
            <w:r w:rsidR="00EC07DD" w:rsidRPr="0082654C">
              <w:rPr>
                <w:rFonts w:hint="eastAsia"/>
                <w:b/>
                <w:sz w:val="24"/>
                <w:szCs w:val="24"/>
                <w:highlight w:val="yellow"/>
                <w:lang w:eastAsia="ko-KR"/>
              </w:rPr>
              <w:t>)</w:t>
            </w:r>
          </w:p>
        </w:tc>
        <w:tc>
          <w:tcPr>
            <w:tcW w:w="3060" w:type="dxa"/>
            <w:tcBorders>
              <w:bottom w:val="single" w:sz="2" w:space="0" w:color="auto"/>
            </w:tcBorders>
          </w:tcPr>
          <w:p w:rsidR="00EC07DD" w:rsidRPr="0082654C" w:rsidRDefault="00EC07DD" w:rsidP="00BA3C43">
            <w:pPr>
              <w:rPr>
                <w:b/>
                <w:sz w:val="24"/>
                <w:szCs w:val="24"/>
                <w:highlight w:val="yellow"/>
                <w:lang w:eastAsia="ko-KR"/>
              </w:rPr>
            </w:pPr>
          </w:p>
        </w:tc>
      </w:tr>
      <w:tr w:rsidR="00EC07DD" w:rsidTr="00570DF9">
        <w:trPr>
          <w:trHeight w:val="400"/>
        </w:trPr>
        <w:tc>
          <w:tcPr>
            <w:tcW w:w="279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C07DD" w:rsidRPr="0082654C" w:rsidRDefault="00EC07DD" w:rsidP="00BA3C43">
            <w:pPr>
              <w:rPr>
                <w:b/>
                <w:color w:val="FF0000"/>
                <w:sz w:val="24"/>
                <w:szCs w:val="24"/>
                <w:highlight w:val="yellow"/>
              </w:rPr>
            </w:pPr>
            <w:r w:rsidRPr="00297305">
              <w:rPr>
                <w:b/>
                <w:sz w:val="24"/>
                <w:szCs w:val="24"/>
              </w:rPr>
              <w:t>Viet Nam</w:t>
            </w:r>
          </w:p>
        </w:tc>
        <w:tc>
          <w:tcPr>
            <w:tcW w:w="25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C07DD" w:rsidRPr="00297305" w:rsidRDefault="00EC07DD" w:rsidP="007B1BF8">
            <w:pPr>
              <w:rPr>
                <w:b/>
                <w:sz w:val="24"/>
                <w:szCs w:val="24"/>
              </w:rPr>
            </w:pPr>
            <w:r w:rsidRPr="0029730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C07DD" w:rsidRPr="00297305" w:rsidRDefault="00EC07DD" w:rsidP="00BA3C43">
            <w:pPr>
              <w:rPr>
                <w:b/>
                <w:sz w:val="24"/>
                <w:szCs w:val="24"/>
                <w:lang w:eastAsia="ko-KR"/>
              </w:rPr>
            </w:pPr>
            <w:r w:rsidRPr="00297305">
              <w:rPr>
                <w:rFonts w:hint="eastAsia"/>
                <w:b/>
                <w:sz w:val="24"/>
                <w:szCs w:val="24"/>
                <w:lang w:eastAsia="ko-KR"/>
              </w:rPr>
              <w:t>X</w:t>
            </w:r>
          </w:p>
        </w:tc>
      </w:tr>
      <w:tr w:rsidR="00EC07DD" w:rsidRPr="003B4843" w:rsidTr="00570DF9">
        <w:tc>
          <w:tcPr>
            <w:tcW w:w="2790" w:type="dxa"/>
            <w:tcBorders>
              <w:top w:val="single" w:sz="12" w:space="0" w:color="auto"/>
            </w:tcBorders>
          </w:tcPr>
          <w:p w:rsidR="00EC07DD" w:rsidRPr="006E1AA7" w:rsidRDefault="00EC07DD" w:rsidP="00BA3C43">
            <w:pPr>
              <w:rPr>
                <w:b/>
                <w:sz w:val="24"/>
                <w:szCs w:val="24"/>
              </w:rPr>
            </w:pPr>
            <w:r w:rsidRPr="006E1AA7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2520" w:type="dxa"/>
            <w:tcBorders>
              <w:top w:val="single" w:sz="12" w:space="0" w:color="auto"/>
            </w:tcBorders>
          </w:tcPr>
          <w:p w:rsidR="00EC07DD" w:rsidRPr="003B4843" w:rsidRDefault="00297305" w:rsidP="00BA3C43">
            <w:pPr>
              <w:rPr>
                <w:b/>
                <w:sz w:val="24"/>
                <w:szCs w:val="24"/>
                <w:lang w:eastAsia="ko-KR"/>
              </w:rPr>
            </w:pPr>
            <w:r>
              <w:rPr>
                <w:b/>
                <w:sz w:val="24"/>
                <w:szCs w:val="24"/>
                <w:lang w:eastAsia="ko-KR"/>
              </w:rPr>
              <w:t>3</w:t>
            </w:r>
          </w:p>
        </w:tc>
        <w:tc>
          <w:tcPr>
            <w:tcW w:w="3060" w:type="dxa"/>
            <w:tcBorders>
              <w:top w:val="single" w:sz="12" w:space="0" w:color="auto"/>
            </w:tcBorders>
          </w:tcPr>
          <w:p w:rsidR="00EC07DD" w:rsidRPr="003B4843" w:rsidRDefault="00AB2027" w:rsidP="00BA3C43">
            <w:pPr>
              <w:rPr>
                <w:b/>
                <w:sz w:val="24"/>
                <w:szCs w:val="24"/>
                <w:lang w:eastAsia="ko-KR"/>
              </w:rPr>
            </w:pPr>
            <w:r>
              <w:rPr>
                <w:b/>
                <w:sz w:val="24"/>
                <w:szCs w:val="24"/>
                <w:lang w:eastAsia="ko-KR"/>
              </w:rPr>
              <w:t>7</w:t>
            </w:r>
          </w:p>
        </w:tc>
      </w:tr>
    </w:tbl>
    <w:p w:rsidR="009D660A" w:rsidRPr="009D660A" w:rsidRDefault="00BF6E07" w:rsidP="00570DF9">
      <w:pPr>
        <w:ind w:left="540" w:hanging="90"/>
        <w:rPr>
          <w:b/>
          <w:color w:val="FF0000"/>
          <w:sz w:val="24"/>
          <w:szCs w:val="24"/>
        </w:rPr>
      </w:pPr>
      <w:r w:rsidRPr="00270738">
        <w:rPr>
          <w:b/>
          <w:color w:val="FF0000"/>
          <w:sz w:val="24"/>
          <w:szCs w:val="24"/>
          <w:highlight w:val="yellow"/>
        </w:rPr>
        <w:t>*</w:t>
      </w:r>
      <w:proofErr w:type="gramStart"/>
      <w:r w:rsidRPr="00270738">
        <w:rPr>
          <w:b/>
          <w:color w:val="FF0000"/>
          <w:sz w:val="24"/>
          <w:szCs w:val="24"/>
          <w:highlight w:val="yellow"/>
        </w:rPr>
        <w:t>copy</w:t>
      </w:r>
      <w:proofErr w:type="gramEnd"/>
      <w:r w:rsidRPr="00270738">
        <w:rPr>
          <w:b/>
          <w:color w:val="FF0000"/>
          <w:sz w:val="24"/>
          <w:szCs w:val="24"/>
          <w:highlight w:val="yellow"/>
        </w:rPr>
        <w:t xml:space="preserve"> of the letter</w:t>
      </w:r>
    </w:p>
    <w:p w:rsidR="00EA5E96" w:rsidRPr="00493797" w:rsidRDefault="00EA5E96" w:rsidP="00570DF9">
      <w:pPr>
        <w:pStyle w:val="ListParagraph"/>
        <w:numPr>
          <w:ilvl w:val="0"/>
          <w:numId w:val="1"/>
        </w:numPr>
        <w:ind w:left="540"/>
        <w:rPr>
          <w:sz w:val="24"/>
          <w:szCs w:val="24"/>
        </w:rPr>
      </w:pPr>
      <w:r w:rsidRPr="00EA5E96">
        <w:rPr>
          <w:b/>
          <w:sz w:val="24"/>
          <w:szCs w:val="24"/>
        </w:rPr>
        <w:t>Credential letters from the Government</w:t>
      </w:r>
      <w:r w:rsidR="0088442D">
        <w:rPr>
          <w:b/>
          <w:sz w:val="24"/>
          <w:szCs w:val="24"/>
        </w:rPr>
        <w:t xml:space="preserve"> </w:t>
      </w:r>
      <w:r w:rsidR="0088442D" w:rsidRPr="00493797">
        <w:rPr>
          <w:b/>
          <w:sz w:val="24"/>
          <w:szCs w:val="24"/>
        </w:rPr>
        <w:t>(</w:t>
      </w:r>
      <w:r w:rsidR="00297305" w:rsidRPr="00493797">
        <w:rPr>
          <w:b/>
          <w:sz w:val="24"/>
          <w:szCs w:val="24"/>
          <w:lang w:eastAsia="ko-KR"/>
        </w:rPr>
        <w:t>3</w:t>
      </w:r>
      <w:r w:rsidRPr="00493797">
        <w:rPr>
          <w:b/>
          <w:sz w:val="24"/>
          <w:szCs w:val="24"/>
        </w:rPr>
        <w:t xml:space="preserve">): </w:t>
      </w:r>
      <w:r w:rsidRPr="00493797">
        <w:rPr>
          <w:sz w:val="24"/>
          <w:szCs w:val="24"/>
        </w:rPr>
        <w:t xml:space="preserve"> J</w:t>
      </w:r>
      <w:r w:rsidRPr="00297305">
        <w:rPr>
          <w:sz w:val="24"/>
          <w:szCs w:val="24"/>
        </w:rPr>
        <w:t>apan</w:t>
      </w:r>
      <w:r w:rsidR="007B1BF8" w:rsidRPr="00270738">
        <w:rPr>
          <w:rFonts w:hint="eastAsia"/>
          <w:sz w:val="24"/>
          <w:szCs w:val="24"/>
          <w:lang w:eastAsia="ko-KR"/>
        </w:rPr>
        <w:t>,</w:t>
      </w:r>
      <w:r w:rsidR="005432C1" w:rsidRPr="00270738">
        <w:rPr>
          <w:rFonts w:hint="eastAsia"/>
          <w:sz w:val="24"/>
          <w:szCs w:val="24"/>
          <w:lang w:eastAsia="ko-KR"/>
        </w:rPr>
        <w:t xml:space="preserve"> R</w:t>
      </w:r>
      <w:r w:rsidR="005432C1" w:rsidRPr="00AB2027">
        <w:rPr>
          <w:rFonts w:hint="eastAsia"/>
          <w:sz w:val="24"/>
          <w:szCs w:val="24"/>
          <w:lang w:eastAsia="ko-KR"/>
        </w:rPr>
        <w:t xml:space="preserve">epublic of </w:t>
      </w:r>
      <w:r w:rsidR="005432C1" w:rsidRPr="00493797">
        <w:rPr>
          <w:rFonts w:hint="eastAsia"/>
          <w:sz w:val="24"/>
          <w:szCs w:val="24"/>
          <w:lang w:eastAsia="ko-KR"/>
        </w:rPr>
        <w:t>Korea, USA</w:t>
      </w:r>
    </w:p>
    <w:p w:rsidR="00EA5E96" w:rsidRPr="00297305" w:rsidRDefault="00C570AA" w:rsidP="00570DF9">
      <w:pPr>
        <w:pStyle w:val="ListParagraph"/>
        <w:numPr>
          <w:ilvl w:val="0"/>
          <w:numId w:val="1"/>
        </w:numPr>
        <w:ind w:left="540"/>
        <w:rPr>
          <w:sz w:val="24"/>
          <w:szCs w:val="24"/>
        </w:rPr>
      </w:pPr>
      <w:r w:rsidRPr="0088442D">
        <w:rPr>
          <w:b/>
          <w:sz w:val="24"/>
          <w:szCs w:val="24"/>
        </w:rPr>
        <w:t>Letter</w:t>
      </w:r>
      <w:r w:rsidR="009A452D">
        <w:rPr>
          <w:b/>
          <w:sz w:val="24"/>
          <w:szCs w:val="24"/>
        </w:rPr>
        <w:t>s</w:t>
      </w:r>
      <w:r w:rsidRPr="0088442D">
        <w:rPr>
          <w:b/>
          <w:sz w:val="24"/>
          <w:szCs w:val="24"/>
        </w:rPr>
        <w:t xml:space="preserve"> from PRs (</w:t>
      </w:r>
      <w:r w:rsidR="00AB2027">
        <w:rPr>
          <w:b/>
          <w:sz w:val="24"/>
          <w:szCs w:val="24"/>
        </w:rPr>
        <w:t>7</w:t>
      </w:r>
      <w:r w:rsidR="0087337D" w:rsidRPr="00270738">
        <w:rPr>
          <w:b/>
          <w:sz w:val="24"/>
          <w:szCs w:val="24"/>
        </w:rPr>
        <w:t>)</w:t>
      </w:r>
      <w:r w:rsidR="0088442D" w:rsidRPr="00270738">
        <w:rPr>
          <w:sz w:val="24"/>
          <w:szCs w:val="24"/>
        </w:rPr>
        <w:t>:</w:t>
      </w:r>
      <w:r w:rsidR="00EC07DD" w:rsidRPr="00270738">
        <w:rPr>
          <w:sz w:val="24"/>
          <w:szCs w:val="24"/>
        </w:rPr>
        <w:t xml:space="preserve"> </w:t>
      </w:r>
      <w:r w:rsidR="005432C1" w:rsidRPr="00270738">
        <w:rPr>
          <w:rFonts w:hint="eastAsia"/>
          <w:sz w:val="24"/>
          <w:szCs w:val="24"/>
          <w:lang w:eastAsia="ko-KR"/>
        </w:rPr>
        <w:t>China</w:t>
      </w:r>
      <w:r w:rsidR="005432C1" w:rsidRPr="00297305">
        <w:rPr>
          <w:rFonts w:hint="eastAsia"/>
          <w:sz w:val="24"/>
          <w:szCs w:val="24"/>
          <w:lang w:eastAsia="ko-KR"/>
        </w:rPr>
        <w:t xml:space="preserve">, </w:t>
      </w:r>
      <w:r w:rsidR="00270738">
        <w:rPr>
          <w:sz w:val="24"/>
          <w:szCs w:val="24"/>
        </w:rPr>
        <w:t>Hong Kong</w:t>
      </w:r>
      <w:r w:rsidR="007B1BF8" w:rsidRPr="00297305">
        <w:rPr>
          <w:rFonts w:hint="eastAsia"/>
          <w:sz w:val="24"/>
          <w:szCs w:val="24"/>
          <w:lang w:eastAsia="ko-KR"/>
        </w:rPr>
        <w:t xml:space="preserve">, </w:t>
      </w:r>
      <w:r w:rsidR="007B1BF8" w:rsidRPr="00AB2027">
        <w:rPr>
          <w:rFonts w:hint="eastAsia"/>
          <w:sz w:val="24"/>
          <w:szCs w:val="24"/>
          <w:lang w:eastAsia="ko-KR"/>
        </w:rPr>
        <w:t>China,</w:t>
      </w:r>
      <w:r w:rsidR="00297305" w:rsidRPr="00AB2027">
        <w:rPr>
          <w:sz w:val="24"/>
          <w:szCs w:val="24"/>
          <w:lang w:eastAsia="ko-KR"/>
        </w:rPr>
        <w:t xml:space="preserve"> </w:t>
      </w:r>
      <w:r w:rsidR="007B1BF8" w:rsidRPr="00AB2027">
        <w:rPr>
          <w:rFonts w:hint="eastAsia"/>
          <w:sz w:val="24"/>
          <w:szCs w:val="24"/>
          <w:lang w:eastAsia="ko-KR"/>
        </w:rPr>
        <w:t>Macao</w:t>
      </w:r>
      <w:r w:rsidR="007B1BF8" w:rsidRPr="00297305">
        <w:rPr>
          <w:rFonts w:hint="eastAsia"/>
          <w:sz w:val="24"/>
          <w:szCs w:val="24"/>
          <w:lang w:eastAsia="ko-KR"/>
        </w:rPr>
        <w:t>, China,</w:t>
      </w:r>
      <w:r w:rsidR="00AB355A" w:rsidRPr="00297305">
        <w:rPr>
          <w:sz w:val="24"/>
          <w:szCs w:val="24"/>
          <w:lang w:eastAsia="ko-KR"/>
        </w:rPr>
        <w:t xml:space="preserve"> </w:t>
      </w:r>
      <w:r w:rsidR="00270738">
        <w:rPr>
          <w:sz w:val="24"/>
          <w:szCs w:val="24"/>
          <w:lang w:eastAsia="ko-KR"/>
        </w:rPr>
        <w:t xml:space="preserve">Malaysia, </w:t>
      </w:r>
      <w:r w:rsidR="005432C1" w:rsidRPr="00297305">
        <w:rPr>
          <w:rFonts w:hint="eastAsia"/>
          <w:sz w:val="24"/>
          <w:szCs w:val="24"/>
          <w:lang w:eastAsia="ko-KR"/>
        </w:rPr>
        <w:t>Philippines</w:t>
      </w:r>
      <w:proofErr w:type="gramStart"/>
      <w:r w:rsidR="005432C1" w:rsidRPr="00297305">
        <w:rPr>
          <w:rFonts w:hint="eastAsia"/>
          <w:sz w:val="24"/>
          <w:szCs w:val="24"/>
          <w:lang w:eastAsia="ko-KR"/>
        </w:rPr>
        <w:t xml:space="preserve">, </w:t>
      </w:r>
      <w:r w:rsidR="00C01692" w:rsidRPr="00297305">
        <w:rPr>
          <w:rFonts w:hint="eastAsia"/>
          <w:sz w:val="24"/>
          <w:szCs w:val="24"/>
          <w:lang w:eastAsia="ko-KR"/>
        </w:rPr>
        <w:t xml:space="preserve"> Thailand</w:t>
      </w:r>
      <w:proofErr w:type="gramEnd"/>
      <w:r w:rsidR="00682583" w:rsidRPr="00297305">
        <w:rPr>
          <w:rFonts w:hint="eastAsia"/>
          <w:sz w:val="24"/>
          <w:szCs w:val="24"/>
          <w:lang w:eastAsia="ko-KR"/>
        </w:rPr>
        <w:t xml:space="preserve">, </w:t>
      </w:r>
      <w:r w:rsidR="000C5C9B" w:rsidRPr="00297305">
        <w:rPr>
          <w:rFonts w:hint="eastAsia"/>
          <w:sz w:val="24"/>
          <w:szCs w:val="24"/>
          <w:lang w:eastAsia="ko-KR"/>
        </w:rPr>
        <w:t>Viet Nam</w:t>
      </w:r>
    </w:p>
    <w:p w:rsidR="009A452D" w:rsidRDefault="009A452D" w:rsidP="00EC07DD">
      <w:pPr>
        <w:ind w:left="540" w:firstLine="360"/>
        <w:rPr>
          <w:b/>
          <w:sz w:val="24"/>
          <w:szCs w:val="24"/>
          <w:lang w:eastAsia="ko-KR"/>
        </w:rPr>
      </w:pPr>
    </w:p>
    <w:p w:rsidR="00E831AF" w:rsidRDefault="00E831AF" w:rsidP="00EC07DD">
      <w:pPr>
        <w:ind w:left="540" w:firstLine="360"/>
        <w:rPr>
          <w:b/>
          <w:sz w:val="24"/>
          <w:szCs w:val="24"/>
          <w:lang w:eastAsia="ko-KR"/>
        </w:rPr>
      </w:pPr>
    </w:p>
    <w:p w:rsidR="00E831AF" w:rsidRDefault="00E831AF" w:rsidP="00EC07DD">
      <w:pPr>
        <w:ind w:left="540" w:firstLine="360"/>
        <w:rPr>
          <w:b/>
          <w:sz w:val="24"/>
          <w:szCs w:val="24"/>
          <w:lang w:eastAsia="ko-KR"/>
        </w:rPr>
      </w:pPr>
    </w:p>
    <w:p w:rsidR="00C8190A" w:rsidRDefault="00C8190A" w:rsidP="00BD4D49">
      <w:pPr>
        <w:ind w:firstLine="360"/>
        <w:rPr>
          <w:b/>
          <w:sz w:val="24"/>
          <w:szCs w:val="24"/>
          <w:lang w:eastAsia="ko-KR"/>
        </w:rPr>
      </w:pPr>
    </w:p>
    <w:p w:rsidR="007B1BF8" w:rsidRDefault="007B1BF8" w:rsidP="00BD4D49">
      <w:pPr>
        <w:ind w:firstLine="360"/>
        <w:rPr>
          <w:b/>
          <w:sz w:val="24"/>
          <w:szCs w:val="24"/>
          <w:lang w:eastAsia="ko-KR"/>
        </w:rPr>
      </w:pPr>
    </w:p>
    <w:p w:rsidR="0087337D" w:rsidRDefault="0087337D" w:rsidP="009A452D">
      <w:pPr>
        <w:ind w:firstLine="360"/>
        <w:rPr>
          <w:b/>
          <w:sz w:val="24"/>
          <w:szCs w:val="24"/>
        </w:rPr>
      </w:pPr>
      <w:r w:rsidRPr="00BD4D49">
        <w:rPr>
          <w:b/>
          <w:sz w:val="24"/>
          <w:szCs w:val="24"/>
        </w:rPr>
        <w:t>Conclusion:</w:t>
      </w:r>
    </w:p>
    <w:p w:rsidR="0088442D" w:rsidRDefault="000D07F8" w:rsidP="00570DF9">
      <w:pPr>
        <w:ind w:firstLine="360"/>
        <w:jc w:val="both"/>
        <w:rPr>
          <w:sz w:val="24"/>
          <w:szCs w:val="24"/>
        </w:rPr>
      </w:pPr>
      <w:r w:rsidRPr="000D07F8">
        <w:rPr>
          <w:sz w:val="24"/>
          <w:szCs w:val="24"/>
        </w:rPr>
        <w:t xml:space="preserve">In </w:t>
      </w:r>
      <w:r w:rsidR="00582204">
        <w:rPr>
          <w:sz w:val="24"/>
          <w:szCs w:val="24"/>
        </w:rPr>
        <w:t>ten</w:t>
      </w:r>
      <w:r w:rsidR="00AB355A">
        <w:rPr>
          <w:sz w:val="24"/>
          <w:szCs w:val="24"/>
        </w:rPr>
        <w:t xml:space="preserve"> </w:t>
      </w:r>
      <w:r w:rsidRPr="000D07F8">
        <w:rPr>
          <w:sz w:val="24"/>
          <w:szCs w:val="24"/>
        </w:rPr>
        <w:t>Membe</w:t>
      </w:r>
      <w:r w:rsidR="00C8190A">
        <w:rPr>
          <w:sz w:val="24"/>
          <w:szCs w:val="24"/>
        </w:rPr>
        <w:t xml:space="preserve">rs represented in the Session, </w:t>
      </w:r>
      <w:r w:rsidR="00493797">
        <w:rPr>
          <w:sz w:val="24"/>
          <w:szCs w:val="24"/>
          <w:lang w:eastAsia="ko-KR"/>
        </w:rPr>
        <w:t>two</w:t>
      </w:r>
      <w:r w:rsidR="0088442D" w:rsidRPr="000D07F8">
        <w:rPr>
          <w:sz w:val="24"/>
          <w:szCs w:val="24"/>
        </w:rPr>
        <w:t xml:space="preserve"> </w:t>
      </w:r>
      <w:r w:rsidRPr="000D07F8">
        <w:rPr>
          <w:sz w:val="24"/>
          <w:szCs w:val="24"/>
        </w:rPr>
        <w:t>presented credential l</w:t>
      </w:r>
      <w:r w:rsidR="0088442D" w:rsidRPr="000D07F8">
        <w:rPr>
          <w:sz w:val="24"/>
          <w:szCs w:val="24"/>
        </w:rPr>
        <w:t>etters</w:t>
      </w:r>
      <w:r w:rsidR="00493797">
        <w:rPr>
          <w:sz w:val="24"/>
          <w:szCs w:val="24"/>
        </w:rPr>
        <w:t xml:space="preserve"> and one copy of credential letter</w:t>
      </w:r>
      <w:r w:rsidR="0088442D" w:rsidRPr="000D07F8">
        <w:rPr>
          <w:sz w:val="24"/>
          <w:szCs w:val="24"/>
        </w:rPr>
        <w:t xml:space="preserve"> fro</w:t>
      </w:r>
      <w:r w:rsidR="00BD4D49" w:rsidRPr="000D07F8">
        <w:rPr>
          <w:sz w:val="24"/>
          <w:szCs w:val="24"/>
        </w:rPr>
        <w:t>m</w:t>
      </w:r>
      <w:r w:rsidR="0088442D" w:rsidRPr="000D07F8">
        <w:rPr>
          <w:sz w:val="24"/>
          <w:szCs w:val="24"/>
        </w:rPr>
        <w:t xml:space="preserve"> the</w:t>
      </w:r>
      <w:r w:rsidR="0088442D">
        <w:rPr>
          <w:sz w:val="24"/>
          <w:szCs w:val="24"/>
        </w:rPr>
        <w:t xml:space="preserve"> </w:t>
      </w:r>
      <w:r>
        <w:rPr>
          <w:sz w:val="24"/>
          <w:szCs w:val="24"/>
        </w:rPr>
        <w:t>respective g</w:t>
      </w:r>
      <w:r w:rsidR="0088442D">
        <w:rPr>
          <w:sz w:val="24"/>
          <w:szCs w:val="24"/>
        </w:rPr>
        <w:t>overnment</w:t>
      </w:r>
      <w:r w:rsidR="00493797">
        <w:rPr>
          <w:sz w:val="24"/>
          <w:szCs w:val="24"/>
        </w:rPr>
        <w:t xml:space="preserve"> and </w:t>
      </w:r>
      <w:r w:rsidR="00C93AAF">
        <w:rPr>
          <w:sz w:val="24"/>
          <w:szCs w:val="24"/>
          <w:lang w:eastAsia="ko-KR"/>
        </w:rPr>
        <w:t>seven</w:t>
      </w:r>
      <w:r>
        <w:rPr>
          <w:sz w:val="24"/>
          <w:szCs w:val="24"/>
        </w:rPr>
        <w:t xml:space="preserve"> presen</w:t>
      </w:r>
      <w:r w:rsidR="00367F6A">
        <w:rPr>
          <w:sz w:val="24"/>
          <w:szCs w:val="24"/>
        </w:rPr>
        <w:t xml:space="preserve">ted </w:t>
      </w:r>
      <w:r w:rsidR="00AB355A">
        <w:rPr>
          <w:sz w:val="24"/>
          <w:szCs w:val="24"/>
        </w:rPr>
        <w:t xml:space="preserve">original </w:t>
      </w:r>
      <w:r w:rsidR="00367F6A">
        <w:rPr>
          <w:sz w:val="24"/>
          <w:szCs w:val="24"/>
        </w:rPr>
        <w:t xml:space="preserve">letters from the permanent </w:t>
      </w:r>
      <w:r>
        <w:rPr>
          <w:sz w:val="24"/>
          <w:szCs w:val="24"/>
        </w:rPr>
        <w:t>r</w:t>
      </w:r>
      <w:r w:rsidR="009A452D">
        <w:rPr>
          <w:sz w:val="24"/>
          <w:szCs w:val="24"/>
        </w:rPr>
        <w:t>epresentative</w:t>
      </w:r>
      <w:r>
        <w:rPr>
          <w:sz w:val="24"/>
          <w:szCs w:val="24"/>
        </w:rPr>
        <w:t>s</w:t>
      </w:r>
      <w:r w:rsidR="0088442D">
        <w:rPr>
          <w:sz w:val="24"/>
          <w:szCs w:val="24"/>
        </w:rPr>
        <w:t xml:space="preserve"> </w:t>
      </w:r>
      <w:r w:rsidR="007E15F0">
        <w:rPr>
          <w:sz w:val="24"/>
          <w:szCs w:val="24"/>
        </w:rPr>
        <w:t xml:space="preserve">(PRs) </w:t>
      </w:r>
      <w:r w:rsidR="0088442D">
        <w:rPr>
          <w:sz w:val="24"/>
          <w:szCs w:val="24"/>
        </w:rPr>
        <w:t>with WMO</w:t>
      </w:r>
      <w:r w:rsidR="00F320D3">
        <w:rPr>
          <w:sz w:val="24"/>
          <w:szCs w:val="24"/>
        </w:rPr>
        <w:t xml:space="preserve">. </w:t>
      </w:r>
    </w:p>
    <w:p w:rsidR="00E46376" w:rsidRDefault="00AF10CA" w:rsidP="00570DF9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Credential Committee </w:t>
      </w:r>
      <w:r w:rsidR="009A452D">
        <w:rPr>
          <w:sz w:val="24"/>
          <w:szCs w:val="24"/>
        </w:rPr>
        <w:t>decided to accept the credential letters and the letters from the</w:t>
      </w:r>
      <w:r w:rsidR="000D07F8">
        <w:rPr>
          <w:sz w:val="24"/>
          <w:szCs w:val="24"/>
        </w:rPr>
        <w:t xml:space="preserve"> permanent r</w:t>
      </w:r>
      <w:r w:rsidR="00E46376">
        <w:rPr>
          <w:sz w:val="24"/>
          <w:szCs w:val="24"/>
        </w:rPr>
        <w:t>epresentatives</w:t>
      </w:r>
      <w:r>
        <w:rPr>
          <w:sz w:val="24"/>
          <w:szCs w:val="24"/>
        </w:rPr>
        <w:t xml:space="preserve"> </w:t>
      </w:r>
      <w:r w:rsidR="00E46376">
        <w:rPr>
          <w:sz w:val="24"/>
          <w:szCs w:val="24"/>
        </w:rPr>
        <w:t xml:space="preserve">with WMO, corresponding to </w:t>
      </w:r>
      <w:r w:rsidR="00582204">
        <w:rPr>
          <w:sz w:val="24"/>
          <w:szCs w:val="24"/>
          <w:lang w:eastAsia="ko-KR"/>
        </w:rPr>
        <w:t>ten</w:t>
      </w:r>
      <w:r w:rsidR="00E46376">
        <w:rPr>
          <w:sz w:val="24"/>
          <w:szCs w:val="24"/>
        </w:rPr>
        <w:t xml:space="preserve"> Members</w:t>
      </w:r>
      <w:r w:rsidR="000D07F8">
        <w:rPr>
          <w:sz w:val="24"/>
          <w:szCs w:val="24"/>
        </w:rPr>
        <w:t>.</w:t>
      </w:r>
    </w:p>
    <w:p w:rsidR="00AF10CA" w:rsidRDefault="00E46376" w:rsidP="00570DF9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Credential Committee strongly recommend </w:t>
      </w:r>
      <w:r w:rsidR="00AF10CA">
        <w:rPr>
          <w:sz w:val="24"/>
          <w:szCs w:val="24"/>
        </w:rPr>
        <w:t xml:space="preserve">the Members to send copies of the </w:t>
      </w:r>
      <w:r>
        <w:rPr>
          <w:sz w:val="24"/>
          <w:szCs w:val="24"/>
        </w:rPr>
        <w:t xml:space="preserve">letters via Email </w:t>
      </w:r>
      <w:r w:rsidR="00AF10CA">
        <w:rPr>
          <w:sz w:val="24"/>
          <w:szCs w:val="24"/>
        </w:rPr>
        <w:t xml:space="preserve">before the </w:t>
      </w:r>
      <w:r w:rsidR="00ED0B23">
        <w:rPr>
          <w:sz w:val="24"/>
          <w:szCs w:val="24"/>
        </w:rPr>
        <w:t xml:space="preserve">next </w:t>
      </w:r>
      <w:r w:rsidR="00AF10CA">
        <w:rPr>
          <w:sz w:val="24"/>
          <w:szCs w:val="24"/>
        </w:rPr>
        <w:t xml:space="preserve">Session and to bring the original </w:t>
      </w:r>
      <w:r>
        <w:rPr>
          <w:sz w:val="24"/>
          <w:szCs w:val="24"/>
        </w:rPr>
        <w:t>ones</w:t>
      </w:r>
      <w:r w:rsidR="00D85791">
        <w:rPr>
          <w:sz w:val="24"/>
          <w:szCs w:val="24"/>
        </w:rPr>
        <w:t>,</w:t>
      </w:r>
      <w:r>
        <w:rPr>
          <w:sz w:val="24"/>
          <w:szCs w:val="24"/>
        </w:rPr>
        <w:t xml:space="preserve"> which will be delivered to the Typhoon Committee Secretariat </w:t>
      </w:r>
      <w:r w:rsidR="00D85791">
        <w:rPr>
          <w:sz w:val="24"/>
          <w:szCs w:val="24"/>
        </w:rPr>
        <w:t xml:space="preserve">in the first day </w:t>
      </w:r>
      <w:r>
        <w:rPr>
          <w:sz w:val="24"/>
          <w:szCs w:val="24"/>
        </w:rPr>
        <w:t>of the Session</w:t>
      </w:r>
      <w:r w:rsidR="00D85791">
        <w:rPr>
          <w:sz w:val="24"/>
          <w:szCs w:val="24"/>
        </w:rPr>
        <w:t>, before its start</w:t>
      </w:r>
      <w:r w:rsidR="00AF10CA">
        <w:rPr>
          <w:sz w:val="24"/>
          <w:szCs w:val="24"/>
        </w:rPr>
        <w:t>.</w:t>
      </w:r>
    </w:p>
    <w:p w:rsidR="00AF10CA" w:rsidRDefault="000D07F8" w:rsidP="00570DF9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The credential l</w:t>
      </w:r>
      <w:r w:rsidR="00AF10CA">
        <w:rPr>
          <w:sz w:val="24"/>
          <w:szCs w:val="24"/>
        </w:rPr>
        <w:t xml:space="preserve">etters </w:t>
      </w:r>
      <w:r>
        <w:rPr>
          <w:sz w:val="24"/>
          <w:szCs w:val="24"/>
        </w:rPr>
        <w:t xml:space="preserve">or the letters from the PRs </w:t>
      </w:r>
      <w:r w:rsidR="00AF10CA">
        <w:rPr>
          <w:sz w:val="24"/>
          <w:szCs w:val="24"/>
        </w:rPr>
        <w:t xml:space="preserve">shall indicate </w:t>
      </w:r>
      <w:r w:rsidR="00BD4D49">
        <w:rPr>
          <w:sz w:val="24"/>
          <w:szCs w:val="24"/>
        </w:rPr>
        <w:t xml:space="preserve">the composition </w:t>
      </w:r>
      <w:r w:rsidR="00ED0B23">
        <w:rPr>
          <w:sz w:val="24"/>
          <w:szCs w:val="24"/>
        </w:rPr>
        <w:t xml:space="preserve">and the head </w:t>
      </w:r>
      <w:r w:rsidR="00D85791">
        <w:rPr>
          <w:sz w:val="24"/>
          <w:szCs w:val="24"/>
        </w:rPr>
        <w:t>of the delegation.</w:t>
      </w:r>
    </w:p>
    <w:p w:rsidR="00D85791" w:rsidRDefault="007E15F0" w:rsidP="00570DF9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In case of voting,</w:t>
      </w:r>
      <w:r w:rsidR="00D85791">
        <w:rPr>
          <w:sz w:val="24"/>
          <w:szCs w:val="24"/>
        </w:rPr>
        <w:t xml:space="preserve"> those that have not presented credential letters from the respective government</w:t>
      </w:r>
      <w:r>
        <w:rPr>
          <w:sz w:val="24"/>
          <w:szCs w:val="24"/>
        </w:rPr>
        <w:t>s</w:t>
      </w:r>
      <w:r w:rsidR="00D85791">
        <w:rPr>
          <w:sz w:val="24"/>
          <w:szCs w:val="24"/>
        </w:rPr>
        <w:t xml:space="preserve"> or letters from the </w:t>
      </w:r>
      <w:r w:rsidR="000D07F8">
        <w:rPr>
          <w:sz w:val="24"/>
          <w:szCs w:val="24"/>
        </w:rPr>
        <w:t>permanent r</w:t>
      </w:r>
      <w:r w:rsidR="00D85791">
        <w:rPr>
          <w:sz w:val="24"/>
          <w:szCs w:val="24"/>
        </w:rPr>
        <w:t xml:space="preserve">epresentatives will be not allowed to </w:t>
      </w:r>
      <w:r>
        <w:rPr>
          <w:sz w:val="24"/>
          <w:szCs w:val="24"/>
        </w:rPr>
        <w:t>vote.</w:t>
      </w:r>
    </w:p>
    <w:p w:rsidR="00BD4D49" w:rsidRDefault="0082654C" w:rsidP="00570DF9">
      <w:pPr>
        <w:jc w:val="both"/>
        <w:rPr>
          <w:sz w:val="24"/>
          <w:szCs w:val="24"/>
          <w:lang w:eastAsia="ko-KR"/>
        </w:rPr>
      </w:pPr>
      <w:r>
        <w:rPr>
          <w:sz w:val="24"/>
          <w:szCs w:val="24"/>
        </w:rPr>
        <w:t>Honolulu</w:t>
      </w:r>
      <w:r w:rsidR="00BD4D49">
        <w:rPr>
          <w:sz w:val="24"/>
          <w:szCs w:val="24"/>
        </w:rPr>
        <w:t xml:space="preserve">, </w:t>
      </w:r>
      <w:r>
        <w:rPr>
          <w:sz w:val="24"/>
          <w:szCs w:val="24"/>
        </w:rPr>
        <w:t>22</w:t>
      </w:r>
      <w:r w:rsidR="00BD4D49">
        <w:rPr>
          <w:sz w:val="24"/>
          <w:szCs w:val="24"/>
        </w:rPr>
        <w:t xml:space="preserve"> February 201</w:t>
      </w:r>
      <w:r>
        <w:rPr>
          <w:sz w:val="24"/>
          <w:szCs w:val="24"/>
        </w:rPr>
        <w:t>6</w:t>
      </w:r>
    </w:p>
    <w:p w:rsidR="007E15F0" w:rsidRDefault="007E15F0" w:rsidP="00570DF9">
      <w:pPr>
        <w:jc w:val="both"/>
        <w:rPr>
          <w:sz w:val="24"/>
          <w:szCs w:val="24"/>
        </w:rPr>
      </w:pPr>
      <w:bookmarkStart w:id="0" w:name="_GoBack"/>
      <w:bookmarkEnd w:id="0"/>
    </w:p>
    <w:sectPr w:rsidR="007E15F0" w:rsidSect="004A245E">
      <w:footerReference w:type="even" r:id="rId9"/>
      <w:footerReference w:type="default" r:id="rId10"/>
      <w:pgSz w:w="12240" w:h="15840"/>
      <w:pgMar w:top="1440" w:right="1440" w:bottom="1440" w:left="1440" w:header="720" w:footer="39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A48" w:rsidRDefault="003C3A48" w:rsidP="00682583">
      <w:pPr>
        <w:spacing w:after="0" w:line="240" w:lineRule="auto"/>
      </w:pPr>
      <w:r>
        <w:separator/>
      </w:r>
    </w:p>
  </w:endnote>
  <w:endnote w:type="continuationSeparator" w:id="0">
    <w:p w:rsidR="003C3A48" w:rsidRDefault="003C3A48" w:rsidP="00682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맑은 고딕">
    <w:panose1 w:val="00000000000000000000"/>
    <w:charset w:val="80"/>
    <w:family w:val="roman"/>
    <w:notTrueType/>
    <w:pitch w:val="default"/>
  </w:font>
  <w:font w:name="Cordi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altName w:val="Cambria"/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ngsan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  <w:font w:name="Arial">
    <w:altName w:val="Arial"/>
    <w:panose1 w:val="020B0604020202020204"/>
    <w:charset w:val="00"/>
    <w:family w:val="auto"/>
    <w:pitch w:val="variable"/>
    <w:sig w:usb0="0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237"/>
      <w:gridCol w:w="353"/>
    </w:tblGrid>
    <w:tr w:rsidR="004A245E" w:rsidRPr="0025191F" w:rsidTr="002774F9">
      <w:tc>
        <w:tcPr>
          <w:tcW w:w="4816" w:type="pct"/>
          <w:tcBorders>
            <w:bottom w:val="nil"/>
            <w:right w:val="single" w:sz="4" w:space="0" w:color="BFBFBF"/>
          </w:tcBorders>
        </w:tcPr>
        <w:p w:rsidR="004A245E" w:rsidRPr="007B7F10" w:rsidRDefault="004A245E" w:rsidP="004A245E">
          <w:pPr>
            <w:spacing w:after="0" w:line="240" w:lineRule="auto"/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-1961258973"/>
              <w:placeholder>
                <w:docPart w:val="38180C90FE857944A9E22838FDF577FF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</w:rPr>
                <w:t>TC48 APPENDIX III</w:t>
              </w:r>
            </w:sdtContent>
          </w:sdt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:rsidR="004A245E" w:rsidRPr="0025191F" w:rsidRDefault="004A245E" w:rsidP="002774F9">
          <w:pPr>
            <w:spacing w:after="0" w:line="240" w:lineRule="auto"/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2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</w:tr>
  </w:tbl>
  <w:p w:rsidR="004A245E" w:rsidRPr="004A245E" w:rsidRDefault="004A245E" w:rsidP="004A245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237"/>
      <w:gridCol w:w="353"/>
    </w:tblGrid>
    <w:tr w:rsidR="004A245E" w:rsidRPr="0025191F" w:rsidTr="002C1D06">
      <w:tc>
        <w:tcPr>
          <w:tcW w:w="4816" w:type="pct"/>
          <w:tcBorders>
            <w:bottom w:val="nil"/>
            <w:right w:val="single" w:sz="4" w:space="0" w:color="BFBFBF"/>
          </w:tcBorders>
        </w:tcPr>
        <w:p w:rsidR="004A245E" w:rsidRPr="007B7F10" w:rsidRDefault="004A245E" w:rsidP="004A245E">
          <w:pPr>
            <w:spacing w:after="0" w:line="240" w:lineRule="auto"/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176972171"/>
              <w:placeholder>
                <w:docPart w:val="52D85354CF4C4D4DA8870994B81A9E72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</w:rPr>
                <w:t>TC48 APPENDIX III</w:t>
              </w:r>
            </w:sdtContent>
          </w:sdt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:rsidR="004A245E" w:rsidRPr="0025191F" w:rsidRDefault="004A245E" w:rsidP="00ED160F">
          <w:pPr>
            <w:spacing w:after="0" w:line="240" w:lineRule="auto"/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1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</w:tr>
  </w:tbl>
  <w:p w:rsidR="007B3366" w:rsidRDefault="007B336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A48" w:rsidRDefault="003C3A48" w:rsidP="00682583">
      <w:pPr>
        <w:spacing w:after="0" w:line="240" w:lineRule="auto"/>
      </w:pPr>
      <w:r>
        <w:separator/>
      </w:r>
    </w:p>
  </w:footnote>
  <w:footnote w:type="continuationSeparator" w:id="0">
    <w:p w:rsidR="003C3A48" w:rsidRDefault="003C3A48" w:rsidP="006825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43950"/>
    <w:multiLevelType w:val="hybridMultilevel"/>
    <w:tmpl w:val="FD648C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60A"/>
    <w:rsid w:val="00001BD0"/>
    <w:rsid w:val="00001CB7"/>
    <w:rsid w:val="00002CD9"/>
    <w:rsid w:val="000057FD"/>
    <w:rsid w:val="00005D6F"/>
    <w:rsid w:val="000071C5"/>
    <w:rsid w:val="0001096A"/>
    <w:rsid w:val="00011E61"/>
    <w:rsid w:val="00012642"/>
    <w:rsid w:val="00014123"/>
    <w:rsid w:val="000152C4"/>
    <w:rsid w:val="00016151"/>
    <w:rsid w:val="00020DCD"/>
    <w:rsid w:val="000220E6"/>
    <w:rsid w:val="00023BAA"/>
    <w:rsid w:val="00024268"/>
    <w:rsid w:val="00033C45"/>
    <w:rsid w:val="00035A84"/>
    <w:rsid w:val="000362FE"/>
    <w:rsid w:val="00042BD4"/>
    <w:rsid w:val="00043A8D"/>
    <w:rsid w:val="00046B10"/>
    <w:rsid w:val="0004784D"/>
    <w:rsid w:val="00051D84"/>
    <w:rsid w:val="0005331E"/>
    <w:rsid w:val="00053874"/>
    <w:rsid w:val="000549D0"/>
    <w:rsid w:val="00055491"/>
    <w:rsid w:val="00057303"/>
    <w:rsid w:val="00065FE6"/>
    <w:rsid w:val="00072358"/>
    <w:rsid w:val="0007288D"/>
    <w:rsid w:val="00080054"/>
    <w:rsid w:val="00083A55"/>
    <w:rsid w:val="00084434"/>
    <w:rsid w:val="000867B1"/>
    <w:rsid w:val="000869B2"/>
    <w:rsid w:val="000874FD"/>
    <w:rsid w:val="000934B4"/>
    <w:rsid w:val="00095596"/>
    <w:rsid w:val="000A04FA"/>
    <w:rsid w:val="000A1741"/>
    <w:rsid w:val="000A22E7"/>
    <w:rsid w:val="000A488A"/>
    <w:rsid w:val="000A4FA1"/>
    <w:rsid w:val="000B49AA"/>
    <w:rsid w:val="000B5368"/>
    <w:rsid w:val="000B59EA"/>
    <w:rsid w:val="000B6C7C"/>
    <w:rsid w:val="000C2D59"/>
    <w:rsid w:val="000C439C"/>
    <w:rsid w:val="000C5C9B"/>
    <w:rsid w:val="000C66A2"/>
    <w:rsid w:val="000D07F8"/>
    <w:rsid w:val="000D4B1A"/>
    <w:rsid w:val="000D7428"/>
    <w:rsid w:val="000E0CD7"/>
    <w:rsid w:val="000E2C53"/>
    <w:rsid w:val="000E39F2"/>
    <w:rsid w:val="000E4171"/>
    <w:rsid w:val="000E4365"/>
    <w:rsid w:val="000E529F"/>
    <w:rsid w:val="000E73A4"/>
    <w:rsid w:val="000E792E"/>
    <w:rsid w:val="000F1EBA"/>
    <w:rsid w:val="000F2257"/>
    <w:rsid w:val="000F4616"/>
    <w:rsid w:val="00110973"/>
    <w:rsid w:val="00111643"/>
    <w:rsid w:val="001126F4"/>
    <w:rsid w:val="0011292A"/>
    <w:rsid w:val="00116732"/>
    <w:rsid w:val="00120D31"/>
    <w:rsid w:val="00121609"/>
    <w:rsid w:val="00121D62"/>
    <w:rsid w:val="00121D90"/>
    <w:rsid w:val="00124D12"/>
    <w:rsid w:val="00130448"/>
    <w:rsid w:val="001339EB"/>
    <w:rsid w:val="00135130"/>
    <w:rsid w:val="0013525B"/>
    <w:rsid w:val="0014202E"/>
    <w:rsid w:val="001432D6"/>
    <w:rsid w:val="00145B08"/>
    <w:rsid w:val="00147797"/>
    <w:rsid w:val="00151445"/>
    <w:rsid w:val="0015213E"/>
    <w:rsid w:val="001529BF"/>
    <w:rsid w:val="00152C2C"/>
    <w:rsid w:val="0015337E"/>
    <w:rsid w:val="00155594"/>
    <w:rsid w:val="00156477"/>
    <w:rsid w:val="00160C52"/>
    <w:rsid w:val="00164F14"/>
    <w:rsid w:val="00165582"/>
    <w:rsid w:val="00165F8B"/>
    <w:rsid w:val="001746E8"/>
    <w:rsid w:val="00175BDE"/>
    <w:rsid w:val="001865C6"/>
    <w:rsid w:val="0019168F"/>
    <w:rsid w:val="001926AB"/>
    <w:rsid w:val="0019322D"/>
    <w:rsid w:val="00194465"/>
    <w:rsid w:val="00196C9B"/>
    <w:rsid w:val="001A0278"/>
    <w:rsid w:val="001A0569"/>
    <w:rsid w:val="001A56A1"/>
    <w:rsid w:val="001A56C2"/>
    <w:rsid w:val="001A673D"/>
    <w:rsid w:val="001A6C3C"/>
    <w:rsid w:val="001B3E1D"/>
    <w:rsid w:val="001C1ABD"/>
    <w:rsid w:val="001C2DAD"/>
    <w:rsid w:val="001C3254"/>
    <w:rsid w:val="001C4A1F"/>
    <w:rsid w:val="001C5217"/>
    <w:rsid w:val="001C78D5"/>
    <w:rsid w:val="001D1A8E"/>
    <w:rsid w:val="001D3BAA"/>
    <w:rsid w:val="001D56CB"/>
    <w:rsid w:val="001D7766"/>
    <w:rsid w:val="001E5D25"/>
    <w:rsid w:val="001E74D7"/>
    <w:rsid w:val="001F214F"/>
    <w:rsid w:val="001F3009"/>
    <w:rsid w:val="00200F94"/>
    <w:rsid w:val="0020697B"/>
    <w:rsid w:val="002069CE"/>
    <w:rsid w:val="00206E6F"/>
    <w:rsid w:val="00211277"/>
    <w:rsid w:val="00211BDE"/>
    <w:rsid w:val="0021424B"/>
    <w:rsid w:val="00220B70"/>
    <w:rsid w:val="00220E8A"/>
    <w:rsid w:val="002212D5"/>
    <w:rsid w:val="002230DF"/>
    <w:rsid w:val="00223433"/>
    <w:rsid w:val="002253EF"/>
    <w:rsid w:val="00225FF4"/>
    <w:rsid w:val="00226D63"/>
    <w:rsid w:val="00227D96"/>
    <w:rsid w:val="00227F18"/>
    <w:rsid w:val="0023477D"/>
    <w:rsid w:val="00235F41"/>
    <w:rsid w:val="00235FDE"/>
    <w:rsid w:val="00236112"/>
    <w:rsid w:val="00236B79"/>
    <w:rsid w:val="00240687"/>
    <w:rsid w:val="00245028"/>
    <w:rsid w:val="002516B9"/>
    <w:rsid w:val="00253B50"/>
    <w:rsid w:val="002547C1"/>
    <w:rsid w:val="002572B9"/>
    <w:rsid w:val="00257A66"/>
    <w:rsid w:val="00257C08"/>
    <w:rsid w:val="00262CB5"/>
    <w:rsid w:val="00263C37"/>
    <w:rsid w:val="00267475"/>
    <w:rsid w:val="002675D4"/>
    <w:rsid w:val="00270738"/>
    <w:rsid w:val="002710E1"/>
    <w:rsid w:val="00272225"/>
    <w:rsid w:val="00273946"/>
    <w:rsid w:val="00275483"/>
    <w:rsid w:val="00281238"/>
    <w:rsid w:val="00286E1F"/>
    <w:rsid w:val="00292517"/>
    <w:rsid w:val="00294B44"/>
    <w:rsid w:val="0029546A"/>
    <w:rsid w:val="00297305"/>
    <w:rsid w:val="002974F3"/>
    <w:rsid w:val="002A0B9C"/>
    <w:rsid w:val="002A0EE1"/>
    <w:rsid w:val="002A5C45"/>
    <w:rsid w:val="002B0747"/>
    <w:rsid w:val="002B11B4"/>
    <w:rsid w:val="002B139B"/>
    <w:rsid w:val="002B253A"/>
    <w:rsid w:val="002B27B5"/>
    <w:rsid w:val="002B2F20"/>
    <w:rsid w:val="002B43A9"/>
    <w:rsid w:val="002B5429"/>
    <w:rsid w:val="002B5E70"/>
    <w:rsid w:val="002B67A2"/>
    <w:rsid w:val="002B77F3"/>
    <w:rsid w:val="002C397D"/>
    <w:rsid w:val="002C3DE6"/>
    <w:rsid w:val="002C4B71"/>
    <w:rsid w:val="002D130F"/>
    <w:rsid w:val="002D230C"/>
    <w:rsid w:val="002D2761"/>
    <w:rsid w:val="002D2DBD"/>
    <w:rsid w:val="002D317F"/>
    <w:rsid w:val="002E1698"/>
    <w:rsid w:val="002E455B"/>
    <w:rsid w:val="002F052D"/>
    <w:rsid w:val="002F1B9C"/>
    <w:rsid w:val="002F2000"/>
    <w:rsid w:val="002F4253"/>
    <w:rsid w:val="002F589D"/>
    <w:rsid w:val="00304D34"/>
    <w:rsid w:val="00305419"/>
    <w:rsid w:val="003066B2"/>
    <w:rsid w:val="00306D8A"/>
    <w:rsid w:val="0031007F"/>
    <w:rsid w:val="00312F1E"/>
    <w:rsid w:val="00314876"/>
    <w:rsid w:val="00315173"/>
    <w:rsid w:val="003169D4"/>
    <w:rsid w:val="00316D69"/>
    <w:rsid w:val="003204B3"/>
    <w:rsid w:val="00322158"/>
    <w:rsid w:val="00324AA6"/>
    <w:rsid w:val="003257A6"/>
    <w:rsid w:val="003305B7"/>
    <w:rsid w:val="003323F0"/>
    <w:rsid w:val="003346A8"/>
    <w:rsid w:val="0033513A"/>
    <w:rsid w:val="003359FA"/>
    <w:rsid w:val="0033752E"/>
    <w:rsid w:val="00340588"/>
    <w:rsid w:val="003412ED"/>
    <w:rsid w:val="00341C79"/>
    <w:rsid w:val="00342557"/>
    <w:rsid w:val="00347BCB"/>
    <w:rsid w:val="00354455"/>
    <w:rsid w:val="00355B64"/>
    <w:rsid w:val="00355B6A"/>
    <w:rsid w:val="00356154"/>
    <w:rsid w:val="0035725A"/>
    <w:rsid w:val="003607CB"/>
    <w:rsid w:val="00363954"/>
    <w:rsid w:val="00364F8F"/>
    <w:rsid w:val="00367997"/>
    <w:rsid w:val="00367F6A"/>
    <w:rsid w:val="0037145B"/>
    <w:rsid w:val="00382479"/>
    <w:rsid w:val="00382688"/>
    <w:rsid w:val="0038609C"/>
    <w:rsid w:val="003879CA"/>
    <w:rsid w:val="00387ABE"/>
    <w:rsid w:val="0039009F"/>
    <w:rsid w:val="00390E67"/>
    <w:rsid w:val="00390F01"/>
    <w:rsid w:val="00392CF4"/>
    <w:rsid w:val="00397352"/>
    <w:rsid w:val="003A466A"/>
    <w:rsid w:val="003A5D9E"/>
    <w:rsid w:val="003A73B0"/>
    <w:rsid w:val="003A7B50"/>
    <w:rsid w:val="003B1911"/>
    <w:rsid w:val="003B3F96"/>
    <w:rsid w:val="003B4843"/>
    <w:rsid w:val="003B7D38"/>
    <w:rsid w:val="003C1B6E"/>
    <w:rsid w:val="003C20E0"/>
    <w:rsid w:val="003C3A48"/>
    <w:rsid w:val="003C4AB3"/>
    <w:rsid w:val="003C7423"/>
    <w:rsid w:val="003D098A"/>
    <w:rsid w:val="003D3302"/>
    <w:rsid w:val="003E30A0"/>
    <w:rsid w:val="003E5CC6"/>
    <w:rsid w:val="003E612E"/>
    <w:rsid w:val="003F1FA6"/>
    <w:rsid w:val="003F2A65"/>
    <w:rsid w:val="003F2BFF"/>
    <w:rsid w:val="003F6EC0"/>
    <w:rsid w:val="00401546"/>
    <w:rsid w:val="004021E9"/>
    <w:rsid w:val="004046FD"/>
    <w:rsid w:val="004049EC"/>
    <w:rsid w:val="00407C51"/>
    <w:rsid w:val="00407C6F"/>
    <w:rsid w:val="00412157"/>
    <w:rsid w:val="0041399D"/>
    <w:rsid w:val="0041529F"/>
    <w:rsid w:val="0042246B"/>
    <w:rsid w:val="0042635E"/>
    <w:rsid w:val="00432492"/>
    <w:rsid w:val="004339FF"/>
    <w:rsid w:val="00436328"/>
    <w:rsid w:val="00446FB0"/>
    <w:rsid w:val="00447C36"/>
    <w:rsid w:val="0045032B"/>
    <w:rsid w:val="0045070C"/>
    <w:rsid w:val="00452415"/>
    <w:rsid w:val="00453130"/>
    <w:rsid w:val="004544ED"/>
    <w:rsid w:val="00455F7D"/>
    <w:rsid w:val="004562C0"/>
    <w:rsid w:val="00456B29"/>
    <w:rsid w:val="0045701A"/>
    <w:rsid w:val="004573E4"/>
    <w:rsid w:val="00457826"/>
    <w:rsid w:val="00457DEC"/>
    <w:rsid w:val="004623B7"/>
    <w:rsid w:val="00466FE4"/>
    <w:rsid w:val="00467421"/>
    <w:rsid w:val="0046770C"/>
    <w:rsid w:val="004717C0"/>
    <w:rsid w:val="004733F1"/>
    <w:rsid w:val="00474118"/>
    <w:rsid w:val="00480C74"/>
    <w:rsid w:val="00481A6C"/>
    <w:rsid w:val="00482B83"/>
    <w:rsid w:val="00482DB1"/>
    <w:rsid w:val="0048562B"/>
    <w:rsid w:val="004923AD"/>
    <w:rsid w:val="0049327A"/>
    <w:rsid w:val="00493797"/>
    <w:rsid w:val="00496E9E"/>
    <w:rsid w:val="004A063C"/>
    <w:rsid w:val="004A245E"/>
    <w:rsid w:val="004A5E22"/>
    <w:rsid w:val="004B11FD"/>
    <w:rsid w:val="004B4445"/>
    <w:rsid w:val="004B5AEF"/>
    <w:rsid w:val="004C4A0F"/>
    <w:rsid w:val="004C59D4"/>
    <w:rsid w:val="004D141A"/>
    <w:rsid w:val="004D4840"/>
    <w:rsid w:val="004E0A68"/>
    <w:rsid w:val="004E2013"/>
    <w:rsid w:val="004F0019"/>
    <w:rsid w:val="004F0EC9"/>
    <w:rsid w:val="004F1DD8"/>
    <w:rsid w:val="004F2808"/>
    <w:rsid w:val="004F2F3E"/>
    <w:rsid w:val="004F464B"/>
    <w:rsid w:val="004F745F"/>
    <w:rsid w:val="00500D72"/>
    <w:rsid w:val="0050443F"/>
    <w:rsid w:val="00504CE0"/>
    <w:rsid w:val="005065AE"/>
    <w:rsid w:val="00515DCE"/>
    <w:rsid w:val="00521E33"/>
    <w:rsid w:val="0052225C"/>
    <w:rsid w:val="005226AC"/>
    <w:rsid w:val="0052406B"/>
    <w:rsid w:val="00533AD3"/>
    <w:rsid w:val="0053483E"/>
    <w:rsid w:val="00534B42"/>
    <w:rsid w:val="005414FD"/>
    <w:rsid w:val="005432C1"/>
    <w:rsid w:val="00552DBC"/>
    <w:rsid w:val="0055397A"/>
    <w:rsid w:val="0055586F"/>
    <w:rsid w:val="005560D9"/>
    <w:rsid w:val="00556133"/>
    <w:rsid w:val="00560016"/>
    <w:rsid w:val="00567A3D"/>
    <w:rsid w:val="00570DF9"/>
    <w:rsid w:val="005711EC"/>
    <w:rsid w:val="0057403F"/>
    <w:rsid w:val="00574326"/>
    <w:rsid w:val="00577780"/>
    <w:rsid w:val="00582204"/>
    <w:rsid w:val="00583D2C"/>
    <w:rsid w:val="00585937"/>
    <w:rsid w:val="005923BB"/>
    <w:rsid w:val="005928CC"/>
    <w:rsid w:val="0059292E"/>
    <w:rsid w:val="00597069"/>
    <w:rsid w:val="005A0286"/>
    <w:rsid w:val="005A2687"/>
    <w:rsid w:val="005A33DB"/>
    <w:rsid w:val="005A5E7A"/>
    <w:rsid w:val="005B513E"/>
    <w:rsid w:val="005B592E"/>
    <w:rsid w:val="005B7E0D"/>
    <w:rsid w:val="005C1551"/>
    <w:rsid w:val="005C1819"/>
    <w:rsid w:val="005C603B"/>
    <w:rsid w:val="005C68B0"/>
    <w:rsid w:val="005C73DB"/>
    <w:rsid w:val="005C747D"/>
    <w:rsid w:val="005D3F18"/>
    <w:rsid w:val="005D45DA"/>
    <w:rsid w:val="005D603D"/>
    <w:rsid w:val="005D7A80"/>
    <w:rsid w:val="005E2DE9"/>
    <w:rsid w:val="005E3883"/>
    <w:rsid w:val="005E3FD7"/>
    <w:rsid w:val="005E5AF8"/>
    <w:rsid w:val="005E62A8"/>
    <w:rsid w:val="005F0777"/>
    <w:rsid w:val="005F07CF"/>
    <w:rsid w:val="005F1385"/>
    <w:rsid w:val="005F4D66"/>
    <w:rsid w:val="005F5103"/>
    <w:rsid w:val="0060178A"/>
    <w:rsid w:val="00602400"/>
    <w:rsid w:val="006025D5"/>
    <w:rsid w:val="00604CD8"/>
    <w:rsid w:val="006060E7"/>
    <w:rsid w:val="0061042E"/>
    <w:rsid w:val="00610CB0"/>
    <w:rsid w:val="00611965"/>
    <w:rsid w:val="00613417"/>
    <w:rsid w:val="006146D9"/>
    <w:rsid w:val="00615525"/>
    <w:rsid w:val="00615F9E"/>
    <w:rsid w:val="006222DE"/>
    <w:rsid w:val="006228EC"/>
    <w:rsid w:val="00632C63"/>
    <w:rsid w:val="006400BE"/>
    <w:rsid w:val="0064450F"/>
    <w:rsid w:val="006469EC"/>
    <w:rsid w:val="00646CF9"/>
    <w:rsid w:val="00650CEA"/>
    <w:rsid w:val="00651063"/>
    <w:rsid w:val="006521EA"/>
    <w:rsid w:val="006534B5"/>
    <w:rsid w:val="0065500E"/>
    <w:rsid w:val="00657DFA"/>
    <w:rsid w:val="0066060B"/>
    <w:rsid w:val="00660E66"/>
    <w:rsid w:val="006616EC"/>
    <w:rsid w:val="00662AE0"/>
    <w:rsid w:val="006658BA"/>
    <w:rsid w:val="006658EB"/>
    <w:rsid w:val="006673B8"/>
    <w:rsid w:val="00670452"/>
    <w:rsid w:val="00670586"/>
    <w:rsid w:val="00672E0C"/>
    <w:rsid w:val="0067547B"/>
    <w:rsid w:val="006757E2"/>
    <w:rsid w:val="006800D6"/>
    <w:rsid w:val="00681A27"/>
    <w:rsid w:val="00682583"/>
    <w:rsid w:val="006876F8"/>
    <w:rsid w:val="00693CAC"/>
    <w:rsid w:val="00697489"/>
    <w:rsid w:val="006A1D73"/>
    <w:rsid w:val="006A1F9F"/>
    <w:rsid w:val="006A3581"/>
    <w:rsid w:val="006A48D8"/>
    <w:rsid w:val="006A519E"/>
    <w:rsid w:val="006A6CBB"/>
    <w:rsid w:val="006B0588"/>
    <w:rsid w:val="006B120D"/>
    <w:rsid w:val="006B3555"/>
    <w:rsid w:val="006B6EDF"/>
    <w:rsid w:val="006C1077"/>
    <w:rsid w:val="006C45C7"/>
    <w:rsid w:val="006C52E0"/>
    <w:rsid w:val="006C66EB"/>
    <w:rsid w:val="006C6FE9"/>
    <w:rsid w:val="006C71F6"/>
    <w:rsid w:val="006C751E"/>
    <w:rsid w:val="006D4307"/>
    <w:rsid w:val="006D6769"/>
    <w:rsid w:val="006E1AA7"/>
    <w:rsid w:val="006E550E"/>
    <w:rsid w:val="006E572D"/>
    <w:rsid w:val="006E57B5"/>
    <w:rsid w:val="006F14E5"/>
    <w:rsid w:val="006F26EA"/>
    <w:rsid w:val="006F69AA"/>
    <w:rsid w:val="00700F2E"/>
    <w:rsid w:val="00701F79"/>
    <w:rsid w:val="00702195"/>
    <w:rsid w:val="007029F0"/>
    <w:rsid w:val="00705DEE"/>
    <w:rsid w:val="00707C58"/>
    <w:rsid w:val="00707F53"/>
    <w:rsid w:val="00710EA3"/>
    <w:rsid w:val="00712D5F"/>
    <w:rsid w:val="007164D5"/>
    <w:rsid w:val="00723C17"/>
    <w:rsid w:val="007246AB"/>
    <w:rsid w:val="007249FF"/>
    <w:rsid w:val="00726E57"/>
    <w:rsid w:val="00732451"/>
    <w:rsid w:val="00733507"/>
    <w:rsid w:val="00740E04"/>
    <w:rsid w:val="00741736"/>
    <w:rsid w:val="00744A28"/>
    <w:rsid w:val="0074525D"/>
    <w:rsid w:val="007461B9"/>
    <w:rsid w:val="00751D3D"/>
    <w:rsid w:val="00753985"/>
    <w:rsid w:val="00770C91"/>
    <w:rsid w:val="00770D54"/>
    <w:rsid w:val="00776FAC"/>
    <w:rsid w:val="007820D4"/>
    <w:rsid w:val="00782F27"/>
    <w:rsid w:val="007833C3"/>
    <w:rsid w:val="00783B55"/>
    <w:rsid w:val="00783E11"/>
    <w:rsid w:val="007842D6"/>
    <w:rsid w:val="007860BC"/>
    <w:rsid w:val="0079064C"/>
    <w:rsid w:val="00792418"/>
    <w:rsid w:val="007924E0"/>
    <w:rsid w:val="007A0EF5"/>
    <w:rsid w:val="007A2D99"/>
    <w:rsid w:val="007A4E4E"/>
    <w:rsid w:val="007A56FA"/>
    <w:rsid w:val="007A5C3E"/>
    <w:rsid w:val="007A6C8C"/>
    <w:rsid w:val="007B15A6"/>
    <w:rsid w:val="007B1BF8"/>
    <w:rsid w:val="007B3156"/>
    <w:rsid w:val="007B3366"/>
    <w:rsid w:val="007C2881"/>
    <w:rsid w:val="007C2D5B"/>
    <w:rsid w:val="007C40DA"/>
    <w:rsid w:val="007C4A90"/>
    <w:rsid w:val="007C6B13"/>
    <w:rsid w:val="007D33B0"/>
    <w:rsid w:val="007D3BD4"/>
    <w:rsid w:val="007D4D13"/>
    <w:rsid w:val="007D770F"/>
    <w:rsid w:val="007E0025"/>
    <w:rsid w:val="007E15F0"/>
    <w:rsid w:val="007E6912"/>
    <w:rsid w:val="007F0D1B"/>
    <w:rsid w:val="00800F88"/>
    <w:rsid w:val="00801348"/>
    <w:rsid w:val="00801A2B"/>
    <w:rsid w:val="0080416B"/>
    <w:rsid w:val="00804557"/>
    <w:rsid w:val="00805B0D"/>
    <w:rsid w:val="008103CC"/>
    <w:rsid w:val="00813F8A"/>
    <w:rsid w:val="0081697A"/>
    <w:rsid w:val="00817AE1"/>
    <w:rsid w:val="00821BCC"/>
    <w:rsid w:val="0082515D"/>
    <w:rsid w:val="0082654C"/>
    <w:rsid w:val="00827DA7"/>
    <w:rsid w:val="00830226"/>
    <w:rsid w:val="008314CE"/>
    <w:rsid w:val="008333B6"/>
    <w:rsid w:val="00834155"/>
    <w:rsid w:val="00835B56"/>
    <w:rsid w:val="008361DF"/>
    <w:rsid w:val="008363AE"/>
    <w:rsid w:val="00842A2E"/>
    <w:rsid w:val="00842E93"/>
    <w:rsid w:val="00844345"/>
    <w:rsid w:val="008444FB"/>
    <w:rsid w:val="008450FF"/>
    <w:rsid w:val="0084576B"/>
    <w:rsid w:val="008577F6"/>
    <w:rsid w:val="00857D5E"/>
    <w:rsid w:val="00857DE4"/>
    <w:rsid w:val="00861A39"/>
    <w:rsid w:val="008633B0"/>
    <w:rsid w:val="00867AD0"/>
    <w:rsid w:val="0087182C"/>
    <w:rsid w:val="00872F3E"/>
    <w:rsid w:val="00873027"/>
    <w:rsid w:val="0087337D"/>
    <w:rsid w:val="0087677B"/>
    <w:rsid w:val="0087792F"/>
    <w:rsid w:val="00882254"/>
    <w:rsid w:val="00882926"/>
    <w:rsid w:val="00882D24"/>
    <w:rsid w:val="0088377C"/>
    <w:rsid w:val="0088442D"/>
    <w:rsid w:val="00884C60"/>
    <w:rsid w:val="008923BC"/>
    <w:rsid w:val="00892809"/>
    <w:rsid w:val="008976D6"/>
    <w:rsid w:val="008A0D2E"/>
    <w:rsid w:val="008A3C0F"/>
    <w:rsid w:val="008A4418"/>
    <w:rsid w:val="008A4D3C"/>
    <w:rsid w:val="008A68C4"/>
    <w:rsid w:val="008A6CF4"/>
    <w:rsid w:val="008C0ED3"/>
    <w:rsid w:val="008C15CF"/>
    <w:rsid w:val="008C2B5D"/>
    <w:rsid w:val="008D430C"/>
    <w:rsid w:val="008D4AA7"/>
    <w:rsid w:val="008D57AC"/>
    <w:rsid w:val="008E1B94"/>
    <w:rsid w:val="008E2BA5"/>
    <w:rsid w:val="008E2F0D"/>
    <w:rsid w:val="008E3332"/>
    <w:rsid w:val="008E44F2"/>
    <w:rsid w:val="008F3542"/>
    <w:rsid w:val="008F5C11"/>
    <w:rsid w:val="008F6FA5"/>
    <w:rsid w:val="008F764C"/>
    <w:rsid w:val="00905FC9"/>
    <w:rsid w:val="009162D4"/>
    <w:rsid w:val="00921AE6"/>
    <w:rsid w:val="00924A6A"/>
    <w:rsid w:val="00925001"/>
    <w:rsid w:val="00926DAA"/>
    <w:rsid w:val="009308CB"/>
    <w:rsid w:val="00933590"/>
    <w:rsid w:val="00933C22"/>
    <w:rsid w:val="009349C9"/>
    <w:rsid w:val="00935366"/>
    <w:rsid w:val="00935687"/>
    <w:rsid w:val="0093677D"/>
    <w:rsid w:val="00937C78"/>
    <w:rsid w:val="00940009"/>
    <w:rsid w:val="009416A6"/>
    <w:rsid w:val="00947181"/>
    <w:rsid w:val="0095009A"/>
    <w:rsid w:val="0095549E"/>
    <w:rsid w:val="00955862"/>
    <w:rsid w:val="00956516"/>
    <w:rsid w:val="00956782"/>
    <w:rsid w:val="00965B16"/>
    <w:rsid w:val="009678AE"/>
    <w:rsid w:val="0097689D"/>
    <w:rsid w:val="0097699B"/>
    <w:rsid w:val="0098395F"/>
    <w:rsid w:val="00985797"/>
    <w:rsid w:val="009911D3"/>
    <w:rsid w:val="00991530"/>
    <w:rsid w:val="00994607"/>
    <w:rsid w:val="00994C76"/>
    <w:rsid w:val="009A027B"/>
    <w:rsid w:val="009A03B0"/>
    <w:rsid w:val="009A114D"/>
    <w:rsid w:val="009A1373"/>
    <w:rsid w:val="009A452D"/>
    <w:rsid w:val="009B00F6"/>
    <w:rsid w:val="009B0149"/>
    <w:rsid w:val="009B132E"/>
    <w:rsid w:val="009B3586"/>
    <w:rsid w:val="009B5303"/>
    <w:rsid w:val="009B72E6"/>
    <w:rsid w:val="009C3943"/>
    <w:rsid w:val="009C3991"/>
    <w:rsid w:val="009C6B6D"/>
    <w:rsid w:val="009D1627"/>
    <w:rsid w:val="009D27E5"/>
    <w:rsid w:val="009D660A"/>
    <w:rsid w:val="009D6C2C"/>
    <w:rsid w:val="009E3E29"/>
    <w:rsid w:val="009E5594"/>
    <w:rsid w:val="009E5602"/>
    <w:rsid w:val="009E5A76"/>
    <w:rsid w:val="009E75BA"/>
    <w:rsid w:val="009F0841"/>
    <w:rsid w:val="009F2618"/>
    <w:rsid w:val="009F3F9E"/>
    <w:rsid w:val="009F6467"/>
    <w:rsid w:val="00A01136"/>
    <w:rsid w:val="00A01EAD"/>
    <w:rsid w:val="00A034B5"/>
    <w:rsid w:val="00A104F0"/>
    <w:rsid w:val="00A16D9C"/>
    <w:rsid w:val="00A22821"/>
    <w:rsid w:val="00A22F55"/>
    <w:rsid w:val="00A239DF"/>
    <w:rsid w:val="00A27189"/>
    <w:rsid w:val="00A30D87"/>
    <w:rsid w:val="00A31779"/>
    <w:rsid w:val="00A35053"/>
    <w:rsid w:val="00A350C8"/>
    <w:rsid w:val="00A37632"/>
    <w:rsid w:val="00A40DE5"/>
    <w:rsid w:val="00A438F3"/>
    <w:rsid w:val="00A47C2C"/>
    <w:rsid w:val="00A47D5E"/>
    <w:rsid w:val="00A503DC"/>
    <w:rsid w:val="00A52C9D"/>
    <w:rsid w:val="00A550CB"/>
    <w:rsid w:val="00A573C0"/>
    <w:rsid w:val="00A62D2E"/>
    <w:rsid w:val="00A640F4"/>
    <w:rsid w:val="00A64558"/>
    <w:rsid w:val="00A64E81"/>
    <w:rsid w:val="00A64FDD"/>
    <w:rsid w:val="00A65B4D"/>
    <w:rsid w:val="00A7014A"/>
    <w:rsid w:val="00A719D3"/>
    <w:rsid w:val="00A72214"/>
    <w:rsid w:val="00A724CB"/>
    <w:rsid w:val="00A72FE8"/>
    <w:rsid w:val="00A73770"/>
    <w:rsid w:val="00A75B9B"/>
    <w:rsid w:val="00A80541"/>
    <w:rsid w:val="00A81953"/>
    <w:rsid w:val="00A8272A"/>
    <w:rsid w:val="00A85020"/>
    <w:rsid w:val="00A86E7F"/>
    <w:rsid w:val="00A87272"/>
    <w:rsid w:val="00A9405F"/>
    <w:rsid w:val="00A950EF"/>
    <w:rsid w:val="00A97B5E"/>
    <w:rsid w:val="00AA3CAA"/>
    <w:rsid w:val="00AA4400"/>
    <w:rsid w:val="00AA59B1"/>
    <w:rsid w:val="00AB09EA"/>
    <w:rsid w:val="00AB2027"/>
    <w:rsid w:val="00AB2E4C"/>
    <w:rsid w:val="00AB355A"/>
    <w:rsid w:val="00AB6BEA"/>
    <w:rsid w:val="00AC7C89"/>
    <w:rsid w:val="00AD0F43"/>
    <w:rsid w:val="00AD13C3"/>
    <w:rsid w:val="00AE1200"/>
    <w:rsid w:val="00AE1A1F"/>
    <w:rsid w:val="00AE2990"/>
    <w:rsid w:val="00AF10CA"/>
    <w:rsid w:val="00AF149F"/>
    <w:rsid w:val="00AF3420"/>
    <w:rsid w:val="00AF37AC"/>
    <w:rsid w:val="00B00021"/>
    <w:rsid w:val="00B0044B"/>
    <w:rsid w:val="00B017F7"/>
    <w:rsid w:val="00B06325"/>
    <w:rsid w:val="00B1053F"/>
    <w:rsid w:val="00B12140"/>
    <w:rsid w:val="00B13406"/>
    <w:rsid w:val="00B139C7"/>
    <w:rsid w:val="00B14580"/>
    <w:rsid w:val="00B17F10"/>
    <w:rsid w:val="00B20101"/>
    <w:rsid w:val="00B2196D"/>
    <w:rsid w:val="00B22F49"/>
    <w:rsid w:val="00B23C36"/>
    <w:rsid w:val="00B27E43"/>
    <w:rsid w:val="00B32C50"/>
    <w:rsid w:val="00B40D42"/>
    <w:rsid w:val="00B51818"/>
    <w:rsid w:val="00B52763"/>
    <w:rsid w:val="00B52F4F"/>
    <w:rsid w:val="00B53D41"/>
    <w:rsid w:val="00B54C1F"/>
    <w:rsid w:val="00B54FAB"/>
    <w:rsid w:val="00B55CE4"/>
    <w:rsid w:val="00B60AA3"/>
    <w:rsid w:val="00B66C1F"/>
    <w:rsid w:val="00B71E83"/>
    <w:rsid w:val="00B721C8"/>
    <w:rsid w:val="00B724DD"/>
    <w:rsid w:val="00B73D24"/>
    <w:rsid w:val="00B74FF4"/>
    <w:rsid w:val="00B76A55"/>
    <w:rsid w:val="00B82E5B"/>
    <w:rsid w:val="00B836B9"/>
    <w:rsid w:val="00B85913"/>
    <w:rsid w:val="00B867FA"/>
    <w:rsid w:val="00B94505"/>
    <w:rsid w:val="00B96838"/>
    <w:rsid w:val="00BA26D8"/>
    <w:rsid w:val="00BA355B"/>
    <w:rsid w:val="00BA70D6"/>
    <w:rsid w:val="00BB1AA7"/>
    <w:rsid w:val="00BB2A75"/>
    <w:rsid w:val="00BB3AAF"/>
    <w:rsid w:val="00BB5AC0"/>
    <w:rsid w:val="00BC22C0"/>
    <w:rsid w:val="00BC6DBA"/>
    <w:rsid w:val="00BD2870"/>
    <w:rsid w:val="00BD4099"/>
    <w:rsid w:val="00BD42BE"/>
    <w:rsid w:val="00BD4D49"/>
    <w:rsid w:val="00BD5919"/>
    <w:rsid w:val="00BD5F09"/>
    <w:rsid w:val="00BD634E"/>
    <w:rsid w:val="00BE328D"/>
    <w:rsid w:val="00BE37B1"/>
    <w:rsid w:val="00BE52A0"/>
    <w:rsid w:val="00BE5916"/>
    <w:rsid w:val="00BE6A96"/>
    <w:rsid w:val="00BF1C2A"/>
    <w:rsid w:val="00BF68F5"/>
    <w:rsid w:val="00BF6E07"/>
    <w:rsid w:val="00BF77AF"/>
    <w:rsid w:val="00C011B0"/>
    <w:rsid w:val="00C01692"/>
    <w:rsid w:val="00C01E01"/>
    <w:rsid w:val="00C0666A"/>
    <w:rsid w:val="00C06CE4"/>
    <w:rsid w:val="00C12037"/>
    <w:rsid w:val="00C13C87"/>
    <w:rsid w:val="00C145C0"/>
    <w:rsid w:val="00C14964"/>
    <w:rsid w:val="00C21675"/>
    <w:rsid w:val="00C25180"/>
    <w:rsid w:val="00C30DD1"/>
    <w:rsid w:val="00C325A2"/>
    <w:rsid w:val="00C345D6"/>
    <w:rsid w:val="00C40835"/>
    <w:rsid w:val="00C40939"/>
    <w:rsid w:val="00C41056"/>
    <w:rsid w:val="00C435B6"/>
    <w:rsid w:val="00C46B5F"/>
    <w:rsid w:val="00C46D6C"/>
    <w:rsid w:val="00C500D7"/>
    <w:rsid w:val="00C51D13"/>
    <w:rsid w:val="00C529F0"/>
    <w:rsid w:val="00C53834"/>
    <w:rsid w:val="00C53D5A"/>
    <w:rsid w:val="00C5420B"/>
    <w:rsid w:val="00C570AA"/>
    <w:rsid w:val="00C57787"/>
    <w:rsid w:val="00C57B5F"/>
    <w:rsid w:val="00C73CA2"/>
    <w:rsid w:val="00C73CBE"/>
    <w:rsid w:val="00C74AF7"/>
    <w:rsid w:val="00C7636D"/>
    <w:rsid w:val="00C77B6E"/>
    <w:rsid w:val="00C808FD"/>
    <w:rsid w:val="00C8190A"/>
    <w:rsid w:val="00C81D42"/>
    <w:rsid w:val="00C83F4C"/>
    <w:rsid w:val="00C84626"/>
    <w:rsid w:val="00C87609"/>
    <w:rsid w:val="00C87812"/>
    <w:rsid w:val="00C93AAF"/>
    <w:rsid w:val="00C97334"/>
    <w:rsid w:val="00CA0612"/>
    <w:rsid w:val="00CA235D"/>
    <w:rsid w:val="00CA23CE"/>
    <w:rsid w:val="00CA687D"/>
    <w:rsid w:val="00CB0A67"/>
    <w:rsid w:val="00CB2D6A"/>
    <w:rsid w:val="00CB45A1"/>
    <w:rsid w:val="00CC0486"/>
    <w:rsid w:val="00CC22EB"/>
    <w:rsid w:val="00CD4737"/>
    <w:rsid w:val="00CE0A01"/>
    <w:rsid w:val="00CE2D62"/>
    <w:rsid w:val="00CE486A"/>
    <w:rsid w:val="00CF11B2"/>
    <w:rsid w:val="00CF5D58"/>
    <w:rsid w:val="00CF7407"/>
    <w:rsid w:val="00D04A06"/>
    <w:rsid w:val="00D050D8"/>
    <w:rsid w:val="00D10DE9"/>
    <w:rsid w:val="00D13BD2"/>
    <w:rsid w:val="00D177F9"/>
    <w:rsid w:val="00D2050B"/>
    <w:rsid w:val="00D21D8F"/>
    <w:rsid w:val="00D21F56"/>
    <w:rsid w:val="00D231FA"/>
    <w:rsid w:val="00D23EB3"/>
    <w:rsid w:val="00D25378"/>
    <w:rsid w:val="00D27DEF"/>
    <w:rsid w:val="00D305A1"/>
    <w:rsid w:val="00D34AC7"/>
    <w:rsid w:val="00D50B54"/>
    <w:rsid w:val="00D51CBE"/>
    <w:rsid w:val="00D53FCD"/>
    <w:rsid w:val="00D54F3E"/>
    <w:rsid w:val="00D61FFE"/>
    <w:rsid w:val="00D6477B"/>
    <w:rsid w:val="00D6523F"/>
    <w:rsid w:val="00D67379"/>
    <w:rsid w:val="00D75DCD"/>
    <w:rsid w:val="00D80B5D"/>
    <w:rsid w:val="00D817A3"/>
    <w:rsid w:val="00D81F26"/>
    <w:rsid w:val="00D84EE5"/>
    <w:rsid w:val="00D85791"/>
    <w:rsid w:val="00D8680B"/>
    <w:rsid w:val="00D86FFB"/>
    <w:rsid w:val="00D90E7A"/>
    <w:rsid w:val="00D918FB"/>
    <w:rsid w:val="00D91E31"/>
    <w:rsid w:val="00D9434B"/>
    <w:rsid w:val="00D9435F"/>
    <w:rsid w:val="00D9511C"/>
    <w:rsid w:val="00D96C13"/>
    <w:rsid w:val="00DA0F66"/>
    <w:rsid w:val="00DA127B"/>
    <w:rsid w:val="00DA1D92"/>
    <w:rsid w:val="00DA31BD"/>
    <w:rsid w:val="00DB23B5"/>
    <w:rsid w:val="00DB32A9"/>
    <w:rsid w:val="00DB7167"/>
    <w:rsid w:val="00DC0BD3"/>
    <w:rsid w:val="00DC0F55"/>
    <w:rsid w:val="00DC26FA"/>
    <w:rsid w:val="00DC3FBF"/>
    <w:rsid w:val="00DC5C36"/>
    <w:rsid w:val="00DC6E63"/>
    <w:rsid w:val="00DD1518"/>
    <w:rsid w:val="00DD2485"/>
    <w:rsid w:val="00DD2CFC"/>
    <w:rsid w:val="00DD3EAE"/>
    <w:rsid w:val="00DD7DE2"/>
    <w:rsid w:val="00DE1766"/>
    <w:rsid w:val="00DE369A"/>
    <w:rsid w:val="00DE47E0"/>
    <w:rsid w:val="00DE538C"/>
    <w:rsid w:val="00DE6228"/>
    <w:rsid w:val="00DE65F6"/>
    <w:rsid w:val="00DE7713"/>
    <w:rsid w:val="00DF299E"/>
    <w:rsid w:val="00DF522B"/>
    <w:rsid w:val="00E0016B"/>
    <w:rsid w:val="00E01211"/>
    <w:rsid w:val="00E014E8"/>
    <w:rsid w:val="00E01BF5"/>
    <w:rsid w:val="00E06552"/>
    <w:rsid w:val="00E1204A"/>
    <w:rsid w:val="00E12C98"/>
    <w:rsid w:val="00E12DCE"/>
    <w:rsid w:val="00E139DF"/>
    <w:rsid w:val="00E1487A"/>
    <w:rsid w:val="00E14DE2"/>
    <w:rsid w:val="00E2324B"/>
    <w:rsid w:val="00E23ECF"/>
    <w:rsid w:val="00E24B98"/>
    <w:rsid w:val="00E2565F"/>
    <w:rsid w:val="00E318F5"/>
    <w:rsid w:val="00E36CD2"/>
    <w:rsid w:val="00E41017"/>
    <w:rsid w:val="00E419A4"/>
    <w:rsid w:val="00E42183"/>
    <w:rsid w:val="00E42ED3"/>
    <w:rsid w:val="00E447F1"/>
    <w:rsid w:val="00E45010"/>
    <w:rsid w:val="00E46376"/>
    <w:rsid w:val="00E47906"/>
    <w:rsid w:val="00E543DD"/>
    <w:rsid w:val="00E54752"/>
    <w:rsid w:val="00E55A01"/>
    <w:rsid w:val="00E57343"/>
    <w:rsid w:val="00E638C8"/>
    <w:rsid w:val="00E73CBB"/>
    <w:rsid w:val="00E74970"/>
    <w:rsid w:val="00E75523"/>
    <w:rsid w:val="00E77BE5"/>
    <w:rsid w:val="00E80BC0"/>
    <w:rsid w:val="00E816D0"/>
    <w:rsid w:val="00E831AF"/>
    <w:rsid w:val="00E85276"/>
    <w:rsid w:val="00E8553C"/>
    <w:rsid w:val="00E8716D"/>
    <w:rsid w:val="00E87971"/>
    <w:rsid w:val="00E911B5"/>
    <w:rsid w:val="00E95B30"/>
    <w:rsid w:val="00E96339"/>
    <w:rsid w:val="00E9692B"/>
    <w:rsid w:val="00EA382D"/>
    <w:rsid w:val="00EA54D4"/>
    <w:rsid w:val="00EA5542"/>
    <w:rsid w:val="00EA5E96"/>
    <w:rsid w:val="00EB2480"/>
    <w:rsid w:val="00EB3AB0"/>
    <w:rsid w:val="00EB4855"/>
    <w:rsid w:val="00EB4AC3"/>
    <w:rsid w:val="00EB55B5"/>
    <w:rsid w:val="00EB6565"/>
    <w:rsid w:val="00EB6A10"/>
    <w:rsid w:val="00EC07DD"/>
    <w:rsid w:val="00EC0A3C"/>
    <w:rsid w:val="00EC160F"/>
    <w:rsid w:val="00EC44F1"/>
    <w:rsid w:val="00ED0B23"/>
    <w:rsid w:val="00ED0E9F"/>
    <w:rsid w:val="00ED13AC"/>
    <w:rsid w:val="00ED30D5"/>
    <w:rsid w:val="00ED3936"/>
    <w:rsid w:val="00ED49EE"/>
    <w:rsid w:val="00ED58C8"/>
    <w:rsid w:val="00ED6CD3"/>
    <w:rsid w:val="00EE017C"/>
    <w:rsid w:val="00EE0F2B"/>
    <w:rsid w:val="00EE1040"/>
    <w:rsid w:val="00EF0E41"/>
    <w:rsid w:val="00EF1822"/>
    <w:rsid w:val="00EF4AE9"/>
    <w:rsid w:val="00EF5BA7"/>
    <w:rsid w:val="00F01997"/>
    <w:rsid w:val="00F0258E"/>
    <w:rsid w:val="00F0394A"/>
    <w:rsid w:val="00F07B1D"/>
    <w:rsid w:val="00F1056C"/>
    <w:rsid w:val="00F11E6A"/>
    <w:rsid w:val="00F26B27"/>
    <w:rsid w:val="00F320D3"/>
    <w:rsid w:val="00F325DE"/>
    <w:rsid w:val="00F32D93"/>
    <w:rsid w:val="00F33F4E"/>
    <w:rsid w:val="00F4084A"/>
    <w:rsid w:val="00F418D0"/>
    <w:rsid w:val="00F419AE"/>
    <w:rsid w:val="00F434D5"/>
    <w:rsid w:val="00F444D9"/>
    <w:rsid w:val="00F51C67"/>
    <w:rsid w:val="00F51F99"/>
    <w:rsid w:val="00F54462"/>
    <w:rsid w:val="00F63BCD"/>
    <w:rsid w:val="00F64EC0"/>
    <w:rsid w:val="00F70200"/>
    <w:rsid w:val="00F730F0"/>
    <w:rsid w:val="00F80172"/>
    <w:rsid w:val="00F80F10"/>
    <w:rsid w:val="00F81BD2"/>
    <w:rsid w:val="00F85425"/>
    <w:rsid w:val="00F85D99"/>
    <w:rsid w:val="00F874FB"/>
    <w:rsid w:val="00F92C77"/>
    <w:rsid w:val="00F92F5C"/>
    <w:rsid w:val="00F94130"/>
    <w:rsid w:val="00F9523B"/>
    <w:rsid w:val="00F97B58"/>
    <w:rsid w:val="00FA4309"/>
    <w:rsid w:val="00FA4888"/>
    <w:rsid w:val="00FA6136"/>
    <w:rsid w:val="00FA6235"/>
    <w:rsid w:val="00FA7ACA"/>
    <w:rsid w:val="00FB4F77"/>
    <w:rsid w:val="00FB5593"/>
    <w:rsid w:val="00FB7F82"/>
    <w:rsid w:val="00FC3EFD"/>
    <w:rsid w:val="00FC52A4"/>
    <w:rsid w:val="00FC5E14"/>
    <w:rsid w:val="00FC760C"/>
    <w:rsid w:val="00FD045C"/>
    <w:rsid w:val="00FD563E"/>
    <w:rsid w:val="00FE0C1F"/>
    <w:rsid w:val="00FE6679"/>
    <w:rsid w:val="00FE6B62"/>
    <w:rsid w:val="00FE7229"/>
    <w:rsid w:val="00FF2088"/>
    <w:rsid w:val="00FF2FE4"/>
    <w:rsid w:val="00FF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66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5E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2583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82583"/>
  </w:style>
  <w:style w:type="paragraph" w:styleId="Footer">
    <w:name w:val="footer"/>
    <w:basedOn w:val="Normal"/>
    <w:link w:val="FooterChar"/>
    <w:uiPriority w:val="99"/>
    <w:unhideWhenUsed/>
    <w:rsid w:val="00682583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82583"/>
  </w:style>
  <w:style w:type="paragraph" w:styleId="BalloonText">
    <w:name w:val="Balloon Text"/>
    <w:basedOn w:val="Normal"/>
    <w:link w:val="BalloonTextChar"/>
    <w:uiPriority w:val="99"/>
    <w:semiHidden/>
    <w:unhideWhenUsed/>
    <w:rsid w:val="007B336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366"/>
    <w:rPr>
      <w:rFonts w:asciiTheme="majorHAnsi" w:eastAsiaTheme="majorEastAsia" w:hAnsiTheme="majorHAnsi" w:cstheme="majorBidi"/>
      <w:sz w:val="18"/>
      <w:szCs w:val="18"/>
    </w:rPr>
  </w:style>
  <w:style w:type="paragraph" w:styleId="Revision">
    <w:name w:val="Revision"/>
    <w:hidden/>
    <w:uiPriority w:val="99"/>
    <w:semiHidden/>
    <w:rsid w:val="0015144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66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5E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2583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82583"/>
  </w:style>
  <w:style w:type="paragraph" w:styleId="Footer">
    <w:name w:val="footer"/>
    <w:basedOn w:val="Normal"/>
    <w:link w:val="FooterChar"/>
    <w:uiPriority w:val="99"/>
    <w:unhideWhenUsed/>
    <w:rsid w:val="00682583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82583"/>
  </w:style>
  <w:style w:type="paragraph" w:styleId="BalloonText">
    <w:name w:val="Balloon Text"/>
    <w:basedOn w:val="Normal"/>
    <w:link w:val="BalloonTextChar"/>
    <w:uiPriority w:val="99"/>
    <w:semiHidden/>
    <w:unhideWhenUsed/>
    <w:rsid w:val="007B336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366"/>
    <w:rPr>
      <w:rFonts w:asciiTheme="majorHAnsi" w:eastAsiaTheme="majorEastAsia" w:hAnsiTheme="majorHAnsi" w:cstheme="majorBidi"/>
      <w:sz w:val="18"/>
      <w:szCs w:val="18"/>
    </w:rPr>
  </w:style>
  <w:style w:type="paragraph" w:styleId="Revision">
    <w:name w:val="Revision"/>
    <w:hidden/>
    <w:uiPriority w:val="99"/>
    <w:semiHidden/>
    <w:rsid w:val="001514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8180C90FE857944A9E22838FDF577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5F939-7EE8-014F-8889-F424DBCE5067}"/>
      </w:docPartPr>
      <w:docPartBody>
        <w:p w:rsidR="00000000" w:rsidRDefault="00080E64" w:rsidP="00080E64">
          <w:pPr>
            <w:pStyle w:val="38180C90FE857944A9E22838FDF577FF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맑은 고딕">
    <w:panose1 w:val="00000000000000000000"/>
    <w:charset w:val="80"/>
    <w:family w:val="roman"/>
    <w:notTrueType/>
    <w:pitch w:val="default"/>
  </w:font>
  <w:font w:name="Cordi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altName w:val="Cambria"/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ngsan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  <w:font w:name="Arial">
    <w:altName w:val="Arial"/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E64"/>
    <w:rsid w:val="0008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F282A61A5CEFF4F97CF1EC26BDF61DB">
    <w:name w:val="4F282A61A5CEFF4F97CF1EC26BDF61DB"/>
    <w:rsid w:val="00080E64"/>
  </w:style>
  <w:style w:type="paragraph" w:customStyle="1" w:styleId="D5DA9DDEE658D7468AC678E38FAE7801">
    <w:name w:val="D5DA9DDEE658D7468AC678E38FAE7801"/>
    <w:rsid w:val="00080E64"/>
  </w:style>
  <w:style w:type="paragraph" w:customStyle="1" w:styleId="38FCF56060E3234A8E311687D6A97654">
    <w:name w:val="38FCF56060E3234A8E311687D6A97654"/>
    <w:rsid w:val="00080E64"/>
  </w:style>
  <w:style w:type="paragraph" w:customStyle="1" w:styleId="CEEF6C3566C9D64CAB955728BDBE96DC">
    <w:name w:val="CEEF6C3566C9D64CAB955728BDBE96DC"/>
    <w:rsid w:val="00080E64"/>
  </w:style>
  <w:style w:type="paragraph" w:customStyle="1" w:styleId="52D85354CF4C4D4DA8870994B81A9E72">
    <w:name w:val="52D85354CF4C4D4DA8870994B81A9E72"/>
    <w:rsid w:val="00080E64"/>
  </w:style>
  <w:style w:type="paragraph" w:customStyle="1" w:styleId="38180C90FE857944A9E22838FDF577FF">
    <w:name w:val="38180C90FE857944A9E22838FDF577FF"/>
    <w:rsid w:val="00080E64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F282A61A5CEFF4F97CF1EC26BDF61DB">
    <w:name w:val="4F282A61A5CEFF4F97CF1EC26BDF61DB"/>
    <w:rsid w:val="00080E64"/>
  </w:style>
  <w:style w:type="paragraph" w:customStyle="1" w:styleId="D5DA9DDEE658D7468AC678E38FAE7801">
    <w:name w:val="D5DA9DDEE658D7468AC678E38FAE7801"/>
    <w:rsid w:val="00080E64"/>
  </w:style>
  <w:style w:type="paragraph" w:customStyle="1" w:styleId="38FCF56060E3234A8E311687D6A97654">
    <w:name w:val="38FCF56060E3234A8E311687D6A97654"/>
    <w:rsid w:val="00080E64"/>
  </w:style>
  <w:style w:type="paragraph" w:customStyle="1" w:styleId="CEEF6C3566C9D64CAB955728BDBE96DC">
    <w:name w:val="CEEF6C3566C9D64CAB955728BDBE96DC"/>
    <w:rsid w:val="00080E64"/>
  </w:style>
  <w:style w:type="paragraph" w:customStyle="1" w:styleId="52D85354CF4C4D4DA8870994B81A9E72">
    <w:name w:val="52D85354CF4C4D4DA8870994B81A9E72"/>
    <w:rsid w:val="00080E64"/>
  </w:style>
  <w:style w:type="paragraph" w:customStyle="1" w:styleId="38180C90FE857944A9E22838FDF577FF">
    <w:name w:val="38180C90FE857944A9E22838FDF577FF"/>
    <w:rsid w:val="00080E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F9304-D687-CB41-B2E1-08C45DF09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281</Words>
  <Characters>1605</Characters>
  <Application>Microsoft Macintosh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Incruit Corp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TC48 APPENDIX III</dc:title>
  <dc:creator>SONY</dc:creator>
  <cp:lastModifiedBy>Denise</cp:lastModifiedBy>
  <cp:revision>2</cp:revision>
  <cp:lastPrinted>2016-02-22T19:13:00Z</cp:lastPrinted>
  <dcterms:created xsi:type="dcterms:W3CDTF">2016-03-09T03:58:00Z</dcterms:created>
  <dcterms:modified xsi:type="dcterms:W3CDTF">2016-03-09T03:58:00Z</dcterms:modified>
</cp:coreProperties>
</file>