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3E52A" w14:textId="6FDFA243" w:rsidR="00880A04" w:rsidRDefault="00880A04" w:rsidP="00D611C9">
      <w:pPr>
        <w:widowControl w:val="0"/>
        <w:autoSpaceDE w:val="0"/>
        <w:autoSpaceDN w:val="0"/>
        <w:adjustRightInd w:val="0"/>
        <w:spacing w:after="28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APPENDIX </w:t>
      </w:r>
      <w:proofErr w:type="spellStart"/>
      <w:r>
        <w:rPr>
          <w:rFonts w:ascii="Times New Roman" w:hAnsi="Times New Roman" w:cs="Times New Roman"/>
          <w:b/>
          <w:bCs/>
        </w:rPr>
        <w:t>IIc</w:t>
      </w:r>
      <w:proofErr w:type="spellEnd"/>
    </w:p>
    <w:p w14:paraId="155B6FE0" w14:textId="77777777" w:rsidR="00880A04" w:rsidRDefault="00880A04" w:rsidP="00D611C9">
      <w:pPr>
        <w:widowControl w:val="0"/>
        <w:autoSpaceDE w:val="0"/>
        <w:autoSpaceDN w:val="0"/>
        <w:adjustRightInd w:val="0"/>
        <w:spacing w:after="280"/>
        <w:jc w:val="center"/>
        <w:rPr>
          <w:rFonts w:ascii="Times New Roman" w:hAnsi="Times New Roman" w:cs="Times New Roman"/>
          <w:b/>
          <w:bCs/>
        </w:rPr>
      </w:pPr>
    </w:p>
    <w:p w14:paraId="23DD4705" w14:textId="2FCD8D02" w:rsidR="00C57CC7" w:rsidRDefault="005A65EF" w:rsidP="00D611C9">
      <w:pPr>
        <w:widowControl w:val="0"/>
        <w:autoSpaceDE w:val="0"/>
        <w:autoSpaceDN w:val="0"/>
        <w:adjustRightInd w:val="0"/>
        <w:spacing w:after="280"/>
        <w:jc w:val="center"/>
        <w:rPr>
          <w:rFonts w:ascii="Times New Roman" w:hAnsi="Times New Roman" w:cs="Times New Roman"/>
          <w:b/>
          <w:bCs/>
        </w:rPr>
      </w:pPr>
      <w:r w:rsidRPr="005A65EF">
        <w:rPr>
          <w:rFonts w:ascii="Times New Roman" w:hAnsi="Times New Roman" w:cs="Times New Roman"/>
          <w:b/>
          <w:bCs/>
        </w:rPr>
        <w:t xml:space="preserve">Opening Remarks at </w:t>
      </w:r>
      <w:r w:rsidR="00AF791F" w:rsidRPr="00AF791F">
        <w:rPr>
          <w:rFonts w:ascii="Times New Roman" w:hAnsi="Times New Roman" w:cs="Times New Roman"/>
          <w:b/>
          <w:bCs/>
        </w:rPr>
        <w:t xml:space="preserve">48th Session </w:t>
      </w:r>
      <w:r w:rsidR="00C57CC7">
        <w:rPr>
          <w:rFonts w:ascii="Times New Roman" w:hAnsi="Times New Roman" w:cs="Times New Roman"/>
          <w:b/>
          <w:bCs/>
        </w:rPr>
        <w:t>ESCAP/WMO Typhoon Committee</w:t>
      </w:r>
      <w:r w:rsidR="00737231">
        <w:rPr>
          <w:rFonts w:ascii="Times New Roman" w:hAnsi="Times New Roman" w:cs="Times New Roman"/>
          <w:b/>
          <w:bCs/>
        </w:rPr>
        <w:t xml:space="preserve"> </w:t>
      </w:r>
    </w:p>
    <w:p w14:paraId="153FFB21" w14:textId="166B1425" w:rsidR="005A65EF" w:rsidRPr="007165E0" w:rsidRDefault="005A65EF" w:rsidP="00C57CC7">
      <w:pPr>
        <w:widowControl w:val="0"/>
        <w:autoSpaceDE w:val="0"/>
        <w:autoSpaceDN w:val="0"/>
        <w:adjustRightInd w:val="0"/>
        <w:spacing w:after="28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165E0">
        <w:rPr>
          <w:rFonts w:ascii="Times New Roman" w:hAnsi="Times New Roman" w:cs="Times New Roman"/>
          <w:bCs/>
          <w:sz w:val="22"/>
          <w:szCs w:val="22"/>
        </w:rPr>
        <w:t xml:space="preserve">By Mr. YU </w:t>
      </w:r>
      <w:proofErr w:type="spellStart"/>
      <w:r w:rsidRPr="007165E0">
        <w:rPr>
          <w:rFonts w:ascii="Times New Roman" w:hAnsi="Times New Roman" w:cs="Times New Roman"/>
          <w:bCs/>
          <w:sz w:val="22"/>
          <w:szCs w:val="22"/>
        </w:rPr>
        <w:t>Jixin</w:t>
      </w:r>
      <w:proofErr w:type="spellEnd"/>
    </w:p>
    <w:p w14:paraId="5291EA6B" w14:textId="1EDE3714" w:rsidR="005A65EF" w:rsidRPr="007165E0" w:rsidRDefault="005A65EF" w:rsidP="005A65EF">
      <w:pPr>
        <w:widowControl w:val="0"/>
        <w:autoSpaceDE w:val="0"/>
        <w:autoSpaceDN w:val="0"/>
        <w:adjustRightInd w:val="0"/>
        <w:spacing w:after="28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165E0">
        <w:rPr>
          <w:rFonts w:ascii="Times New Roman" w:hAnsi="Times New Roman" w:cs="Times New Roman"/>
          <w:bCs/>
          <w:sz w:val="22"/>
          <w:szCs w:val="22"/>
        </w:rPr>
        <w:t xml:space="preserve">Secretary of Typhoon Committee </w:t>
      </w:r>
    </w:p>
    <w:p w14:paraId="79CA2F95" w14:textId="04E137DD" w:rsidR="00D611C9" w:rsidRPr="00C57CC7" w:rsidRDefault="005A65EF" w:rsidP="00AF791F">
      <w:pPr>
        <w:widowControl w:val="0"/>
        <w:autoSpaceDE w:val="0"/>
        <w:autoSpaceDN w:val="0"/>
        <w:adjustRightInd w:val="0"/>
        <w:spacing w:after="2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165E0">
        <w:rPr>
          <w:rFonts w:ascii="Times New Roman" w:hAnsi="Times New Roman" w:cs="Times New Roman"/>
          <w:bCs/>
          <w:sz w:val="22"/>
          <w:szCs w:val="22"/>
        </w:rPr>
        <w:t xml:space="preserve"> (</w:t>
      </w:r>
      <w:r w:rsidR="00AF791F">
        <w:rPr>
          <w:rFonts w:ascii="Times New Roman" w:hAnsi="Times New Roman" w:cs="Times New Roman"/>
          <w:b/>
          <w:bCs/>
          <w:sz w:val="22"/>
          <w:szCs w:val="22"/>
        </w:rPr>
        <w:t>22- 25</w:t>
      </w:r>
      <w:r w:rsidR="00AF791F" w:rsidRPr="00AF791F">
        <w:rPr>
          <w:rFonts w:ascii="Times New Roman" w:hAnsi="Times New Roman" w:cs="Times New Roman"/>
          <w:b/>
          <w:bCs/>
          <w:sz w:val="22"/>
          <w:szCs w:val="22"/>
        </w:rPr>
        <w:t xml:space="preserve"> February 2016</w:t>
      </w:r>
      <w:r w:rsidR="00AF791F">
        <w:rPr>
          <w:rFonts w:ascii="Times New Roman" w:hAnsi="Times New Roman" w:cs="Times New Roman" w:hint="eastAsia"/>
          <w:b/>
          <w:bCs/>
          <w:sz w:val="22"/>
          <w:szCs w:val="22"/>
          <w:lang w:eastAsia="zh-CN"/>
        </w:rPr>
        <w:t xml:space="preserve"> </w:t>
      </w:r>
      <w:r w:rsidR="00AF791F" w:rsidRPr="00AF791F">
        <w:rPr>
          <w:rFonts w:ascii="Times New Roman" w:hAnsi="Times New Roman" w:cs="Times New Roman"/>
          <w:b/>
          <w:bCs/>
          <w:sz w:val="22"/>
          <w:szCs w:val="22"/>
        </w:rPr>
        <w:t>Honolulu, Hawaii, USA</w:t>
      </w:r>
      <w:r w:rsidRPr="007165E0">
        <w:rPr>
          <w:rFonts w:ascii="Times New Roman" w:hAnsi="Times New Roman" w:cs="Times New Roman"/>
          <w:bCs/>
          <w:sz w:val="22"/>
          <w:szCs w:val="22"/>
        </w:rPr>
        <w:t>)</w:t>
      </w:r>
      <w:r w:rsidR="00D611C9" w:rsidRPr="007165E0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23049A48" w14:textId="77777777" w:rsidR="00737231" w:rsidRDefault="00737231" w:rsidP="00D611C9">
      <w:pPr>
        <w:widowControl w:val="0"/>
        <w:autoSpaceDE w:val="0"/>
        <w:autoSpaceDN w:val="0"/>
        <w:adjustRightInd w:val="0"/>
        <w:spacing w:after="280"/>
        <w:jc w:val="both"/>
        <w:rPr>
          <w:rFonts w:ascii="Calibri" w:hAnsi="Calibri" w:cs="Calibri"/>
        </w:rPr>
      </w:pPr>
    </w:p>
    <w:p w14:paraId="517DBA43" w14:textId="36ABB6BC" w:rsidR="00B95B2C" w:rsidRDefault="00B95B2C" w:rsidP="00320498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  <w:lang w:eastAsia="zh-CN"/>
        </w:rPr>
      </w:pPr>
      <w:r w:rsidRPr="00B95B2C">
        <w:rPr>
          <w:rFonts w:ascii="Times New Roman" w:hAnsi="Times New Roman" w:cs="Times New Roman"/>
          <w:b/>
          <w:lang w:eastAsia="zh-CN"/>
        </w:rPr>
        <w:t>Mr</w:t>
      </w:r>
      <w:r>
        <w:rPr>
          <w:rFonts w:ascii="Times New Roman" w:hAnsi="Times New Roman" w:cs="Times New Roman"/>
          <w:b/>
          <w:lang w:eastAsia="zh-CN"/>
        </w:rPr>
        <w:t xml:space="preserve">. </w:t>
      </w:r>
      <w:proofErr w:type="spellStart"/>
      <w:r w:rsidRPr="00B95B2C">
        <w:rPr>
          <w:rFonts w:ascii="Times New Roman" w:hAnsi="Times New Roman" w:cs="Times New Roman"/>
          <w:b/>
          <w:lang w:eastAsia="zh-CN"/>
        </w:rPr>
        <w:t>Taoyong</w:t>
      </w:r>
      <w:proofErr w:type="spellEnd"/>
      <w:r w:rsidRPr="00B95B2C">
        <w:rPr>
          <w:rFonts w:ascii="Times New Roman" w:hAnsi="Times New Roman" w:cs="Times New Roman"/>
          <w:b/>
          <w:lang w:eastAsia="zh-CN"/>
        </w:rPr>
        <w:t xml:space="preserve"> Peng,</w:t>
      </w:r>
      <w:r w:rsidRPr="00B95B2C"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 w:rsidRPr="00B95B2C">
        <w:rPr>
          <w:rFonts w:ascii="Times New Roman" w:hAnsi="Times New Roman" w:cs="Times New Roman"/>
          <w:lang w:eastAsia="zh-CN"/>
        </w:rPr>
        <w:t xml:space="preserve">Chief of Tropical Cyclone Programme Division, </w:t>
      </w:r>
      <w:r>
        <w:rPr>
          <w:rFonts w:ascii="Times New Roman" w:hAnsi="Times New Roman" w:cs="Times New Roman"/>
          <w:lang w:eastAsia="zh-CN"/>
        </w:rPr>
        <w:t>WMO.</w:t>
      </w:r>
    </w:p>
    <w:p w14:paraId="5EB7DE51" w14:textId="22DA02E2" w:rsidR="00B95B2C" w:rsidRDefault="00B95B2C" w:rsidP="00880A04">
      <w:pPr>
        <w:widowControl w:val="0"/>
        <w:autoSpaceDE w:val="0"/>
        <w:autoSpaceDN w:val="0"/>
        <w:adjustRightInd w:val="0"/>
        <w:spacing w:after="280"/>
        <w:ind w:left="3067" w:hangingChars="1181" w:hanging="3067"/>
        <w:jc w:val="both"/>
        <w:rPr>
          <w:rFonts w:ascii="Times New Roman" w:hAnsi="Times New Roman" w:cs="Times New Roman"/>
          <w:lang w:eastAsia="zh-CN"/>
        </w:rPr>
      </w:pPr>
      <w:r w:rsidRPr="00B95B2C">
        <w:rPr>
          <w:rFonts w:ascii="Times New Roman" w:hAnsi="Times New Roman" w:cs="Times New Roman"/>
          <w:b/>
          <w:lang w:eastAsia="zh-CN"/>
        </w:rPr>
        <w:t xml:space="preserve">Mr. Peter Hirai, </w:t>
      </w:r>
      <w:r>
        <w:rPr>
          <w:rFonts w:ascii="Times New Roman" w:hAnsi="Times New Roman" w:cs="Times New Roman"/>
          <w:b/>
          <w:lang w:eastAsia="zh-CN"/>
        </w:rPr>
        <w:tab/>
      </w:r>
      <w:r w:rsidRPr="00B95B2C">
        <w:rPr>
          <w:rFonts w:ascii="Times New Roman" w:hAnsi="Times New Roman" w:cs="Times New Roman"/>
          <w:lang w:eastAsia="zh-CN"/>
        </w:rPr>
        <w:t>Deputy Director of Department of Emergency Management</w:t>
      </w:r>
      <w:r w:rsidRPr="00B95B2C">
        <w:rPr>
          <w:rFonts w:ascii="Times New Roman" w:hAnsi="Times New Roman" w:cs="Times New Roman"/>
          <w:b/>
          <w:lang w:eastAsia="zh-CN"/>
        </w:rPr>
        <w:t xml:space="preserve"> </w:t>
      </w:r>
      <w:r w:rsidRPr="00B95B2C">
        <w:rPr>
          <w:rFonts w:ascii="Times New Roman" w:hAnsi="Times New Roman" w:cs="Times New Roman"/>
          <w:lang w:eastAsia="zh-CN"/>
        </w:rPr>
        <w:t>of the City and County of Honolulu</w:t>
      </w:r>
      <w:r>
        <w:rPr>
          <w:rFonts w:ascii="Times New Roman" w:hAnsi="Times New Roman" w:cs="Times New Roman"/>
          <w:lang w:eastAsia="zh-CN"/>
        </w:rPr>
        <w:t>.</w:t>
      </w:r>
    </w:p>
    <w:p w14:paraId="6E166D10" w14:textId="4F503D8E" w:rsidR="00B95B2C" w:rsidRPr="00B95B2C" w:rsidRDefault="00B95B2C" w:rsidP="00880A04">
      <w:pPr>
        <w:widowControl w:val="0"/>
        <w:autoSpaceDE w:val="0"/>
        <w:autoSpaceDN w:val="0"/>
        <w:adjustRightInd w:val="0"/>
        <w:spacing w:after="280"/>
        <w:ind w:left="3067" w:hangingChars="1181" w:hanging="3067"/>
        <w:jc w:val="both"/>
        <w:rPr>
          <w:rFonts w:ascii="Times New Roman" w:hAnsi="Times New Roman" w:cs="Times New Roman"/>
          <w:lang w:val="en-GB"/>
        </w:rPr>
      </w:pPr>
      <w:r w:rsidRPr="00B95B2C">
        <w:rPr>
          <w:rFonts w:ascii="Times New Roman" w:hAnsi="Times New Roman" w:cs="Times New Roman"/>
          <w:b/>
        </w:rPr>
        <w:t>Mr. Raymond Tanabe</w:t>
      </w:r>
      <w:r w:rsidRPr="00B95B2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ab/>
      </w:r>
      <w:r w:rsidRPr="00B95B2C">
        <w:rPr>
          <w:rFonts w:ascii="Times New Roman" w:hAnsi="Times New Roman" w:cs="Times New Roman"/>
          <w:lang w:val="en-GB"/>
        </w:rPr>
        <w:t xml:space="preserve">Pacific Region Director, NOAA National Weather Service and </w:t>
      </w:r>
      <w:r w:rsidRPr="00B95B2C">
        <w:rPr>
          <w:rFonts w:ascii="Times New Roman" w:hAnsi="Times New Roman" w:cs="Times New Roman"/>
        </w:rPr>
        <w:t>Vice-chairperson of the Typhoon Committee</w:t>
      </w:r>
    </w:p>
    <w:p w14:paraId="513550E6" w14:textId="25D59EBD" w:rsidR="00D611C9" w:rsidRPr="00436854" w:rsidRDefault="00D611C9" w:rsidP="00C218AE">
      <w:pPr>
        <w:widowControl w:val="0"/>
        <w:autoSpaceDE w:val="0"/>
        <w:autoSpaceDN w:val="0"/>
        <w:adjustRightInd w:val="0"/>
        <w:spacing w:after="280"/>
        <w:ind w:left="360" w:hanging="360"/>
        <w:jc w:val="both"/>
        <w:rPr>
          <w:rFonts w:ascii="Times New Roman" w:hAnsi="Times New Roman" w:cs="Times New Roman"/>
        </w:rPr>
      </w:pPr>
      <w:r w:rsidRPr="00436854">
        <w:rPr>
          <w:rFonts w:ascii="Times New Roman" w:hAnsi="Times New Roman" w:cs="Times New Roman"/>
        </w:rPr>
        <w:t>Dear participants, Ladies and Gentlemen,</w:t>
      </w:r>
    </w:p>
    <w:p w14:paraId="056D5569" w14:textId="7158532E" w:rsidR="00D611C9" w:rsidRDefault="002C0F4F" w:rsidP="00D611C9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Aloha and </w:t>
      </w:r>
      <w:r w:rsidR="001131FD">
        <w:rPr>
          <w:rFonts w:ascii="Times New Roman" w:hAnsi="Times New Roman" w:cs="Times New Roman"/>
        </w:rPr>
        <w:t>Good Morning!</w:t>
      </w:r>
    </w:p>
    <w:p w14:paraId="2C273A3B" w14:textId="23766342" w:rsidR="006E7020" w:rsidRPr="00AB280E" w:rsidRDefault="00F44C39" w:rsidP="006E7020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  <w:r w:rsidRPr="00F44C39">
        <w:rPr>
          <w:rFonts w:ascii="Times New Roman" w:hAnsi="Times New Roman" w:cs="Times New Roman"/>
        </w:rPr>
        <w:t xml:space="preserve">It is my great pleasure </w:t>
      </w:r>
      <w:r w:rsidR="00346C08" w:rsidRPr="00346C08">
        <w:rPr>
          <w:rFonts w:ascii="Times New Roman" w:hAnsi="Times New Roman" w:cs="Times New Roman"/>
          <w:lang w:val="en-GB"/>
        </w:rPr>
        <w:t>honour to</w:t>
      </w:r>
      <w:r w:rsidR="006E7020" w:rsidRPr="006E7020">
        <w:rPr>
          <w:rFonts w:ascii="Times New Roman" w:hAnsi="Times New Roman" w:cs="Times New Roman"/>
        </w:rPr>
        <w:t xml:space="preserve"> address you on the occasio</w:t>
      </w:r>
      <w:r w:rsidR="006E7020">
        <w:rPr>
          <w:rFonts w:ascii="Times New Roman" w:hAnsi="Times New Roman" w:cs="Times New Roman"/>
        </w:rPr>
        <w:t xml:space="preserve">n of the opening </w:t>
      </w:r>
      <w:r w:rsidR="00605E57">
        <w:rPr>
          <w:rFonts w:ascii="Times New Roman" w:hAnsi="Times New Roman" w:cs="Times New Roman"/>
          <w:lang w:eastAsia="zh-CN"/>
        </w:rPr>
        <w:t xml:space="preserve">of the the </w:t>
      </w:r>
      <w:r w:rsidR="008F50A8">
        <w:rPr>
          <w:rFonts w:ascii="Times New Roman" w:hAnsi="Times New Roman" w:cs="Times New Roman"/>
          <w:lang w:eastAsia="zh-CN"/>
        </w:rPr>
        <w:t>48</w:t>
      </w:r>
      <w:r w:rsidR="001C573A" w:rsidRPr="001C573A">
        <w:rPr>
          <w:rFonts w:ascii="Times New Roman" w:hAnsi="Times New Roman" w:cs="Times New Roman"/>
          <w:vertAlign w:val="superscript"/>
          <w:lang w:eastAsia="zh-CN"/>
        </w:rPr>
        <w:t>th</w:t>
      </w:r>
      <w:r w:rsidR="001C573A">
        <w:rPr>
          <w:rFonts w:ascii="Times New Roman" w:hAnsi="Times New Roman" w:cs="Times New Roman"/>
          <w:lang w:eastAsia="zh-CN"/>
        </w:rPr>
        <w:t xml:space="preserve"> Session</w:t>
      </w:r>
      <w:r w:rsidR="00605E57">
        <w:rPr>
          <w:rFonts w:ascii="Times New Roman" w:hAnsi="Times New Roman" w:cs="Times New Roman"/>
          <w:lang w:eastAsia="zh-CN"/>
        </w:rPr>
        <w:t xml:space="preserve"> of the ESCA</w:t>
      </w:r>
      <w:r w:rsidR="00605E57">
        <w:rPr>
          <w:rFonts w:ascii="Times New Roman" w:hAnsi="Times New Roman" w:cs="Times New Roman"/>
        </w:rPr>
        <w:t>P/WMO Typhoon Committee</w:t>
      </w:r>
      <w:r w:rsidR="001C573A">
        <w:rPr>
          <w:rFonts w:ascii="Times New Roman" w:hAnsi="Times New Roman" w:cs="Times New Roman"/>
        </w:rPr>
        <w:t>.</w:t>
      </w:r>
    </w:p>
    <w:p w14:paraId="611AB25C" w14:textId="29A1663B" w:rsidR="00123F14" w:rsidRDefault="00123F14" w:rsidP="00D611C9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  <w:lang w:eastAsia="zh-CN"/>
        </w:rPr>
      </w:pPr>
      <w:r w:rsidRPr="00123F14">
        <w:rPr>
          <w:rFonts w:ascii="Times New Roman" w:hAnsi="Times New Roman" w:cs="Times New Roman"/>
        </w:rPr>
        <w:t>First of all, I would like, on behalf of</w:t>
      </w:r>
      <w:r>
        <w:rPr>
          <w:rFonts w:ascii="Times New Roman" w:hAnsi="Times New Roman" w:cs="Times New Roman"/>
        </w:rPr>
        <w:t xml:space="preserve"> Typhoon Committee Secretariat and myself</w:t>
      </w:r>
      <w:r w:rsidR="007E56F7">
        <w:rPr>
          <w:rFonts w:ascii="Times New Roman" w:hAnsi="Times New Roman" w:cs="Times New Roman"/>
        </w:rPr>
        <w:t xml:space="preserve">, </w:t>
      </w:r>
      <w:r w:rsidR="007B2DFE" w:rsidRPr="007B2DFE">
        <w:rPr>
          <w:rFonts w:ascii="Times New Roman" w:hAnsi="Times New Roman" w:cs="Times New Roman"/>
        </w:rPr>
        <w:t xml:space="preserve">to express my sincere appreciation </w:t>
      </w:r>
      <w:r w:rsidR="005A15DD">
        <w:rPr>
          <w:rFonts w:ascii="Times New Roman" w:hAnsi="Times New Roman" w:cs="Times New Roman"/>
        </w:rPr>
        <w:t>to</w:t>
      </w:r>
      <w:r w:rsidR="007B2DFE" w:rsidRPr="007B2DFE">
        <w:rPr>
          <w:rFonts w:ascii="Times New Roman" w:hAnsi="Times New Roman" w:cs="Times New Roman"/>
        </w:rPr>
        <w:t xml:space="preserve"> </w:t>
      </w:r>
      <w:r w:rsidR="00605E57">
        <w:rPr>
          <w:rFonts w:ascii="Times New Roman" w:hAnsi="Times New Roman" w:cs="Times New Roman"/>
        </w:rPr>
        <w:t xml:space="preserve">the </w:t>
      </w:r>
      <w:r w:rsidR="00897D51">
        <w:rPr>
          <w:rFonts w:ascii="Times New Roman" w:hAnsi="Times New Roman" w:cs="Times New Roman"/>
        </w:rPr>
        <w:t xml:space="preserve">US government through National Weather Service of NOAA </w:t>
      </w:r>
      <w:r w:rsidR="005A15DD" w:rsidRPr="005A15DD">
        <w:rPr>
          <w:rFonts w:ascii="Times New Roman" w:hAnsi="Times New Roman" w:cs="Times New Roman"/>
        </w:rPr>
        <w:t xml:space="preserve">for organizing and hosting this </w:t>
      </w:r>
      <w:r w:rsidR="005A15DD">
        <w:rPr>
          <w:rFonts w:ascii="Times New Roman" w:hAnsi="Times New Roman" w:cs="Times New Roman"/>
        </w:rPr>
        <w:t xml:space="preserve">important </w:t>
      </w:r>
      <w:r w:rsidR="00C51EE7">
        <w:rPr>
          <w:rFonts w:ascii="Times New Roman" w:hAnsi="Times New Roman" w:cs="Times New Roman"/>
        </w:rPr>
        <w:t xml:space="preserve">annual </w:t>
      </w:r>
      <w:r w:rsidR="00897D51">
        <w:rPr>
          <w:rFonts w:ascii="Times New Roman" w:hAnsi="Times New Roman" w:cs="Times New Roman"/>
        </w:rPr>
        <w:t>session</w:t>
      </w:r>
      <w:r w:rsidR="005A15DD">
        <w:rPr>
          <w:rFonts w:ascii="Times New Roman" w:hAnsi="Times New Roman" w:cs="Times New Roman"/>
        </w:rPr>
        <w:t xml:space="preserve">, </w:t>
      </w:r>
      <w:r w:rsidR="007B2DFE">
        <w:rPr>
          <w:rFonts w:ascii="Times New Roman" w:hAnsi="Times New Roman" w:cs="Times New Roman"/>
        </w:rPr>
        <w:t xml:space="preserve">and </w:t>
      </w:r>
      <w:r w:rsidR="007E56F7">
        <w:rPr>
          <w:rFonts w:ascii="Times New Roman" w:hAnsi="Times New Roman" w:cs="Times New Roman"/>
        </w:rPr>
        <w:t xml:space="preserve">to </w:t>
      </w:r>
      <w:r w:rsidR="007E56F7" w:rsidRPr="007E56F7">
        <w:rPr>
          <w:rFonts w:ascii="Times New Roman" w:hAnsi="Times New Roman" w:cs="Times New Roman"/>
        </w:rPr>
        <w:t xml:space="preserve">extend a warm welcome to all the participants at this </w:t>
      </w:r>
      <w:r w:rsidR="00897D51">
        <w:rPr>
          <w:rFonts w:ascii="Times New Roman" w:hAnsi="Times New Roman" w:cs="Times New Roman"/>
        </w:rPr>
        <w:t>session</w:t>
      </w:r>
      <w:r w:rsidR="005A15DD">
        <w:rPr>
          <w:rFonts w:ascii="Times New Roman" w:hAnsi="Times New Roman" w:cs="Times New Roman"/>
        </w:rPr>
        <w:t>.</w:t>
      </w:r>
      <w:r w:rsidR="007E56F7" w:rsidRPr="007E56F7">
        <w:rPr>
          <w:rFonts w:ascii="Times New Roman" w:hAnsi="Times New Roman" w:cs="Times New Roman"/>
        </w:rPr>
        <w:t xml:space="preserve"> </w:t>
      </w:r>
    </w:p>
    <w:p w14:paraId="10F667AC" w14:textId="09B6BC5F" w:rsidR="00D611C9" w:rsidRPr="00436854" w:rsidRDefault="005443A1" w:rsidP="00D611C9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  <w:r w:rsidRPr="00436854">
        <w:rPr>
          <w:rFonts w:ascii="Times New Roman" w:hAnsi="Times New Roman" w:cs="Times New Roman"/>
        </w:rPr>
        <w:t>Ladies and Gentlemen,</w:t>
      </w:r>
    </w:p>
    <w:p w14:paraId="77032908" w14:textId="6BBFDC8F" w:rsidR="004B5E04" w:rsidRPr="004B5E04" w:rsidRDefault="00A10382" w:rsidP="004B5E04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  <w:r w:rsidRPr="00A10382">
        <w:rPr>
          <w:rFonts w:ascii="Times New Roman" w:hAnsi="Times New Roman" w:cs="Times New Roman"/>
        </w:rPr>
        <w:t xml:space="preserve">As you </w:t>
      </w:r>
      <w:r w:rsidR="000A1E4A">
        <w:rPr>
          <w:rFonts w:ascii="Times New Roman" w:hAnsi="Times New Roman" w:cs="Times New Roman"/>
          <w:lang w:eastAsia="zh-CN"/>
        </w:rPr>
        <w:t xml:space="preserve">are </w:t>
      </w:r>
      <w:r>
        <w:rPr>
          <w:rFonts w:ascii="Times New Roman" w:hAnsi="Times New Roman" w:cs="Times New Roman"/>
        </w:rPr>
        <w:t>aware</w:t>
      </w:r>
      <w:r w:rsidRPr="00A10382">
        <w:rPr>
          <w:rFonts w:ascii="Times New Roman" w:hAnsi="Times New Roman" w:cs="Times New Roman"/>
        </w:rPr>
        <w:t xml:space="preserve">, tropical cyclone is the most destructive weather system in our atmosphere. The Asia and Pacific is one of the regions over the world that is prone to tropical cyclones. </w:t>
      </w:r>
      <w:r w:rsidR="004B5E04">
        <w:rPr>
          <w:rFonts w:ascii="Times New Roman" w:hAnsi="Times New Roman" w:cs="Times New Roman"/>
          <w:lang w:eastAsia="zh-CN"/>
        </w:rPr>
        <w:t>The</w:t>
      </w:r>
      <w:r w:rsidR="005A1526">
        <w:rPr>
          <w:rFonts w:ascii="Times New Roman" w:hAnsi="Times New Roman" w:cs="Times New Roman"/>
          <w:lang w:eastAsia="zh-CN"/>
        </w:rPr>
        <w:t xml:space="preserve"> goal </w:t>
      </w:r>
      <w:r w:rsidR="005A1526">
        <w:rPr>
          <w:rFonts w:ascii="Times New Roman" w:hAnsi="Times New Roman" w:cs="Times New Roman"/>
        </w:rPr>
        <w:t>of</w:t>
      </w:r>
      <w:r w:rsidRPr="00A10382">
        <w:rPr>
          <w:rFonts w:ascii="Times New Roman" w:hAnsi="Times New Roman" w:cs="Times New Roman"/>
        </w:rPr>
        <w:t xml:space="preserve"> Typhoon Committee</w:t>
      </w:r>
      <w:r w:rsidR="005A1526">
        <w:rPr>
          <w:rFonts w:ascii="Times New Roman" w:hAnsi="Times New Roman" w:cs="Times New Roman"/>
        </w:rPr>
        <w:t xml:space="preserve"> is </w:t>
      </w:r>
      <w:r w:rsidR="005A1526" w:rsidRPr="005A1526">
        <w:rPr>
          <w:rFonts w:ascii="Times New Roman" w:hAnsi="Times New Roman" w:cs="Times New Roman"/>
        </w:rPr>
        <w:t>to promoting and co-coordinating efforts to minimize typhoon damages in the region.</w:t>
      </w:r>
      <w:r w:rsidR="005A1526">
        <w:rPr>
          <w:rFonts w:ascii="Times New Roman" w:hAnsi="Times New Roman" w:cs="Times New Roman"/>
        </w:rPr>
        <w:t xml:space="preserve"> </w:t>
      </w:r>
      <w:r w:rsidR="004B5E04" w:rsidRPr="004B5E04">
        <w:rPr>
          <w:rFonts w:ascii="Times New Roman" w:hAnsi="Times New Roman" w:cs="Times New Roman"/>
        </w:rPr>
        <w:t>Furthermore, it illu</w:t>
      </w:r>
      <w:r w:rsidR="004B5E04">
        <w:rPr>
          <w:rFonts w:ascii="Times New Roman" w:hAnsi="Times New Roman" w:cs="Times New Roman"/>
        </w:rPr>
        <w:t xml:space="preserve">strates the contribution of </w:t>
      </w:r>
      <w:r w:rsidR="004B5E04" w:rsidRPr="004B5E04">
        <w:rPr>
          <w:rFonts w:ascii="Times New Roman" w:hAnsi="Times New Roman" w:cs="Times New Roman"/>
        </w:rPr>
        <w:t>Members in achieving the United Nations Sustainable Development Goals and the desired outcomes of the Sendai Framework for Disaster Risk Reduction 2015–2030.</w:t>
      </w:r>
    </w:p>
    <w:p w14:paraId="05EFA84C" w14:textId="6BE3D7C5" w:rsidR="0004540C" w:rsidRDefault="006C0813" w:rsidP="00F11EDD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Even </w:t>
      </w:r>
      <w:r w:rsidR="002C0F4F">
        <w:rPr>
          <w:rFonts w:ascii="Times New Roman" w:hAnsi="Times New Roman" w:cs="Times New Roman"/>
          <w:lang w:eastAsia="zh-CN"/>
        </w:rPr>
        <w:t>i</w:t>
      </w:r>
      <w:r w:rsidR="002C0F4F" w:rsidRPr="002C0F4F">
        <w:rPr>
          <w:rFonts w:ascii="Times New Roman" w:hAnsi="Times New Roman" w:cs="Times New Roman"/>
          <w:lang w:eastAsia="zh-CN"/>
        </w:rPr>
        <w:t xml:space="preserve">t was a relatively </w:t>
      </w:r>
      <w:r w:rsidR="002C0F4F">
        <w:rPr>
          <w:rFonts w:ascii="Times New Roman" w:hAnsi="Times New Roman" w:cs="Times New Roman"/>
          <w:lang w:eastAsia="zh-CN"/>
        </w:rPr>
        <w:t>“</w:t>
      </w:r>
      <w:r w:rsidR="002C0F4F" w:rsidRPr="002C0F4F">
        <w:rPr>
          <w:rFonts w:ascii="Times New Roman" w:hAnsi="Times New Roman" w:cs="Times New Roman"/>
          <w:lang w:eastAsia="zh-CN"/>
        </w:rPr>
        <w:t>peaceful</w:t>
      </w:r>
      <w:r w:rsidR="002C0F4F">
        <w:rPr>
          <w:rFonts w:ascii="Times New Roman" w:hAnsi="Times New Roman" w:cs="Times New Roman"/>
          <w:lang w:eastAsia="zh-CN"/>
        </w:rPr>
        <w:t>”</w:t>
      </w:r>
      <w:r w:rsidR="002C0F4F" w:rsidRPr="002C0F4F">
        <w:rPr>
          <w:rFonts w:ascii="Times New Roman" w:hAnsi="Times New Roman" w:cs="Times New Roman"/>
          <w:lang w:eastAsia="zh-CN"/>
        </w:rPr>
        <w:t xml:space="preserve"> year in 2015 in terms of typhoon h</w:t>
      </w:r>
      <w:r w:rsidR="002C0F4F">
        <w:rPr>
          <w:rFonts w:ascii="Times New Roman" w:hAnsi="Times New Roman" w:cs="Times New Roman"/>
          <w:lang w:eastAsia="zh-CN"/>
        </w:rPr>
        <w:t xml:space="preserve">azards and impacts in the </w:t>
      </w:r>
      <w:r w:rsidR="002C0F4F" w:rsidRPr="002C0F4F">
        <w:rPr>
          <w:rFonts w:ascii="Times New Roman" w:hAnsi="Times New Roman" w:cs="Times New Roman"/>
          <w:lang w:eastAsia="zh-CN"/>
        </w:rPr>
        <w:t xml:space="preserve">region. </w:t>
      </w:r>
      <w:r w:rsidR="005A169B">
        <w:rPr>
          <w:rFonts w:ascii="Times New Roman" w:hAnsi="Times New Roman" w:cs="Times New Roman"/>
          <w:lang w:eastAsia="zh-CN"/>
        </w:rPr>
        <w:t xml:space="preserve">But there were still some </w:t>
      </w:r>
      <w:r w:rsidR="005A169B" w:rsidRPr="00F56DB1">
        <w:rPr>
          <w:rFonts w:ascii="Times New Roman" w:hAnsi="Times New Roman" w:cs="Times New Roman"/>
          <w:lang w:eastAsia="zh-CN"/>
        </w:rPr>
        <w:t xml:space="preserve">major </w:t>
      </w:r>
      <w:bookmarkStart w:id="0" w:name="_GoBack"/>
      <w:r w:rsidR="005A169B" w:rsidRPr="00F56DB1">
        <w:rPr>
          <w:rFonts w:ascii="Times New Roman" w:hAnsi="Times New Roman" w:cs="Times New Roman"/>
          <w:lang w:eastAsia="zh-CN"/>
        </w:rPr>
        <w:t xml:space="preserve">typhoons </w:t>
      </w:r>
      <w:bookmarkEnd w:id="0"/>
      <w:r w:rsidR="005A169B" w:rsidRPr="00F56DB1">
        <w:rPr>
          <w:rFonts w:ascii="Times New Roman" w:hAnsi="Times New Roman" w:cs="Times New Roman"/>
          <w:lang w:eastAsia="zh-CN"/>
        </w:rPr>
        <w:t xml:space="preserve">which had significant impacts to </w:t>
      </w:r>
      <w:r w:rsidR="005A169B" w:rsidRPr="00F56DB1">
        <w:rPr>
          <w:rFonts w:ascii="Times New Roman" w:hAnsi="Times New Roman" w:cs="Times New Roman"/>
          <w:lang w:eastAsia="zh-CN"/>
        </w:rPr>
        <w:lastRenderedPageBreak/>
        <w:t xml:space="preserve">the Members. </w:t>
      </w:r>
      <w:r w:rsidR="005A169B">
        <w:rPr>
          <w:rFonts w:ascii="Times New Roman" w:hAnsi="Times New Roman" w:cs="Times New Roman"/>
          <w:lang w:eastAsia="zh-CN"/>
        </w:rPr>
        <w:t xml:space="preserve">You may lean more details </w:t>
      </w:r>
      <w:r w:rsidR="002C0F4F" w:rsidRPr="002C0F4F">
        <w:rPr>
          <w:rFonts w:ascii="Times New Roman" w:hAnsi="Times New Roman" w:cs="Times New Roman"/>
          <w:lang w:eastAsia="zh-CN"/>
        </w:rPr>
        <w:t xml:space="preserve">in the reports by RSMC Tokyo and TC Members. </w:t>
      </w:r>
      <w:r>
        <w:rPr>
          <w:rFonts w:ascii="Times New Roman" w:hAnsi="Times New Roman" w:cs="Times New Roman"/>
          <w:lang w:eastAsia="zh-CN"/>
        </w:rPr>
        <w:t>T</w:t>
      </w:r>
      <w:r w:rsidR="00F11EDD" w:rsidRPr="00F11EDD">
        <w:rPr>
          <w:rFonts w:ascii="Times New Roman" w:hAnsi="Times New Roman" w:cs="Times New Roman" w:hint="eastAsia"/>
          <w:lang w:eastAsia="zh-CN"/>
        </w:rPr>
        <w:t xml:space="preserve">he </w:t>
      </w:r>
      <w:r w:rsidR="0004540C" w:rsidRPr="00506464">
        <w:rPr>
          <w:rFonts w:ascii="Times New Roman" w:hAnsi="Times New Roman" w:cs="Times New Roman" w:hint="eastAsia"/>
          <w:lang w:eastAsia="zh-CN"/>
        </w:rPr>
        <w:t xml:space="preserve">typhoon </w:t>
      </w:r>
      <w:r w:rsidR="0004540C" w:rsidRPr="00506464">
        <w:rPr>
          <w:rFonts w:ascii="Times New Roman" w:hAnsi="Times New Roman" w:cs="Times New Roman"/>
          <w:lang w:eastAsia="zh-CN"/>
        </w:rPr>
        <w:t>community</w:t>
      </w:r>
      <w:r w:rsidR="0004540C">
        <w:rPr>
          <w:rFonts w:ascii="Times New Roman" w:hAnsi="Times New Roman" w:cs="Times New Roman" w:hint="eastAsia"/>
          <w:lang w:eastAsia="zh-CN"/>
        </w:rPr>
        <w:t xml:space="preserve"> </w:t>
      </w:r>
      <w:r w:rsidR="00F11EDD" w:rsidRPr="00F11EDD">
        <w:rPr>
          <w:rFonts w:ascii="Times New Roman" w:hAnsi="Times New Roman" w:cs="Times New Roman" w:hint="eastAsia"/>
          <w:lang w:eastAsia="zh-CN"/>
        </w:rPr>
        <w:t>has always attached great importance in improving the monitoring and forecasting</w:t>
      </w:r>
      <w:r w:rsidR="0004540C">
        <w:rPr>
          <w:rFonts w:ascii="Times New Roman" w:hAnsi="Times New Roman" w:cs="Times New Roman" w:hint="eastAsia"/>
          <w:lang w:eastAsia="zh-CN"/>
        </w:rPr>
        <w:t xml:space="preserve"> of tropical cyclones, and </w:t>
      </w:r>
      <w:r w:rsidR="00F11EDD" w:rsidRPr="00F11EDD">
        <w:rPr>
          <w:rFonts w:ascii="Times New Roman" w:hAnsi="Times New Roman" w:cs="Times New Roman" w:hint="eastAsia"/>
          <w:lang w:eastAsia="zh-CN"/>
        </w:rPr>
        <w:t xml:space="preserve">highlighted the importance of the coordination of the activities in meteorology, hydrology, and disaster prevention and preparedness in mitigating natural disaster caused by tropical cyclones. </w:t>
      </w:r>
    </w:p>
    <w:p w14:paraId="1ED98978" w14:textId="1BECD342" w:rsidR="005A169B" w:rsidRDefault="005A169B" w:rsidP="00F11EDD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  <w:lang w:eastAsia="zh-CN"/>
        </w:rPr>
      </w:pPr>
      <w:r w:rsidRPr="005A169B">
        <w:rPr>
          <w:rFonts w:ascii="Times New Roman" w:hAnsi="Times New Roman" w:cs="Times New Roman"/>
          <w:lang w:eastAsia="zh-CN"/>
        </w:rPr>
        <w:t xml:space="preserve">In the past year, under the </w:t>
      </w:r>
      <w:r>
        <w:rPr>
          <w:rFonts w:ascii="Times New Roman" w:hAnsi="Times New Roman" w:cs="Times New Roman"/>
          <w:lang w:eastAsia="zh-CN"/>
        </w:rPr>
        <w:t xml:space="preserve">guidance, </w:t>
      </w:r>
      <w:r w:rsidRPr="005A169B">
        <w:rPr>
          <w:rFonts w:ascii="Times New Roman" w:hAnsi="Times New Roman" w:cs="Times New Roman"/>
          <w:lang w:eastAsia="zh-CN"/>
        </w:rPr>
        <w:t xml:space="preserve">contribution, cooperation and support of all TC Members, </w:t>
      </w:r>
      <w:r>
        <w:rPr>
          <w:rFonts w:ascii="Times New Roman" w:hAnsi="Times New Roman" w:cs="Times New Roman"/>
          <w:lang w:eastAsia="zh-CN"/>
        </w:rPr>
        <w:t xml:space="preserve">Chairpersons, AWG, working groups, </w:t>
      </w:r>
      <w:r w:rsidR="00531385">
        <w:rPr>
          <w:rFonts w:ascii="Times New Roman" w:hAnsi="Times New Roman" w:cs="Times New Roman"/>
          <w:lang w:eastAsia="zh-CN"/>
        </w:rPr>
        <w:t xml:space="preserve">ESCAP and WMO, </w:t>
      </w:r>
      <w:r w:rsidRPr="005A169B">
        <w:rPr>
          <w:rFonts w:ascii="Times New Roman" w:hAnsi="Times New Roman" w:cs="Times New Roman"/>
          <w:lang w:eastAsia="zh-CN"/>
        </w:rPr>
        <w:t xml:space="preserve">the Typhoon Committee </w:t>
      </w:r>
      <w:r>
        <w:rPr>
          <w:rFonts w:ascii="Times New Roman" w:hAnsi="Times New Roman" w:cs="Times New Roman"/>
          <w:lang w:eastAsia="zh-CN"/>
        </w:rPr>
        <w:t xml:space="preserve">Secretariat </w:t>
      </w:r>
      <w:r w:rsidRPr="005A169B">
        <w:rPr>
          <w:rFonts w:ascii="Times New Roman" w:hAnsi="Times New Roman" w:cs="Times New Roman"/>
          <w:lang w:eastAsia="zh-CN"/>
        </w:rPr>
        <w:t xml:space="preserve">was successfully in </w:t>
      </w:r>
      <w:r w:rsidR="00531385">
        <w:rPr>
          <w:rFonts w:ascii="Times New Roman" w:hAnsi="Times New Roman" w:cs="Times New Roman"/>
          <w:lang w:eastAsia="zh-CN"/>
        </w:rPr>
        <w:t xml:space="preserve">achieving </w:t>
      </w:r>
      <w:r w:rsidR="00B1758F">
        <w:rPr>
          <w:rFonts w:ascii="Times New Roman" w:hAnsi="Times New Roman" w:cs="Times New Roman"/>
          <w:lang w:eastAsia="zh-CN"/>
        </w:rPr>
        <w:t>the decisions made by</w:t>
      </w:r>
      <w:r>
        <w:rPr>
          <w:rFonts w:ascii="Times New Roman" w:hAnsi="Times New Roman" w:cs="Times New Roman"/>
          <w:lang w:eastAsia="zh-CN"/>
        </w:rPr>
        <w:t xml:space="preserve"> </w:t>
      </w:r>
      <w:r w:rsidRPr="005A169B">
        <w:rPr>
          <w:rFonts w:ascii="Times New Roman" w:hAnsi="Times New Roman" w:cs="Times New Roman"/>
          <w:lang w:eastAsia="zh-CN"/>
        </w:rPr>
        <w:t>TC-47.</w:t>
      </w:r>
      <w:r w:rsidR="00B1758F">
        <w:rPr>
          <w:rFonts w:ascii="Times New Roman" w:hAnsi="Times New Roman" w:cs="Times New Roman"/>
          <w:lang w:eastAsia="zh-CN"/>
        </w:rPr>
        <w:t xml:space="preserve"> </w:t>
      </w:r>
      <w:r w:rsidR="00B1758F" w:rsidRPr="00B1758F">
        <w:rPr>
          <w:rFonts w:ascii="Times New Roman" w:hAnsi="Times New Roman" w:cs="Times New Roman"/>
          <w:lang w:eastAsia="zh-CN"/>
        </w:rPr>
        <w:t>The related issues will be dealt with under the relevant agenda items.</w:t>
      </w:r>
    </w:p>
    <w:p w14:paraId="3B31F70F" w14:textId="6B2CC2D6" w:rsidR="008B587B" w:rsidRDefault="004C05B7" w:rsidP="00D611C9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Taken</w:t>
      </w:r>
      <w:r w:rsidR="00D611C9" w:rsidRPr="00436854">
        <w:rPr>
          <w:rFonts w:ascii="Times New Roman" w:hAnsi="Times New Roman" w:cs="Times New Roman"/>
        </w:rPr>
        <w:t xml:space="preserve"> this opportunity</w:t>
      </w:r>
      <w:r>
        <w:rPr>
          <w:rFonts w:ascii="Times New Roman" w:hAnsi="Times New Roman" w:cs="Times New Roman"/>
        </w:rPr>
        <w:t>,</w:t>
      </w:r>
      <w:r w:rsidR="00D611C9" w:rsidRPr="004368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would like to </w:t>
      </w:r>
      <w:r w:rsidR="00531385">
        <w:rPr>
          <w:rFonts w:ascii="Times New Roman" w:hAnsi="Times New Roman" w:cs="Times New Roman"/>
        </w:rPr>
        <w:t xml:space="preserve">express my </w:t>
      </w:r>
      <w:r w:rsidR="00531385">
        <w:rPr>
          <w:rFonts w:ascii="Times New Roman" w:hAnsi="Times New Roman" w:cs="Times New Roman"/>
          <w:lang w:eastAsia="zh-CN"/>
        </w:rPr>
        <w:t>s</w:t>
      </w:r>
      <w:r w:rsidR="00531385" w:rsidRPr="00531385">
        <w:rPr>
          <w:rFonts w:ascii="Times New Roman" w:hAnsi="Times New Roman" w:cs="Times New Roman"/>
        </w:rPr>
        <w:t xml:space="preserve">incere </w:t>
      </w:r>
      <w:r w:rsidR="00D611C9" w:rsidRPr="00436854">
        <w:rPr>
          <w:rFonts w:ascii="Times New Roman" w:hAnsi="Times New Roman" w:cs="Times New Roman"/>
        </w:rPr>
        <w:t>thank</w:t>
      </w:r>
      <w:r w:rsidR="00531385">
        <w:rPr>
          <w:rFonts w:ascii="Times New Roman" w:hAnsi="Times New Roman" w:cs="Times New Roman"/>
        </w:rPr>
        <w:t>s</w:t>
      </w:r>
      <w:r w:rsidR="00D611C9" w:rsidRPr="00436854">
        <w:rPr>
          <w:rFonts w:ascii="Times New Roman" w:hAnsi="Times New Roman" w:cs="Times New Roman"/>
        </w:rPr>
        <w:t xml:space="preserve"> </w:t>
      </w:r>
      <w:r w:rsidR="00531385">
        <w:rPr>
          <w:rFonts w:ascii="Times New Roman" w:hAnsi="Times New Roman" w:cs="Times New Roman"/>
        </w:rPr>
        <w:t xml:space="preserve">to all of you for your continuous support, </w:t>
      </w:r>
      <w:r w:rsidR="00D611C9" w:rsidRPr="00436854">
        <w:rPr>
          <w:rFonts w:ascii="Times New Roman" w:hAnsi="Times New Roman" w:cs="Times New Roman"/>
        </w:rPr>
        <w:t>guidance</w:t>
      </w:r>
      <w:r w:rsidR="00531385">
        <w:rPr>
          <w:rFonts w:ascii="Times New Roman" w:hAnsi="Times New Roman" w:cs="Times New Roman"/>
        </w:rPr>
        <w:t xml:space="preserve"> which has been given to TCS</w:t>
      </w:r>
      <w:r w:rsidR="00D611C9" w:rsidRPr="00436854">
        <w:rPr>
          <w:rFonts w:ascii="Times New Roman" w:hAnsi="Times New Roman" w:cs="Times New Roman"/>
        </w:rPr>
        <w:t>.</w:t>
      </w:r>
      <w:r w:rsidR="008B587B" w:rsidRPr="008B587B">
        <w:rPr>
          <w:rFonts w:ascii="Times New Roman" w:hAnsi="Times New Roman" w:cs="Times New Roman"/>
        </w:rPr>
        <w:t xml:space="preserve"> </w:t>
      </w:r>
    </w:p>
    <w:p w14:paraId="6CD1163C" w14:textId="30E21C97" w:rsidR="007F3900" w:rsidRDefault="002E6018" w:rsidP="00D611C9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  <w:r w:rsidRPr="002E6018">
        <w:rPr>
          <w:rFonts w:ascii="Times New Roman" w:hAnsi="Times New Roman" w:cs="Times New Roman"/>
        </w:rPr>
        <w:t xml:space="preserve">Finally, I wish the </w:t>
      </w:r>
      <w:r w:rsidR="00531385">
        <w:rPr>
          <w:rFonts w:ascii="Times New Roman" w:hAnsi="Times New Roman" w:cs="Times New Roman"/>
        </w:rPr>
        <w:t>annual session</w:t>
      </w:r>
      <w:r w:rsidRPr="002E6018">
        <w:rPr>
          <w:rFonts w:ascii="Times New Roman" w:hAnsi="Times New Roman" w:cs="Times New Roman"/>
        </w:rPr>
        <w:t xml:space="preserve"> a complete success and may you have an enjoyable stay in </w:t>
      </w:r>
      <w:r w:rsidR="00317DBF">
        <w:rPr>
          <w:rFonts w:ascii="Times New Roman" w:hAnsi="Times New Roman" w:cs="Times New Roman"/>
        </w:rPr>
        <w:t>the b</w:t>
      </w:r>
      <w:r w:rsidR="00317DBF">
        <w:rPr>
          <w:rFonts w:ascii="Times New Roman" w:hAnsi="Times New Roman" w:cs="Times New Roman"/>
          <w:lang w:eastAsia="zh-CN"/>
        </w:rPr>
        <w:t>ea</w:t>
      </w:r>
      <w:r w:rsidR="00317DBF">
        <w:rPr>
          <w:rFonts w:ascii="Times New Roman" w:hAnsi="Times New Roman" w:cs="Times New Roman"/>
        </w:rPr>
        <w:t>utiful island - Honolulu.</w:t>
      </w:r>
      <w:r w:rsidR="00D611C9" w:rsidRPr="00436854">
        <w:rPr>
          <w:rFonts w:ascii="Times New Roman" w:hAnsi="Times New Roman" w:cs="Times New Roman"/>
        </w:rPr>
        <w:t> </w:t>
      </w:r>
    </w:p>
    <w:p w14:paraId="1A22AAB6" w14:textId="77777777" w:rsidR="004C05B7" w:rsidRDefault="004C05B7" w:rsidP="00D611C9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</w:p>
    <w:p w14:paraId="2C4EDBC8" w14:textId="63838AB4" w:rsidR="007F3900" w:rsidRPr="00436854" w:rsidRDefault="007F3900" w:rsidP="00D611C9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you!</w:t>
      </w:r>
    </w:p>
    <w:p w14:paraId="050A4518" w14:textId="77777777" w:rsidR="00436854" w:rsidRPr="00436854" w:rsidRDefault="00436854" w:rsidP="00436854">
      <w:pPr>
        <w:widowControl w:val="0"/>
        <w:autoSpaceDE w:val="0"/>
        <w:autoSpaceDN w:val="0"/>
        <w:adjustRightInd w:val="0"/>
        <w:spacing w:after="280"/>
        <w:jc w:val="both"/>
        <w:rPr>
          <w:rFonts w:ascii="Times New Roman" w:hAnsi="Times New Roman" w:cs="Times New Roman"/>
        </w:rPr>
      </w:pPr>
    </w:p>
    <w:sectPr w:rsidR="00436854" w:rsidRPr="00436854" w:rsidSect="00880A04">
      <w:foot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7F25A3" w14:textId="77777777" w:rsidR="00880A04" w:rsidRDefault="00880A04" w:rsidP="00880A04">
      <w:r>
        <w:separator/>
      </w:r>
    </w:p>
  </w:endnote>
  <w:endnote w:type="continuationSeparator" w:id="0">
    <w:p w14:paraId="48C4B13D" w14:textId="77777777" w:rsidR="00880A04" w:rsidRDefault="00880A04" w:rsidP="0088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518"/>
      <w:gridCol w:w="352"/>
    </w:tblGrid>
    <w:tr w:rsidR="00880A04" w:rsidRPr="0025191F" w14:paraId="23868D0F" w14:textId="77777777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0F854FBE" w14:textId="28A59F37" w:rsidR="00880A04" w:rsidRPr="007B7F10" w:rsidRDefault="00880A04" w:rsidP="00880A04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placeholder>
                <w:docPart w:val="B9F32A96485B514C96325AE53F0ECEB1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tc48 – appendix iic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0850EC51" w14:textId="77777777" w:rsidR="00880A04" w:rsidRPr="0025191F" w:rsidRDefault="00880A04" w:rsidP="00ED160F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774AF07D" w14:textId="77777777" w:rsidR="00880A04" w:rsidRDefault="00880A0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4AFE9" w14:textId="77777777" w:rsidR="00880A04" w:rsidRDefault="00880A04" w:rsidP="00880A04">
      <w:r>
        <w:separator/>
      </w:r>
    </w:p>
  </w:footnote>
  <w:footnote w:type="continuationSeparator" w:id="0">
    <w:p w14:paraId="1F5C3137" w14:textId="77777777" w:rsidR="00880A04" w:rsidRDefault="00880A04" w:rsidP="0088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156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C9"/>
    <w:rsid w:val="000049BA"/>
    <w:rsid w:val="0004324D"/>
    <w:rsid w:val="0004540C"/>
    <w:rsid w:val="00051E4F"/>
    <w:rsid w:val="00070CD9"/>
    <w:rsid w:val="000A1E4A"/>
    <w:rsid w:val="000F4C6A"/>
    <w:rsid w:val="001131FD"/>
    <w:rsid w:val="00123F14"/>
    <w:rsid w:val="0012471C"/>
    <w:rsid w:val="001909FB"/>
    <w:rsid w:val="001C573A"/>
    <w:rsid w:val="001C599A"/>
    <w:rsid w:val="00221B52"/>
    <w:rsid w:val="00252B4B"/>
    <w:rsid w:val="002A3143"/>
    <w:rsid w:val="002B654D"/>
    <w:rsid w:val="002C0F4F"/>
    <w:rsid w:val="002E6018"/>
    <w:rsid w:val="00317DBF"/>
    <w:rsid w:val="00320498"/>
    <w:rsid w:val="0033045E"/>
    <w:rsid w:val="00346C08"/>
    <w:rsid w:val="00363C54"/>
    <w:rsid w:val="003D1978"/>
    <w:rsid w:val="003D4E6B"/>
    <w:rsid w:val="0040094D"/>
    <w:rsid w:val="00407F9A"/>
    <w:rsid w:val="00436854"/>
    <w:rsid w:val="004B5E04"/>
    <w:rsid w:val="004C05B7"/>
    <w:rsid w:val="00506464"/>
    <w:rsid w:val="00531385"/>
    <w:rsid w:val="005443A1"/>
    <w:rsid w:val="00545E85"/>
    <w:rsid w:val="00552865"/>
    <w:rsid w:val="0057081E"/>
    <w:rsid w:val="005A1526"/>
    <w:rsid w:val="005A15DD"/>
    <w:rsid w:val="005A169B"/>
    <w:rsid w:val="005A65EF"/>
    <w:rsid w:val="005E12D8"/>
    <w:rsid w:val="00600DB0"/>
    <w:rsid w:val="00605E57"/>
    <w:rsid w:val="0061487C"/>
    <w:rsid w:val="006C0813"/>
    <w:rsid w:val="006E15A2"/>
    <w:rsid w:val="006E7020"/>
    <w:rsid w:val="006F0F5B"/>
    <w:rsid w:val="0071606F"/>
    <w:rsid w:val="007165E0"/>
    <w:rsid w:val="00721F7B"/>
    <w:rsid w:val="00736ACC"/>
    <w:rsid w:val="00737231"/>
    <w:rsid w:val="00742785"/>
    <w:rsid w:val="0078405F"/>
    <w:rsid w:val="00792829"/>
    <w:rsid w:val="007B2880"/>
    <w:rsid w:val="007B2DFE"/>
    <w:rsid w:val="007C03D4"/>
    <w:rsid w:val="007E56F7"/>
    <w:rsid w:val="007F3900"/>
    <w:rsid w:val="007F5B74"/>
    <w:rsid w:val="00832A4E"/>
    <w:rsid w:val="008575DB"/>
    <w:rsid w:val="00880A04"/>
    <w:rsid w:val="00897D51"/>
    <w:rsid w:val="008B587B"/>
    <w:rsid w:val="008E334A"/>
    <w:rsid w:val="008F50A8"/>
    <w:rsid w:val="009B420F"/>
    <w:rsid w:val="009E0D92"/>
    <w:rsid w:val="00A10382"/>
    <w:rsid w:val="00AB280E"/>
    <w:rsid w:val="00AC2EF1"/>
    <w:rsid w:val="00AE329D"/>
    <w:rsid w:val="00AF791F"/>
    <w:rsid w:val="00B068EE"/>
    <w:rsid w:val="00B1758F"/>
    <w:rsid w:val="00B95B2C"/>
    <w:rsid w:val="00BE2044"/>
    <w:rsid w:val="00C1527D"/>
    <w:rsid w:val="00C218AE"/>
    <w:rsid w:val="00C51EE7"/>
    <w:rsid w:val="00C57CC7"/>
    <w:rsid w:val="00C96CF4"/>
    <w:rsid w:val="00CA28D3"/>
    <w:rsid w:val="00CC1968"/>
    <w:rsid w:val="00D16539"/>
    <w:rsid w:val="00D271D9"/>
    <w:rsid w:val="00D45E03"/>
    <w:rsid w:val="00D611C9"/>
    <w:rsid w:val="00DC7EC5"/>
    <w:rsid w:val="00E76091"/>
    <w:rsid w:val="00F01B07"/>
    <w:rsid w:val="00F04E41"/>
    <w:rsid w:val="00F107FC"/>
    <w:rsid w:val="00F11EDD"/>
    <w:rsid w:val="00F44C39"/>
    <w:rsid w:val="00F567E8"/>
    <w:rsid w:val="00F5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453E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A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A04"/>
  </w:style>
  <w:style w:type="paragraph" w:styleId="Footer">
    <w:name w:val="footer"/>
    <w:basedOn w:val="Normal"/>
    <w:link w:val="FooterChar"/>
    <w:uiPriority w:val="99"/>
    <w:unhideWhenUsed/>
    <w:rsid w:val="00880A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A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A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A04"/>
  </w:style>
  <w:style w:type="paragraph" w:styleId="Footer">
    <w:name w:val="footer"/>
    <w:basedOn w:val="Normal"/>
    <w:link w:val="FooterChar"/>
    <w:uiPriority w:val="99"/>
    <w:unhideWhenUsed/>
    <w:rsid w:val="00880A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9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F32A96485B514C96325AE53F0EC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81735-DB5F-D944-814F-B80CB12A23F5}"/>
      </w:docPartPr>
      <w:docPartBody>
        <w:p w14:paraId="73F3A00C" w14:textId="311F62CA" w:rsidR="00000000" w:rsidRDefault="00555FD8" w:rsidP="00555FD8">
          <w:pPr>
            <w:pStyle w:val="B9F32A96485B514C96325AE53F0ECEB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D8"/>
    <w:rsid w:val="0055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F32A96485B514C96325AE53F0ECEB1">
    <w:name w:val="B9F32A96485B514C96325AE53F0ECEB1"/>
    <w:rsid w:val="00555FD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F32A96485B514C96325AE53F0ECEB1">
    <w:name w:val="B9F32A96485B514C96325AE53F0ECEB1"/>
    <w:rsid w:val="00555F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– appendix iic</dc:title>
  <dc:creator>Barrie Lei</dc:creator>
  <cp:lastModifiedBy>Denise</cp:lastModifiedBy>
  <cp:revision>2</cp:revision>
  <dcterms:created xsi:type="dcterms:W3CDTF">2016-04-12T03:54:00Z</dcterms:created>
  <dcterms:modified xsi:type="dcterms:W3CDTF">2016-04-12T03:54:00Z</dcterms:modified>
</cp:coreProperties>
</file>